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BD6BBF" w14:textId="77777777" w:rsidR="00606F1F" w:rsidRPr="00FF4810" w:rsidRDefault="00606F1F" w:rsidP="009A36AD">
      <w:pPr>
        <w:jc w:val="center"/>
        <w:rPr>
          <w:rFonts w:ascii="Arial" w:hAnsi="Arial" w:cs="Arial"/>
          <w:b/>
          <w:sz w:val="32"/>
          <w:szCs w:val="32"/>
        </w:rPr>
      </w:pPr>
      <w:r w:rsidRPr="00FF4810">
        <w:rPr>
          <w:rFonts w:ascii="Arial" w:hAnsi="Arial" w:cs="Arial"/>
          <w:b/>
          <w:sz w:val="32"/>
          <w:szCs w:val="32"/>
        </w:rPr>
        <w:t>JOB DESCRIPTION</w:t>
      </w:r>
    </w:p>
    <w:p w14:paraId="5ABD6BC0" w14:textId="77777777" w:rsidR="00606F1F" w:rsidRPr="00FF4810" w:rsidRDefault="00606F1F" w:rsidP="009A36AD">
      <w:pPr>
        <w:jc w:val="center"/>
        <w:rPr>
          <w:rFonts w:ascii="Arial" w:hAnsi="Arial" w:cs="Arial"/>
          <w:b/>
          <w:i/>
          <w:szCs w:val="22"/>
        </w:rPr>
      </w:pPr>
    </w:p>
    <w:p w14:paraId="5ABD6BC1" w14:textId="77777777" w:rsidR="00606F1F" w:rsidRPr="00FF4810" w:rsidRDefault="00606F1F" w:rsidP="009A36AD">
      <w:pPr>
        <w:jc w:val="center"/>
        <w:rPr>
          <w:rFonts w:ascii="Arial" w:hAnsi="Arial" w:cs="Arial"/>
          <w:b/>
          <w:i/>
          <w:szCs w:val="22"/>
        </w:rPr>
      </w:pPr>
    </w:p>
    <w:p w14:paraId="5ABD6BC2" w14:textId="77777777" w:rsidR="00606F1F" w:rsidRPr="00FF4810" w:rsidRDefault="00606F1F" w:rsidP="00606F1F">
      <w:pPr>
        <w:rPr>
          <w:rFonts w:ascii="Arial" w:hAnsi="Arial" w:cs="Arial"/>
          <w:b/>
          <w:szCs w:val="22"/>
        </w:rPr>
      </w:pPr>
      <w:r w:rsidRPr="00FF4810">
        <w:rPr>
          <w:rFonts w:ascii="Arial" w:hAnsi="Arial" w:cs="Arial"/>
          <w:szCs w:val="22"/>
        </w:rPr>
        <w:t>Job Title:</w:t>
      </w:r>
      <w:r w:rsidRPr="00FF4810">
        <w:rPr>
          <w:rFonts w:ascii="Arial" w:hAnsi="Arial" w:cs="Arial"/>
          <w:szCs w:val="22"/>
        </w:rPr>
        <w:tab/>
      </w:r>
      <w:r w:rsidR="007F293C" w:rsidRPr="00FF4810">
        <w:rPr>
          <w:rFonts w:ascii="Arial" w:hAnsi="Arial" w:cs="Arial"/>
          <w:szCs w:val="22"/>
        </w:rPr>
        <w:tab/>
      </w:r>
      <w:r w:rsidR="007F293C" w:rsidRPr="00FF4810">
        <w:rPr>
          <w:rFonts w:ascii="Arial" w:hAnsi="Arial" w:cs="Arial"/>
          <w:b/>
          <w:szCs w:val="22"/>
        </w:rPr>
        <w:t xml:space="preserve">HR </w:t>
      </w:r>
      <w:r w:rsidR="00AA0A9F">
        <w:rPr>
          <w:rFonts w:ascii="Arial" w:hAnsi="Arial" w:cs="Arial"/>
          <w:b/>
          <w:szCs w:val="22"/>
        </w:rPr>
        <w:t>Administrator</w:t>
      </w:r>
    </w:p>
    <w:p w14:paraId="5ABD6BC3" w14:textId="77777777" w:rsidR="00560023" w:rsidRPr="00FF4810" w:rsidRDefault="00606F1F" w:rsidP="00606F1F">
      <w:pPr>
        <w:jc w:val="both"/>
        <w:rPr>
          <w:rFonts w:ascii="Arial" w:hAnsi="Arial" w:cs="Arial"/>
          <w:szCs w:val="22"/>
        </w:rPr>
      </w:pPr>
      <w:r w:rsidRPr="00FF4810">
        <w:rPr>
          <w:rFonts w:ascii="Arial" w:hAnsi="Arial" w:cs="Arial"/>
          <w:szCs w:val="22"/>
        </w:rPr>
        <w:tab/>
      </w:r>
    </w:p>
    <w:p w14:paraId="5ABD6BC4" w14:textId="77777777" w:rsidR="009A36AD" w:rsidRPr="00FF4810" w:rsidRDefault="009A36AD" w:rsidP="00560023">
      <w:pPr>
        <w:rPr>
          <w:rFonts w:ascii="Arial" w:hAnsi="Arial" w:cs="Arial"/>
          <w:b/>
          <w:bCs/>
          <w:iCs/>
          <w:szCs w:val="22"/>
        </w:rPr>
      </w:pPr>
    </w:p>
    <w:p w14:paraId="5ABD6BC5" w14:textId="77777777" w:rsidR="009A36AD" w:rsidRPr="00FF4810" w:rsidRDefault="009A36AD" w:rsidP="009A36AD">
      <w:pPr>
        <w:ind w:left="2160" w:hanging="2160"/>
        <w:rPr>
          <w:rFonts w:ascii="Arial" w:hAnsi="Arial" w:cs="Arial"/>
          <w:b/>
          <w:szCs w:val="22"/>
        </w:rPr>
      </w:pPr>
      <w:r w:rsidRPr="00FF4810">
        <w:rPr>
          <w:rFonts w:ascii="Arial" w:hAnsi="Arial" w:cs="Arial"/>
          <w:szCs w:val="22"/>
        </w:rPr>
        <w:t>Job Purpose:</w:t>
      </w:r>
      <w:r w:rsidRPr="00FF4810">
        <w:rPr>
          <w:rFonts w:ascii="Arial" w:hAnsi="Arial" w:cs="Arial"/>
          <w:szCs w:val="22"/>
        </w:rPr>
        <w:tab/>
        <w:t xml:space="preserve">to provide </w:t>
      </w:r>
      <w:r w:rsidR="00391AE8" w:rsidRPr="00FF4810">
        <w:rPr>
          <w:rFonts w:ascii="Arial" w:hAnsi="Arial" w:cs="Arial"/>
          <w:szCs w:val="22"/>
        </w:rPr>
        <w:t>ad</w:t>
      </w:r>
      <w:r w:rsidR="00AA0A9F">
        <w:rPr>
          <w:rFonts w:ascii="Arial" w:hAnsi="Arial" w:cs="Arial"/>
          <w:szCs w:val="22"/>
        </w:rPr>
        <w:t>ministrative support to the HR D</w:t>
      </w:r>
      <w:r w:rsidR="00391AE8" w:rsidRPr="00FF4810">
        <w:rPr>
          <w:rFonts w:ascii="Arial" w:hAnsi="Arial" w:cs="Arial"/>
          <w:szCs w:val="22"/>
        </w:rPr>
        <w:t>epartment and Head of Management Services as required.</w:t>
      </w:r>
    </w:p>
    <w:p w14:paraId="5ABD6BC6" w14:textId="77777777" w:rsidR="009A36AD" w:rsidRPr="00FF4810" w:rsidRDefault="009A36AD" w:rsidP="009A36AD">
      <w:pPr>
        <w:rPr>
          <w:rFonts w:ascii="Arial" w:hAnsi="Arial" w:cs="Arial"/>
          <w:b/>
          <w:szCs w:val="22"/>
        </w:rPr>
      </w:pPr>
    </w:p>
    <w:p w14:paraId="5ABD6BC7" w14:textId="77777777" w:rsidR="009A36AD" w:rsidRPr="00FF4810" w:rsidRDefault="009A36AD" w:rsidP="009A36AD">
      <w:pPr>
        <w:rPr>
          <w:rFonts w:ascii="Arial" w:hAnsi="Arial" w:cs="Arial"/>
          <w:b/>
          <w:szCs w:val="22"/>
        </w:rPr>
      </w:pPr>
      <w:r w:rsidRPr="00FF4810">
        <w:rPr>
          <w:rFonts w:ascii="Arial" w:hAnsi="Arial" w:cs="Arial"/>
          <w:szCs w:val="22"/>
        </w:rPr>
        <w:t>Responsible to:</w:t>
      </w:r>
      <w:r w:rsidRPr="00FF4810">
        <w:rPr>
          <w:rFonts w:ascii="Arial" w:hAnsi="Arial" w:cs="Arial"/>
          <w:szCs w:val="22"/>
        </w:rPr>
        <w:tab/>
      </w:r>
      <w:r w:rsidR="00391AE8" w:rsidRPr="00FF4810">
        <w:rPr>
          <w:rFonts w:ascii="Arial" w:hAnsi="Arial" w:cs="Arial"/>
          <w:szCs w:val="22"/>
        </w:rPr>
        <w:t xml:space="preserve">Director of </w:t>
      </w:r>
      <w:r w:rsidRPr="00FF4810">
        <w:rPr>
          <w:rFonts w:ascii="Arial" w:hAnsi="Arial" w:cs="Arial"/>
          <w:szCs w:val="22"/>
        </w:rPr>
        <w:t>Human Resources</w:t>
      </w:r>
      <w:r w:rsidR="00391AE8" w:rsidRPr="00FF4810">
        <w:rPr>
          <w:rFonts w:ascii="Arial" w:hAnsi="Arial" w:cs="Arial"/>
          <w:szCs w:val="22"/>
        </w:rPr>
        <w:t>/Head of Management Services</w:t>
      </w:r>
      <w:r w:rsidRPr="00FF4810">
        <w:rPr>
          <w:rFonts w:ascii="Arial" w:hAnsi="Arial" w:cs="Arial"/>
          <w:szCs w:val="22"/>
        </w:rPr>
        <w:t xml:space="preserve"> </w:t>
      </w:r>
    </w:p>
    <w:p w14:paraId="5ABD6BC8" w14:textId="77777777" w:rsidR="009A36AD" w:rsidRPr="00FF4810" w:rsidRDefault="009A36AD" w:rsidP="009A36AD">
      <w:pPr>
        <w:rPr>
          <w:rFonts w:ascii="Arial" w:hAnsi="Arial" w:cs="Arial"/>
          <w:b/>
          <w:szCs w:val="22"/>
        </w:rPr>
      </w:pPr>
    </w:p>
    <w:p w14:paraId="5ABD6BC9" w14:textId="77777777" w:rsidR="009A36AD" w:rsidRPr="00FF4810" w:rsidRDefault="009A36AD" w:rsidP="009A36AD">
      <w:pPr>
        <w:ind w:left="2160" w:hanging="2160"/>
        <w:rPr>
          <w:rFonts w:ascii="Arial" w:hAnsi="Arial" w:cs="Arial"/>
          <w:szCs w:val="22"/>
        </w:rPr>
      </w:pPr>
      <w:r w:rsidRPr="00FF4810">
        <w:rPr>
          <w:rFonts w:ascii="Arial" w:hAnsi="Arial" w:cs="Arial"/>
          <w:szCs w:val="22"/>
        </w:rPr>
        <w:t>Other functional</w:t>
      </w:r>
      <w:r w:rsidRPr="00FF4810">
        <w:rPr>
          <w:rFonts w:ascii="Arial" w:hAnsi="Arial" w:cs="Arial"/>
          <w:szCs w:val="22"/>
        </w:rPr>
        <w:tab/>
      </w:r>
      <w:r w:rsidR="00345089" w:rsidRPr="00FF4810">
        <w:rPr>
          <w:rFonts w:ascii="Arial" w:hAnsi="Arial" w:cs="Arial"/>
          <w:szCs w:val="22"/>
        </w:rPr>
        <w:t xml:space="preserve">All </w:t>
      </w:r>
      <w:r w:rsidRPr="00FF4810">
        <w:rPr>
          <w:rFonts w:ascii="Arial" w:hAnsi="Arial" w:cs="Arial"/>
          <w:szCs w:val="22"/>
        </w:rPr>
        <w:t xml:space="preserve">SLT, </w:t>
      </w:r>
      <w:r w:rsidR="00E25A57" w:rsidRPr="00FF4810">
        <w:rPr>
          <w:rFonts w:ascii="Arial" w:hAnsi="Arial" w:cs="Arial"/>
          <w:szCs w:val="22"/>
        </w:rPr>
        <w:t>Princi</w:t>
      </w:r>
      <w:r w:rsidR="00391AE8" w:rsidRPr="00FF4810">
        <w:rPr>
          <w:rFonts w:ascii="Arial" w:hAnsi="Arial" w:cs="Arial"/>
          <w:szCs w:val="22"/>
        </w:rPr>
        <w:t>pal, Headteachers of Primary Schools and</w:t>
      </w:r>
      <w:r w:rsidR="00477485">
        <w:rPr>
          <w:rFonts w:ascii="Arial" w:hAnsi="Arial" w:cs="Arial"/>
          <w:szCs w:val="22"/>
        </w:rPr>
        <w:t xml:space="preserve"> the Accounts &amp; Payroll Manager, HR Co-ordinator</w:t>
      </w:r>
    </w:p>
    <w:p w14:paraId="5ABD6BCA" w14:textId="77777777" w:rsidR="009A36AD" w:rsidRPr="00FF4810" w:rsidRDefault="009A36AD" w:rsidP="009A36AD">
      <w:pPr>
        <w:rPr>
          <w:rFonts w:ascii="Arial" w:hAnsi="Arial" w:cs="Arial"/>
          <w:b/>
          <w:szCs w:val="22"/>
        </w:rPr>
      </w:pPr>
    </w:p>
    <w:p w14:paraId="5ABD6BCB" w14:textId="77777777" w:rsidR="006F09DC" w:rsidRPr="00FF4810" w:rsidRDefault="00032E9B" w:rsidP="006F09DC">
      <w:pPr>
        <w:rPr>
          <w:rFonts w:ascii="Arial" w:hAnsi="Arial" w:cs="Arial"/>
          <w:b/>
          <w:bCs/>
          <w:iCs/>
          <w:szCs w:val="22"/>
        </w:rPr>
      </w:pPr>
      <w:r w:rsidRPr="00FF4810">
        <w:rPr>
          <w:rFonts w:ascii="Arial" w:hAnsi="Arial" w:cs="Arial"/>
          <w:b/>
          <w:bCs/>
          <w:iCs/>
          <w:szCs w:val="22"/>
        </w:rPr>
        <w:t>Job Purpose:</w:t>
      </w:r>
    </w:p>
    <w:p w14:paraId="5ABD6BCC" w14:textId="77777777" w:rsidR="00391AE8" w:rsidRPr="00FF4810" w:rsidRDefault="00391AE8" w:rsidP="006F09DC">
      <w:pPr>
        <w:rPr>
          <w:rFonts w:ascii="Arial" w:hAnsi="Arial" w:cs="Arial"/>
          <w:b/>
          <w:bCs/>
          <w:iCs/>
          <w:szCs w:val="22"/>
        </w:rPr>
      </w:pPr>
    </w:p>
    <w:p w14:paraId="5ABD6BCD" w14:textId="77777777" w:rsidR="00391AE8" w:rsidRPr="00FF4810" w:rsidRDefault="00391AE8" w:rsidP="006F09DC">
      <w:pPr>
        <w:rPr>
          <w:rFonts w:ascii="Arial" w:hAnsi="Arial" w:cs="Arial"/>
          <w:iCs/>
          <w:szCs w:val="22"/>
        </w:rPr>
      </w:pPr>
      <w:r w:rsidRPr="00FF4810">
        <w:rPr>
          <w:rFonts w:ascii="Arial" w:hAnsi="Arial" w:cs="Arial"/>
          <w:iCs/>
          <w:szCs w:val="22"/>
        </w:rPr>
        <w:t xml:space="preserve">Under the </w:t>
      </w:r>
      <w:r w:rsidR="009A36AD" w:rsidRPr="00FF4810">
        <w:rPr>
          <w:rFonts w:ascii="Arial" w:hAnsi="Arial" w:cs="Arial"/>
          <w:iCs/>
          <w:szCs w:val="22"/>
        </w:rPr>
        <w:t xml:space="preserve">guidance of the </w:t>
      </w:r>
      <w:r w:rsidR="00345089" w:rsidRPr="00FF4810">
        <w:rPr>
          <w:rFonts w:ascii="Arial" w:hAnsi="Arial" w:cs="Arial"/>
          <w:iCs/>
          <w:szCs w:val="22"/>
        </w:rPr>
        <w:t xml:space="preserve">Director of HR </w:t>
      </w:r>
      <w:r w:rsidR="009A36AD" w:rsidRPr="00FF4810">
        <w:rPr>
          <w:rFonts w:ascii="Arial" w:hAnsi="Arial" w:cs="Arial"/>
          <w:iCs/>
          <w:szCs w:val="22"/>
        </w:rPr>
        <w:t>t</w:t>
      </w:r>
      <w:r w:rsidR="00032E9B" w:rsidRPr="00FF4810">
        <w:rPr>
          <w:rFonts w:ascii="Arial" w:hAnsi="Arial" w:cs="Arial"/>
          <w:iCs/>
          <w:szCs w:val="22"/>
        </w:rPr>
        <w:t xml:space="preserve">o </w:t>
      </w:r>
      <w:r w:rsidRPr="00FF4810">
        <w:rPr>
          <w:rFonts w:ascii="Arial" w:hAnsi="Arial" w:cs="Arial"/>
          <w:iCs/>
          <w:szCs w:val="22"/>
        </w:rPr>
        <w:t xml:space="preserve">assist with and be responsible for a range of tasks to ensure that deadlines and targets are met by the department. </w:t>
      </w:r>
    </w:p>
    <w:p w14:paraId="5ABD6BCE" w14:textId="77777777" w:rsidR="00391AE8" w:rsidRPr="00FF4810" w:rsidRDefault="00391AE8" w:rsidP="006F09DC">
      <w:pPr>
        <w:rPr>
          <w:rFonts w:ascii="Arial" w:hAnsi="Arial" w:cs="Arial"/>
          <w:iCs/>
          <w:szCs w:val="22"/>
        </w:rPr>
      </w:pPr>
      <w:r w:rsidRPr="00FF4810">
        <w:rPr>
          <w:rFonts w:ascii="Arial" w:hAnsi="Arial" w:cs="Arial"/>
          <w:iCs/>
          <w:szCs w:val="22"/>
        </w:rPr>
        <w:t>To provide administration support to both the Director of HR and the HR Co-ordinator as and when required – and in particular during</w:t>
      </w:r>
      <w:r w:rsidR="00F1706D" w:rsidRPr="00FF4810">
        <w:rPr>
          <w:rFonts w:ascii="Arial" w:hAnsi="Arial" w:cs="Arial"/>
          <w:iCs/>
          <w:szCs w:val="22"/>
        </w:rPr>
        <w:t xml:space="preserve"> heavy periods of interviewing and appointments.</w:t>
      </w:r>
    </w:p>
    <w:p w14:paraId="5ABD6BCF" w14:textId="77777777" w:rsidR="00391AE8" w:rsidRPr="00FF4810" w:rsidRDefault="00391AE8" w:rsidP="006F09DC">
      <w:pPr>
        <w:rPr>
          <w:rFonts w:ascii="Arial" w:hAnsi="Arial" w:cs="Arial"/>
          <w:iCs/>
          <w:szCs w:val="22"/>
        </w:rPr>
      </w:pPr>
    </w:p>
    <w:p w14:paraId="5ABD6BD0" w14:textId="77777777" w:rsidR="00032E9B" w:rsidRPr="00FF4810" w:rsidRDefault="00391AE8" w:rsidP="00032E9B">
      <w:pPr>
        <w:rPr>
          <w:rFonts w:ascii="Arial" w:hAnsi="Arial" w:cs="Arial"/>
          <w:szCs w:val="22"/>
        </w:rPr>
      </w:pPr>
      <w:r w:rsidRPr="00FF4810">
        <w:rPr>
          <w:rFonts w:ascii="Arial" w:hAnsi="Arial" w:cs="Arial"/>
          <w:iCs/>
          <w:szCs w:val="22"/>
        </w:rPr>
        <w:t xml:space="preserve">Under the guidance of the HMS – to ensure that all absences are entered onto the systems </w:t>
      </w:r>
      <w:proofErr w:type="gramStart"/>
      <w:r w:rsidRPr="00FF4810">
        <w:rPr>
          <w:rFonts w:ascii="Arial" w:hAnsi="Arial" w:cs="Arial"/>
          <w:iCs/>
          <w:szCs w:val="22"/>
        </w:rPr>
        <w:t>in order to</w:t>
      </w:r>
      <w:proofErr w:type="gramEnd"/>
      <w:r w:rsidRPr="00FF4810">
        <w:rPr>
          <w:rFonts w:ascii="Arial" w:hAnsi="Arial" w:cs="Arial"/>
          <w:iCs/>
          <w:szCs w:val="22"/>
        </w:rPr>
        <w:t xml:space="preserve"> provide a clear report for both payroll and absence </w:t>
      </w:r>
      <w:r w:rsidR="00E25A57" w:rsidRPr="00FF4810">
        <w:rPr>
          <w:rFonts w:ascii="Arial" w:hAnsi="Arial" w:cs="Arial"/>
          <w:iCs/>
          <w:szCs w:val="22"/>
        </w:rPr>
        <w:t xml:space="preserve">recording and </w:t>
      </w:r>
      <w:r w:rsidRPr="00FF4810">
        <w:rPr>
          <w:rFonts w:ascii="Arial" w:hAnsi="Arial" w:cs="Arial"/>
          <w:iCs/>
          <w:szCs w:val="22"/>
        </w:rPr>
        <w:t xml:space="preserve">reporting requirements. </w:t>
      </w:r>
      <w:r w:rsidR="00E25A57" w:rsidRPr="00FF4810">
        <w:rPr>
          <w:rFonts w:ascii="Arial" w:hAnsi="Arial" w:cs="Arial"/>
          <w:iCs/>
          <w:szCs w:val="22"/>
        </w:rPr>
        <w:t>Ensuring all data is recorded in a timely manner for</w:t>
      </w:r>
      <w:r w:rsidR="00A76E8F" w:rsidRPr="00FF4810">
        <w:rPr>
          <w:rFonts w:ascii="Arial" w:hAnsi="Arial" w:cs="Arial"/>
          <w:iCs/>
          <w:szCs w:val="22"/>
        </w:rPr>
        <w:t xml:space="preserve"> weekly/</w:t>
      </w:r>
      <w:r w:rsidR="00E25A57" w:rsidRPr="00FF4810">
        <w:rPr>
          <w:rFonts w:ascii="Arial" w:hAnsi="Arial" w:cs="Arial"/>
          <w:iCs/>
          <w:szCs w:val="22"/>
        </w:rPr>
        <w:t xml:space="preserve"> monthly/termly reports.</w:t>
      </w:r>
    </w:p>
    <w:p w14:paraId="5ABD6BD1" w14:textId="77777777" w:rsidR="00FC024E" w:rsidRPr="00FF4810" w:rsidRDefault="00FC024E" w:rsidP="009469EB">
      <w:pPr>
        <w:rPr>
          <w:rFonts w:ascii="Arial" w:hAnsi="Arial" w:cs="Arial"/>
          <w:szCs w:val="22"/>
        </w:rPr>
      </w:pPr>
    </w:p>
    <w:p w14:paraId="5ABD6BD2" w14:textId="77777777" w:rsidR="009469EB" w:rsidRPr="00FF4810" w:rsidRDefault="00391AE8" w:rsidP="009469EB">
      <w:pPr>
        <w:rPr>
          <w:rFonts w:ascii="Arial" w:hAnsi="Arial" w:cs="Arial"/>
          <w:szCs w:val="22"/>
        </w:rPr>
      </w:pPr>
      <w:r w:rsidRPr="00FF4810">
        <w:rPr>
          <w:rFonts w:ascii="Arial" w:hAnsi="Arial" w:cs="Arial"/>
          <w:szCs w:val="22"/>
        </w:rPr>
        <w:t xml:space="preserve">To ensure that </w:t>
      </w:r>
      <w:r w:rsidR="00FC024E" w:rsidRPr="00FF4810">
        <w:rPr>
          <w:rFonts w:ascii="Arial" w:hAnsi="Arial" w:cs="Arial"/>
          <w:szCs w:val="22"/>
        </w:rPr>
        <w:t>all administrative procedur</w:t>
      </w:r>
      <w:r w:rsidR="00F1706D" w:rsidRPr="00FF4810">
        <w:rPr>
          <w:rFonts w:ascii="Arial" w:hAnsi="Arial" w:cs="Arial"/>
          <w:szCs w:val="22"/>
        </w:rPr>
        <w:t xml:space="preserve">es and routines are adhered to under the direction of the Director of HR/HMS. </w:t>
      </w:r>
      <w:r w:rsidR="005021A7" w:rsidRPr="00FF4810">
        <w:rPr>
          <w:rFonts w:ascii="Arial" w:hAnsi="Arial" w:cs="Arial"/>
          <w:szCs w:val="22"/>
        </w:rPr>
        <w:t xml:space="preserve"> </w:t>
      </w:r>
    </w:p>
    <w:p w14:paraId="5ABD6BD3" w14:textId="77777777" w:rsidR="00192CC5" w:rsidRPr="00FF4810" w:rsidRDefault="00192CC5" w:rsidP="009469EB">
      <w:pPr>
        <w:rPr>
          <w:rFonts w:ascii="Arial" w:hAnsi="Arial" w:cs="Arial"/>
          <w:szCs w:val="22"/>
        </w:rPr>
      </w:pPr>
    </w:p>
    <w:p w14:paraId="5ABD6BD4" w14:textId="77777777" w:rsidR="00192CC5" w:rsidRPr="00FF4810" w:rsidRDefault="00192CC5" w:rsidP="00192CC5">
      <w:pPr>
        <w:keepNext/>
        <w:widowControl w:val="0"/>
        <w:tabs>
          <w:tab w:val="left" w:pos="-2410"/>
        </w:tabs>
        <w:spacing w:before="120"/>
        <w:outlineLvl w:val="0"/>
        <w:rPr>
          <w:rFonts w:ascii="Arial" w:hAnsi="Arial" w:cs="Arial"/>
          <w:b/>
          <w:snapToGrid w:val="0"/>
          <w:szCs w:val="22"/>
        </w:rPr>
      </w:pPr>
      <w:r w:rsidRPr="00FF4810">
        <w:rPr>
          <w:rFonts w:ascii="Arial" w:hAnsi="Arial" w:cs="Arial"/>
          <w:b/>
          <w:snapToGrid w:val="0"/>
          <w:szCs w:val="22"/>
        </w:rPr>
        <w:t>MAIN ACTIVITIES AND RESPONSIBILITIES</w:t>
      </w:r>
    </w:p>
    <w:p w14:paraId="5ABD6BD5" w14:textId="77777777" w:rsidR="009A36AD" w:rsidRPr="00FF4810" w:rsidRDefault="00153741" w:rsidP="009A36AD">
      <w:pPr>
        <w:widowControl w:val="0"/>
        <w:tabs>
          <w:tab w:val="left" w:pos="-2410"/>
        </w:tabs>
        <w:spacing w:before="120"/>
        <w:rPr>
          <w:rFonts w:ascii="Arial" w:hAnsi="Arial" w:cs="Arial"/>
          <w:snapToGrid w:val="0"/>
          <w:szCs w:val="22"/>
        </w:rPr>
      </w:pPr>
      <w:r w:rsidRPr="00FF4810">
        <w:rPr>
          <w:rFonts w:ascii="Arial" w:hAnsi="Arial" w:cs="Arial"/>
          <w:snapToGrid w:val="0"/>
          <w:szCs w:val="22"/>
        </w:rPr>
        <w:t xml:space="preserve">Under the </w:t>
      </w:r>
      <w:r w:rsidR="009A36AD" w:rsidRPr="00FF4810">
        <w:rPr>
          <w:rFonts w:ascii="Arial" w:hAnsi="Arial" w:cs="Arial"/>
          <w:snapToGrid w:val="0"/>
          <w:szCs w:val="22"/>
        </w:rPr>
        <w:t xml:space="preserve">day to day direction of the </w:t>
      </w:r>
      <w:r w:rsidR="00436064" w:rsidRPr="00FF4810">
        <w:rPr>
          <w:rFonts w:ascii="Arial" w:hAnsi="Arial" w:cs="Arial"/>
          <w:snapToGrid w:val="0"/>
          <w:szCs w:val="22"/>
        </w:rPr>
        <w:t>Director</w:t>
      </w:r>
      <w:r w:rsidR="009A36AD" w:rsidRPr="00FF4810">
        <w:rPr>
          <w:rFonts w:ascii="Arial" w:hAnsi="Arial" w:cs="Arial"/>
          <w:snapToGrid w:val="0"/>
          <w:szCs w:val="22"/>
        </w:rPr>
        <w:t xml:space="preserve"> of HR:</w:t>
      </w:r>
    </w:p>
    <w:p w14:paraId="5ABD6BD6" w14:textId="77777777" w:rsidR="009A36AD" w:rsidRPr="00FF4810" w:rsidRDefault="009A36AD" w:rsidP="009A36AD">
      <w:pPr>
        <w:widowControl w:val="0"/>
        <w:tabs>
          <w:tab w:val="left" w:pos="-2410"/>
        </w:tabs>
        <w:spacing w:before="120"/>
        <w:rPr>
          <w:rFonts w:ascii="Arial" w:hAnsi="Arial" w:cs="Arial"/>
          <w:b/>
          <w:snapToGrid w:val="0"/>
          <w:szCs w:val="22"/>
        </w:rPr>
      </w:pPr>
      <w:r w:rsidRPr="00FF4810">
        <w:rPr>
          <w:rFonts w:ascii="Arial" w:hAnsi="Arial" w:cs="Arial"/>
          <w:b/>
          <w:snapToGrid w:val="0"/>
          <w:szCs w:val="22"/>
        </w:rPr>
        <w:t>General</w:t>
      </w:r>
      <w:r w:rsidR="00436064" w:rsidRPr="00FF4810">
        <w:rPr>
          <w:rFonts w:ascii="Arial" w:hAnsi="Arial" w:cs="Arial"/>
          <w:b/>
          <w:snapToGrid w:val="0"/>
          <w:szCs w:val="22"/>
        </w:rPr>
        <w:t xml:space="preserve"> Day to Day Responsibilities</w:t>
      </w:r>
    </w:p>
    <w:p w14:paraId="5ABD6BD7" w14:textId="77777777" w:rsidR="00192CC5" w:rsidRPr="00FF4810" w:rsidRDefault="00535954" w:rsidP="00153741">
      <w:pPr>
        <w:pStyle w:val="ListParagraph"/>
        <w:widowControl w:val="0"/>
        <w:numPr>
          <w:ilvl w:val="0"/>
          <w:numId w:val="5"/>
        </w:numPr>
        <w:tabs>
          <w:tab w:val="left" w:pos="-2410"/>
        </w:tabs>
        <w:spacing w:before="120"/>
        <w:rPr>
          <w:rFonts w:ascii="Arial" w:hAnsi="Arial" w:cs="Arial"/>
          <w:snapToGrid w:val="0"/>
        </w:rPr>
      </w:pPr>
      <w:r w:rsidRPr="00FF4810">
        <w:rPr>
          <w:rFonts w:ascii="Arial" w:hAnsi="Arial" w:cs="Arial"/>
          <w:snapToGrid w:val="0"/>
        </w:rPr>
        <w:t>To</w:t>
      </w:r>
      <w:r w:rsidR="00F1706D" w:rsidRPr="00FF4810">
        <w:rPr>
          <w:rFonts w:ascii="Arial" w:hAnsi="Arial" w:cs="Arial"/>
          <w:snapToGrid w:val="0"/>
        </w:rPr>
        <w:t xml:space="preserve"> ta</w:t>
      </w:r>
      <w:r w:rsidR="006A7ADF" w:rsidRPr="00FF4810">
        <w:rPr>
          <w:rFonts w:ascii="Arial" w:hAnsi="Arial" w:cs="Arial"/>
          <w:snapToGrid w:val="0"/>
        </w:rPr>
        <w:t>ke responsibility for the Single Central Record</w:t>
      </w:r>
      <w:r w:rsidR="00F1706D" w:rsidRPr="00FF4810">
        <w:rPr>
          <w:rFonts w:ascii="Arial" w:hAnsi="Arial" w:cs="Arial"/>
          <w:snapToGrid w:val="0"/>
        </w:rPr>
        <w:t xml:space="preserve"> </w:t>
      </w:r>
      <w:r w:rsidR="006A7ADF" w:rsidRPr="00FF4810">
        <w:rPr>
          <w:rFonts w:ascii="Arial" w:hAnsi="Arial" w:cs="Arial"/>
          <w:snapToGrid w:val="0"/>
        </w:rPr>
        <w:t xml:space="preserve">[encompassing DBS </w:t>
      </w:r>
      <w:r w:rsidR="00654056" w:rsidRPr="00FF4810">
        <w:rPr>
          <w:rFonts w:ascii="Arial" w:hAnsi="Arial" w:cs="Arial"/>
          <w:snapToGrid w:val="0"/>
        </w:rPr>
        <w:t xml:space="preserve">checks </w:t>
      </w:r>
      <w:r w:rsidR="006A7ADF" w:rsidRPr="00FF4810">
        <w:rPr>
          <w:rFonts w:ascii="Arial" w:hAnsi="Arial" w:cs="Arial"/>
          <w:snapToGrid w:val="0"/>
        </w:rPr>
        <w:t xml:space="preserve">set up </w:t>
      </w:r>
      <w:r w:rsidR="00A76E8F" w:rsidRPr="00FF4810">
        <w:rPr>
          <w:rFonts w:ascii="Arial" w:hAnsi="Arial" w:cs="Arial"/>
          <w:snapToGrid w:val="0"/>
        </w:rPr>
        <w:t>and to include</w:t>
      </w:r>
      <w:r w:rsidR="00654056" w:rsidRPr="00FF4810">
        <w:rPr>
          <w:rFonts w:ascii="Arial" w:hAnsi="Arial" w:cs="Arial"/>
          <w:snapToGrid w:val="0"/>
        </w:rPr>
        <w:t xml:space="preserve"> the three-yearly</w:t>
      </w:r>
      <w:r w:rsidR="006A7ADF" w:rsidRPr="00FF4810">
        <w:rPr>
          <w:rFonts w:ascii="Arial" w:hAnsi="Arial" w:cs="Arial"/>
          <w:snapToGrid w:val="0"/>
        </w:rPr>
        <w:t xml:space="preserve"> renewal</w:t>
      </w:r>
      <w:r w:rsidR="00654056" w:rsidRPr="00FF4810">
        <w:rPr>
          <w:rFonts w:ascii="Arial" w:hAnsi="Arial" w:cs="Arial"/>
          <w:snapToGrid w:val="0"/>
        </w:rPr>
        <w:t>s for employees</w:t>
      </w:r>
      <w:r w:rsidR="006A7ADF" w:rsidRPr="00FF4810">
        <w:rPr>
          <w:rFonts w:ascii="Arial" w:hAnsi="Arial" w:cs="Arial"/>
          <w:snapToGrid w:val="0"/>
        </w:rPr>
        <w:t>. To ensure</w:t>
      </w:r>
      <w:r w:rsidR="00F1706D" w:rsidRPr="00FF4810">
        <w:rPr>
          <w:rFonts w:ascii="Arial" w:hAnsi="Arial" w:cs="Arial"/>
          <w:snapToGrid w:val="0"/>
        </w:rPr>
        <w:t xml:space="preserve"> accuracy of information and timely provision of a fully completed and signed document </w:t>
      </w:r>
      <w:r w:rsidR="00E25A57" w:rsidRPr="00FF4810">
        <w:rPr>
          <w:rFonts w:ascii="Arial" w:hAnsi="Arial" w:cs="Arial"/>
          <w:snapToGrid w:val="0"/>
        </w:rPr>
        <w:t>on a termly basis</w:t>
      </w:r>
      <w:r w:rsidR="00F1706D" w:rsidRPr="00FF4810">
        <w:rPr>
          <w:rFonts w:ascii="Arial" w:hAnsi="Arial" w:cs="Arial"/>
          <w:snapToGrid w:val="0"/>
        </w:rPr>
        <w:t xml:space="preserve">– meeting deadlines, compliance and provision to </w:t>
      </w:r>
      <w:r w:rsidR="00DE00D7" w:rsidRPr="00FF4810">
        <w:rPr>
          <w:rFonts w:ascii="Arial" w:hAnsi="Arial" w:cs="Arial"/>
          <w:snapToGrid w:val="0"/>
        </w:rPr>
        <w:t xml:space="preserve">Governors, </w:t>
      </w:r>
      <w:r w:rsidR="00F1706D" w:rsidRPr="00FF4810">
        <w:rPr>
          <w:rFonts w:ascii="Arial" w:hAnsi="Arial" w:cs="Arial"/>
          <w:snapToGrid w:val="0"/>
        </w:rPr>
        <w:t>Auditors</w:t>
      </w:r>
      <w:r w:rsidR="00E25A57" w:rsidRPr="00FF4810">
        <w:rPr>
          <w:rFonts w:ascii="Arial" w:hAnsi="Arial" w:cs="Arial"/>
          <w:snapToGrid w:val="0"/>
        </w:rPr>
        <w:t>, Ofsted</w:t>
      </w:r>
      <w:r w:rsidR="00F1706D" w:rsidRPr="00FF4810">
        <w:rPr>
          <w:rFonts w:ascii="Arial" w:hAnsi="Arial" w:cs="Arial"/>
          <w:snapToGrid w:val="0"/>
        </w:rPr>
        <w:t xml:space="preserve"> and other </w:t>
      </w:r>
      <w:r w:rsidR="00E25A57" w:rsidRPr="00FF4810">
        <w:rPr>
          <w:rFonts w:ascii="Arial" w:hAnsi="Arial" w:cs="Arial"/>
          <w:snapToGrid w:val="0"/>
        </w:rPr>
        <w:t xml:space="preserve">authorised </w:t>
      </w:r>
      <w:r w:rsidR="00F1706D" w:rsidRPr="00FF4810">
        <w:rPr>
          <w:rFonts w:ascii="Arial" w:hAnsi="Arial" w:cs="Arial"/>
          <w:snapToGrid w:val="0"/>
        </w:rPr>
        <w:t>agencies on request.</w:t>
      </w:r>
      <w:r w:rsidR="00436064" w:rsidRPr="00FF4810">
        <w:rPr>
          <w:rFonts w:ascii="Arial" w:hAnsi="Arial" w:cs="Arial"/>
          <w:snapToGrid w:val="0"/>
        </w:rPr>
        <w:t xml:space="preserve"> </w:t>
      </w:r>
    </w:p>
    <w:p w14:paraId="5ABD6BD8" w14:textId="77777777" w:rsidR="000237F2" w:rsidRPr="00FF4810" w:rsidRDefault="00F1706D" w:rsidP="00DE00D7">
      <w:pPr>
        <w:widowControl w:val="0"/>
        <w:numPr>
          <w:ilvl w:val="0"/>
          <w:numId w:val="5"/>
        </w:numPr>
        <w:tabs>
          <w:tab w:val="left" w:pos="-2410"/>
        </w:tabs>
        <w:spacing w:before="120"/>
        <w:rPr>
          <w:rFonts w:ascii="Arial" w:hAnsi="Arial" w:cs="Arial"/>
          <w:snapToGrid w:val="0"/>
          <w:szCs w:val="22"/>
        </w:rPr>
      </w:pPr>
      <w:r w:rsidRPr="00FF4810">
        <w:rPr>
          <w:rFonts w:ascii="Arial" w:hAnsi="Arial" w:cs="Arial"/>
          <w:snapToGrid w:val="0"/>
          <w:szCs w:val="22"/>
        </w:rPr>
        <w:t xml:space="preserve">To </w:t>
      </w:r>
      <w:r w:rsidR="00E25A57" w:rsidRPr="00FF4810">
        <w:rPr>
          <w:rFonts w:ascii="Arial" w:hAnsi="Arial" w:cs="Arial"/>
          <w:snapToGrid w:val="0"/>
          <w:szCs w:val="22"/>
        </w:rPr>
        <w:t xml:space="preserve">ensure all electronic applications are recorded and sent to recruitment panels for shortlisting by closing dates, this will included photocopying </w:t>
      </w:r>
      <w:r w:rsidRPr="00FF4810">
        <w:rPr>
          <w:rFonts w:ascii="Arial" w:hAnsi="Arial" w:cs="Arial"/>
          <w:snapToGrid w:val="0"/>
          <w:szCs w:val="22"/>
        </w:rPr>
        <w:t>application forms and i</w:t>
      </w:r>
      <w:r w:rsidR="000237F2" w:rsidRPr="00FF4810">
        <w:rPr>
          <w:rFonts w:ascii="Arial" w:hAnsi="Arial" w:cs="Arial"/>
          <w:snapToGrid w:val="0"/>
          <w:szCs w:val="22"/>
        </w:rPr>
        <w:t>nterview paperwork, ordering refreshments, booking rooms as required.</w:t>
      </w:r>
    </w:p>
    <w:p w14:paraId="5ABD6BD9" w14:textId="77777777" w:rsidR="000237F2" w:rsidRPr="00FF4810" w:rsidRDefault="000237F2" w:rsidP="00DE00D7">
      <w:pPr>
        <w:widowControl w:val="0"/>
        <w:numPr>
          <w:ilvl w:val="0"/>
          <w:numId w:val="5"/>
        </w:numPr>
        <w:tabs>
          <w:tab w:val="left" w:pos="-2410"/>
        </w:tabs>
        <w:spacing w:before="120"/>
        <w:rPr>
          <w:rFonts w:ascii="Arial" w:hAnsi="Arial" w:cs="Arial"/>
          <w:snapToGrid w:val="0"/>
          <w:szCs w:val="22"/>
        </w:rPr>
      </w:pPr>
      <w:r w:rsidRPr="00FF4810">
        <w:rPr>
          <w:rFonts w:ascii="Arial" w:hAnsi="Arial" w:cs="Arial"/>
          <w:snapToGrid w:val="0"/>
          <w:szCs w:val="22"/>
        </w:rPr>
        <w:t>To assist with arranging New Staff Induction [</w:t>
      </w:r>
      <w:proofErr w:type="spellStart"/>
      <w:r w:rsidRPr="00FF4810">
        <w:rPr>
          <w:rFonts w:ascii="Arial" w:hAnsi="Arial" w:cs="Arial"/>
          <w:snapToGrid w:val="0"/>
          <w:szCs w:val="22"/>
        </w:rPr>
        <w:t>ie</w:t>
      </w:r>
      <w:proofErr w:type="spellEnd"/>
      <w:r w:rsidRPr="00FF4810">
        <w:rPr>
          <w:rFonts w:ascii="Arial" w:hAnsi="Arial" w:cs="Arial"/>
          <w:snapToGrid w:val="0"/>
          <w:szCs w:val="22"/>
        </w:rPr>
        <w:t xml:space="preserve"> booking rooms, refreshments etc]</w:t>
      </w:r>
    </w:p>
    <w:p w14:paraId="5ABD6BDA" w14:textId="77777777" w:rsidR="00DE00D7" w:rsidRPr="00FF4810" w:rsidRDefault="00F1706D" w:rsidP="00DE00D7">
      <w:pPr>
        <w:widowControl w:val="0"/>
        <w:numPr>
          <w:ilvl w:val="0"/>
          <w:numId w:val="5"/>
        </w:numPr>
        <w:tabs>
          <w:tab w:val="left" w:pos="-2410"/>
        </w:tabs>
        <w:spacing w:before="120"/>
        <w:rPr>
          <w:rFonts w:ascii="Arial" w:hAnsi="Arial" w:cs="Arial"/>
          <w:snapToGrid w:val="0"/>
          <w:szCs w:val="22"/>
        </w:rPr>
      </w:pPr>
      <w:r w:rsidRPr="00FF4810">
        <w:rPr>
          <w:rFonts w:ascii="Arial" w:hAnsi="Arial" w:cs="Arial"/>
          <w:snapToGrid w:val="0"/>
          <w:szCs w:val="22"/>
        </w:rPr>
        <w:t>To ensure a constant supply of all forms and documents required in the HR department.</w:t>
      </w:r>
      <w:r w:rsidR="00153741" w:rsidRPr="00FF4810">
        <w:rPr>
          <w:rFonts w:ascii="Arial" w:hAnsi="Arial" w:cs="Arial"/>
          <w:snapToGrid w:val="0"/>
          <w:szCs w:val="22"/>
        </w:rPr>
        <w:t xml:space="preserve"> </w:t>
      </w:r>
    </w:p>
    <w:p w14:paraId="5ABD6BDB" w14:textId="77777777" w:rsidR="00DE00D7" w:rsidRPr="00FF4810" w:rsidRDefault="00DE00D7" w:rsidP="00DE00D7">
      <w:pPr>
        <w:widowControl w:val="0"/>
        <w:numPr>
          <w:ilvl w:val="0"/>
          <w:numId w:val="5"/>
        </w:numPr>
        <w:tabs>
          <w:tab w:val="left" w:pos="-2410"/>
        </w:tabs>
        <w:spacing w:before="120"/>
        <w:rPr>
          <w:rFonts w:ascii="Arial" w:hAnsi="Arial" w:cs="Arial"/>
          <w:snapToGrid w:val="0"/>
          <w:szCs w:val="22"/>
        </w:rPr>
      </w:pPr>
      <w:r w:rsidRPr="00FF4810">
        <w:rPr>
          <w:rFonts w:ascii="Arial" w:hAnsi="Arial" w:cs="Arial"/>
          <w:snapToGrid w:val="0"/>
          <w:szCs w:val="22"/>
        </w:rPr>
        <w:t>To take responsibility for the checking and validating of applicants</w:t>
      </w:r>
      <w:r w:rsidR="00E25A57" w:rsidRPr="00FF4810">
        <w:rPr>
          <w:rFonts w:ascii="Arial" w:hAnsi="Arial" w:cs="Arial"/>
          <w:snapToGrid w:val="0"/>
          <w:szCs w:val="22"/>
        </w:rPr>
        <w:t>/employees</w:t>
      </w:r>
      <w:r w:rsidRPr="00FF4810">
        <w:rPr>
          <w:rFonts w:ascii="Arial" w:hAnsi="Arial" w:cs="Arial"/>
          <w:snapToGrid w:val="0"/>
          <w:szCs w:val="22"/>
        </w:rPr>
        <w:t xml:space="preserve"> </w:t>
      </w:r>
      <w:r w:rsidR="00E25A57" w:rsidRPr="00FF4810">
        <w:rPr>
          <w:rFonts w:ascii="Arial" w:hAnsi="Arial" w:cs="Arial"/>
          <w:snapToGrid w:val="0"/>
          <w:szCs w:val="22"/>
        </w:rPr>
        <w:t>ID documentation for employment, right to work and DBS requirements</w:t>
      </w:r>
      <w:r w:rsidR="000237F2" w:rsidRPr="00FF4810">
        <w:rPr>
          <w:rFonts w:ascii="Arial" w:hAnsi="Arial" w:cs="Arial"/>
          <w:snapToGrid w:val="0"/>
          <w:szCs w:val="22"/>
        </w:rPr>
        <w:t xml:space="preserve"> and updating recruitment checklists</w:t>
      </w:r>
    </w:p>
    <w:p w14:paraId="5ABD6BDC" w14:textId="77777777" w:rsidR="00192CC5" w:rsidRPr="00FF4810" w:rsidRDefault="00DE00D7" w:rsidP="00192CC5">
      <w:pPr>
        <w:widowControl w:val="0"/>
        <w:numPr>
          <w:ilvl w:val="0"/>
          <w:numId w:val="5"/>
        </w:numPr>
        <w:tabs>
          <w:tab w:val="left" w:pos="-2410"/>
        </w:tabs>
        <w:spacing w:before="120"/>
        <w:rPr>
          <w:rFonts w:ascii="Arial" w:hAnsi="Arial" w:cs="Arial"/>
          <w:snapToGrid w:val="0"/>
          <w:szCs w:val="22"/>
        </w:rPr>
      </w:pPr>
      <w:r w:rsidRPr="00FF4810">
        <w:rPr>
          <w:rFonts w:ascii="Arial" w:hAnsi="Arial" w:cs="Arial"/>
          <w:snapToGrid w:val="0"/>
          <w:szCs w:val="22"/>
        </w:rPr>
        <w:t>To assist with data entry onto the SIMS system in respect of new staff as required.</w:t>
      </w:r>
    </w:p>
    <w:p w14:paraId="5ABD6BDD" w14:textId="77777777" w:rsidR="00E25A57" w:rsidRPr="00FF4810" w:rsidRDefault="00E25A57" w:rsidP="00192CC5">
      <w:pPr>
        <w:widowControl w:val="0"/>
        <w:numPr>
          <w:ilvl w:val="0"/>
          <w:numId w:val="5"/>
        </w:numPr>
        <w:tabs>
          <w:tab w:val="left" w:pos="-2410"/>
        </w:tabs>
        <w:spacing w:before="120"/>
        <w:rPr>
          <w:rFonts w:ascii="Arial" w:hAnsi="Arial" w:cs="Arial"/>
          <w:snapToGrid w:val="0"/>
          <w:szCs w:val="22"/>
        </w:rPr>
      </w:pPr>
      <w:r w:rsidRPr="00FF4810">
        <w:rPr>
          <w:rFonts w:ascii="Arial" w:hAnsi="Arial" w:cs="Arial"/>
          <w:snapToGrid w:val="0"/>
          <w:szCs w:val="22"/>
        </w:rPr>
        <w:t xml:space="preserve">To assist with the </w:t>
      </w:r>
      <w:r w:rsidR="00716FB9" w:rsidRPr="00FF4810">
        <w:rPr>
          <w:rFonts w:ascii="Arial" w:hAnsi="Arial" w:cs="Arial"/>
          <w:snapToGrid w:val="0"/>
          <w:szCs w:val="22"/>
        </w:rPr>
        <w:t xml:space="preserve">maintaining and </w:t>
      </w:r>
      <w:r w:rsidRPr="00FF4810">
        <w:rPr>
          <w:rFonts w:ascii="Arial" w:hAnsi="Arial" w:cs="Arial"/>
          <w:snapToGrid w:val="0"/>
          <w:szCs w:val="22"/>
        </w:rPr>
        <w:t>updating all employment records and checklists</w:t>
      </w:r>
    </w:p>
    <w:p w14:paraId="5ABD6BDE" w14:textId="77777777" w:rsidR="00654056" w:rsidRPr="00FF4810" w:rsidRDefault="000237F2" w:rsidP="00654056">
      <w:pPr>
        <w:widowControl w:val="0"/>
        <w:numPr>
          <w:ilvl w:val="0"/>
          <w:numId w:val="5"/>
        </w:numPr>
        <w:tabs>
          <w:tab w:val="left" w:pos="-2410"/>
        </w:tabs>
        <w:spacing w:before="120"/>
        <w:rPr>
          <w:rFonts w:ascii="Arial" w:hAnsi="Arial" w:cs="Arial"/>
          <w:snapToGrid w:val="0"/>
          <w:szCs w:val="22"/>
        </w:rPr>
      </w:pPr>
      <w:r w:rsidRPr="00FF4810">
        <w:rPr>
          <w:rFonts w:ascii="Arial" w:hAnsi="Arial" w:cs="Arial"/>
          <w:snapToGrid w:val="0"/>
          <w:szCs w:val="22"/>
        </w:rPr>
        <w:t>To assist with the preparation of starters and leavers documentation as required</w:t>
      </w:r>
    </w:p>
    <w:p w14:paraId="5ABD6BDF" w14:textId="77777777" w:rsidR="00654056" w:rsidRPr="00FF4810" w:rsidRDefault="00654056" w:rsidP="00654056">
      <w:pPr>
        <w:widowControl w:val="0"/>
        <w:numPr>
          <w:ilvl w:val="0"/>
          <w:numId w:val="5"/>
        </w:numPr>
        <w:tabs>
          <w:tab w:val="left" w:pos="-2410"/>
        </w:tabs>
        <w:spacing w:before="120"/>
        <w:rPr>
          <w:rFonts w:ascii="Arial" w:hAnsi="Arial" w:cs="Arial"/>
          <w:snapToGrid w:val="0"/>
          <w:szCs w:val="22"/>
        </w:rPr>
      </w:pPr>
      <w:r w:rsidRPr="00FF4810">
        <w:rPr>
          <w:rFonts w:ascii="Arial" w:hAnsi="Arial" w:cs="Arial"/>
          <w:snapToGrid w:val="0"/>
          <w:szCs w:val="22"/>
        </w:rPr>
        <w:t>To ensure the prompt processing and checking of invoices received for DBS checks for payment</w:t>
      </w:r>
    </w:p>
    <w:p w14:paraId="5ABD6BE0" w14:textId="77777777" w:rsidR="006A4EFA" w:rsidRPr="00FF4810" w:rsidRDefault="006A4EFA" w:rsidP="00D6617D">
      <w:pPr>
        <w:widowControl w:val="0"/>
        <w:tabs>
          <w:tab w:val="left" w:pos="-2410"/>
        </w:tabs>
        <w:spacing w:before="120"/>
        <w:ind w:left="720"/>
        <w:rPr>
          <w:rFonts w:ascii="Arial" w:hAnsi="Arial" w:cs="Arial"/>
          <w:snapToGrid w:val="0"/>
          <w:szCs w:val="22"/>
        </w:rPr>
      </w:pPr>
    </w:p>
    <w:p w14:paraId="5ABD6BE1" w14:textId="77777777" w:rsidR="00192CC5" w:rsidRPr="00FF4810" w:rsidRDefault="00DE00D7" w:rsidP="00192CC5">
      <w:pPr>
        <w:spacing w:after="200" w:line="276" w:lineRule="auto"/>
        <w:rPr>
          <w:rFonts w:ascii="Arial" w:eastAsia="Calibri" w:hAnsi="Arial" w:cs="Arial"/>
          <w:b/>
          <w:szCs w:val="22"/>
        </w:rPr>
      </w:pPr>
      <w:r w:rsidRPr="00FF4810">
        <w:rPr>
          <w:rFonts w:ascii="Arial" w:eastAsia="Calibri" w:hAnsi="Arial" w:cs="Arial"/>
          <w:b/>
          <w:szCs w:val="22"/>
        </w:rPr>
        <w:t xml:space="preserve">Staff Absences </w:t>
      </w:r>
    </w:p>
    <w:p w14:paraId="5ABD6BE2" w14:textId="77777777" w:rsidR="00DE00D7" w:rsidRPr="00FF4810" w:rsidRDefault="00507E44" w:rsidP="00192CC5">
      <w:pPr>
        <w:spacing w:after="200" w:line="276" w:lineRule="auto"/>
        <w:rPr>
          <w:rFonts w:ascii="Arial" w:eastAsia="Calibri" w:hAnsi="Arial" w:cs="Arial"/>
          <w:szCs w:val="22"/>
        </w:rPr>
      </w:pPr>
      <w:r w:rsidRPr="00FF4810">
        <w:rPr>
          <w:rFonts w:ascii="Arial" w:eastAsia="Calibri" w:hAnsi="Arial" w:cs="Arial"/>
          <w:szCs w:val="22"/>
        </w:rPr>
        <w:t>Under the guidance of the HMS and HR department:</w:t>
      </w:r>
    </w:p>
    <w:p w14:paraId="5ABD6BE3" w14:textId="77777777" w:rsidR="009A36AD" w:rsidRPr="00FF4810" w:rsidRDefault="00DE00D7" w:rsidP="00101368">
      <w:pPr>
        <w:widowControl w:val="0"/>
        <w:numPr>
          <w:ilvl w:val="0"/>
          <w:numId w:val="5"/>
        </w:numPr>
        <w:tabs>
          <w:tab w:val="left" w:pos="-2410"/>
        </w:tabs>
        <w:spacing w:before="120"/>
        <w:rPr>
          <w:rFonts w:ascii="Arial" w:hAnsi="Arial" w:cs="Arial"/>
          <w:snapToGrid w:val="0"/>
          <w:szCs w:val="22"/>
        </w:rPr>
      </w:pPr>
      <w:r w:rsidRPr="00FF4810">
        <w:rPr>
          <w:rFonts w:ascii="Arial" w:hAnsi="Arial" w:cs="Arial"/>
          <w:snapToGrid w:val="0"/>
          <w:szCs w:val="22"/>
        </w:rPr>
        <w:t>T</w:t>
      </w:r>
      <w:r w:rsidR="009A36AD" w:rsidRPr="00FF4810">
        <w:rPr>
          <w:rFonts w:ascii="Arial" w:hAnsi="Arial" w:cs="Arial"/>
          <w:snapToGrid w:val="0"/>
          <w:szCs w:val="22"/>
        </w:rPr>
        <w:t xml:space="preserve">o </w:t>
      </w:r>
      <w:r w:rsidRPr="00FF4810">
        <w:rPr>
          <w:rFonts w:ascii="Arial" w:hAnsi="Arial" w:cs="Arial"/>
          <w:snapToGrid w:val="0"/>
          <w:szCs w:val="22"/>
        </w:rPr>
        <w:t>provide administrative support</w:t>
      </w:r>
      <w:r w:rsidR="009A36AD" w:rsidRPr="00FF4810">
        <w:rPr>
          <w:rFonts w:ascii="Arial" w:hAnsi="Arial" w:cs="Arial"/>
          <w:snapToGrid w:val="0"/>
          <w:szCs w:val="22"/>
        </w:rPr>
        <w:t xml:space="preserve"> for</w:t>
      </w:r>
      <w:r w:rsidRPr="00FF4810">
        <w:rPr>
          <w:rFonts w:ascii="Arial" w:hAnsi="Arial" w:cs="Arial"/>
          <w:snapToGrid w:val="0"/>
          <w:szCs w:val="22"/>
        </w:rPr>
        <w:t xml:space="preserve"> the Graveney Trust’s absence reporting procedures.</w:t>
      </w:r>
    </w:p>
    <w:p w14:paraId="5ABD6BE4" w14:textId="77777777" w:rsidR="00130537" w:rsidRPr="00FF4810" w:rsidRDefault="00DE00D7" w:rsidP="009A50A6">
      <w:pPr>
        <w:widowControl w:val="0"/>
        <w:numPr>
          <w:ilvl w:val="0"/>
          <w:numId w:val="5"/>
        </w:numPr>
        <w:tabs>
          <w:tab w:val="left" w:pos="-2410"/>
        </w:tabs>
        <w:spacing w:before="120"/>
        <w:rPr>
          <w:rFonts w:ascii="Arial" w:hAnsi="Arial" w:cs="Arial"/>
        </w:rPr>
      </w:pPr>
      <w:r w:rsidRPr="00FF4810">
        <w:rPr>
          <w:rFonts w:ascii="Arial" w:hAnsi="Arial" w:cs="Arial"/>
          <w:snapToGrid w:val="0"/>
          <w:szCs w:val="22"/>
        </w:rPr>
        <w:t>To enter details of absences for all st</w:t>
      </w:r>
      <w:r w:rsidR="00716FB9" w:rsidRPr="00FF4810">
        <w:rPr>
          <w:rFonts w:ascii="Arial" w:hAnsi="Arial" w:cs="Arial"/>
          <w:snapToGrid w:val="0"/>
          <w:szCs w:val="22"/>
        </w:rPr>
        <w:t>aff – both teaching and support</w:t>
      </w:r>
    </w:p>
    <w:p w14:paraId="5ABD6BE5" w14:textId="77777777" w:rsidR="00DE00D7" w:rsidRPr="00FF4810" w:rsidRDefault="00DE00D7" w:rsidP="007644EF">
      <w:pPr>
        <w:widowControl w:val="0"/>
        <w:numPr>
          <w:ilvl w:val="0"/>
          <w:numId w:val="5"/>
        </w:numPr>
        <w:tabs>
          <w:tab w:val="left" w:pos="-2410"/>
        </w:tabs>
        <w:spacing w:before="120"/>
        <w:rPr>
          <w:rFonts w:ascii="Arial" w:hAnsi="Arial" w:cs="Arial"/>
          <w:snapToGrid w:val="0"/>
          <w:szCs w:val="22"/>
        </w:rPr>
      </w:pPr>
      <w:r w:rsidRPr="00FF4810">
        <w:rPr>
          <w:rFonts w:ascii="Arial" w:hAnsi="Arial" w:cs="Arial"/>
          <w:snapToGrid w:val="0"/>
          <w:szCs w:val="22"/>
        </w:rPr>
        <w:t>To provide timely reports for both payroll and absence monitoring reviews – ensuring data is up to date and accurate.</w:t>
      </w:r>
    </w:p>
    <w:p w14:paraId="5ABD6BE6" w14:textId="77777777" w:rsidR="00507E44" w:rsidRPr="00FF4810" w:rsidRDefault="00507E44" w:rsidP="007644EF">
      <w:pPr>
        <w:widowControl w:val="0"/>
        <w:numPr>
          <w:ilvl w:val="0"/>
          <w:numId w:val="5"/>
        </w:numPr>
        <w:tabs>
          <w:tab w:val="left" w:pos="-2410"/>
        </w:tabs>
        <w:spacing w:before="120"/>
        <w:rPr>
          <w:rFonts w:ascii="Arial" w:hAnsi="Arial" w:cs="Arial"/>
          <w:snapToGrid w:val="0"/>
          <w:szCs w:val="22"/>
        </w:rPr>
      </w:pPr>
      <w:r w:rsidRPr="00FF4810">
        <w:rPr>
          <w:rFonts w:ascii="Arial" w:hAnsi="Arial" w:cs="Arial"/>
          <w:snapToGrid w:val="0"/>
          <w:szCs w:val="22"/>
        </w:rPr>
        <w:t>To provide line manage</w:t>
      </w:r>
      <w:r w:rsidR="00A76E8F" w:rsidRPr="00FF4810">
        <w:rPr>
          <w:rFonts w:ascii="Arial" w:hAnsi="Arial" w:cs="Arial"/>
          <w:snapToGrid w:val="0"/>
          <w:szCs w:val="22"/>
        </w:rPr>
        <w:t>r</w:t>
      </w:r>
      <w:r w:rsidRPr="00FF4810">
        <w:rPr>
          <w:rFonts w:ascii="Arial" w:hAnsi="Arial" w:cs="Arial"/>
          <w:snapToGrid w:val="0"/>
          <w:szCs w:val="22"/>
        </w:rPr>
        <w:t xml:space="preserve">s with details of sickness and the documentation for review. </w:t>
      </w:r>
    </w:p>
    <w:p w14:paraId="5ABD6BE7" w14:textId="77777777" w:rsidR="007C02DF" w:rsidRPr="00FF4810" w:rsidRDefault="00507E44" w:rsidP="006F3BEF">
      <w:pPr>
        <w:widowControl w:val="0"/>
        <w:numPr>
          <w:ilvl w:val="0"/>
          <w:numId w:val="5"/>
        </w:numPr>
        <w:tabs>
          <w:tab w:val="left" w:pos="-2410"/>
        </w:tabs>
        <w:spacing w:before="120"/>
        <w:ind w:left="720"/>
        <w:rPr>
          <w:rFonts w:ascii="Arial" w:hAnsi="Arial" w:cs="Arial"/>
          <w:snapToGrid w:val="0"/>
          <w:szCs w:val="22"/>
        </w:rPr>
      </w:pPr>
      <w:r w:rsidRPr="00FF4810">
        <w:rPr>
          <w:rFonts w:ascii="Arial" w:hAnsi="Arial" w:cs="Arial"/>
          <w:snapToGrid w:val="0"/>
          <w:szCs w:val="22"/>
        </w:rPr>
        <w:t xml:space="preserve">To provide the </w:t>
      </w:r>
      <w:r w:rsidR="00716FB9" w:rsidRPr="00FF4810">
        <w:rPr>
          <w:rFonts w:ascii="Arial" w:hAnsi="Arial" w:cs="Arial"/>
          <w:snapToGrid w:val="0"/>
          <w:szCs w:val="22"/>
        </w:rPr>
        <w:t>HMS</w:t>
      </w:r>
      <w:r w:rsidRPr="00FF4810">
        <w:rPr>
          <w:rFonts w:ascii="Arial" w:hAnsi="Arial" w:cs="Arial"/>
          <w:snapToGrid w:val="0"/>
          <w:szCs w:val="22"/>
        </w:rPr>
        <w:t xml:space="preserve"> with details of staff who have breached</w:t>
      </w:r>
      <w:r w:rsidR="00716FB9" w:rsidRPr="00FF4810">
        <w:rPr>
          <w:rFonts w:ascii="Arial" w:hAnsi="Arial" w:cs="Arial"/>
          <w:snapToGrid w:val="0"/>
          <w:szCs w:val="22"/>
        </w:rPr>
        <w:t>/exceeded</w:t>
      </w:r>
      <w:r w:rsidRPr="00FF4810">
        <w:rPr>
          <w:rFonts w:ascii="Arial" w:hAnsi="Arial" w:cs="Arial"/>
          <w:snapToGrid w:val="0"/>
          <w:szCs w:val="22"/>
        </w:rPr>
        <w:t xml:space="preserve"> the discretionary paid ‘special’ leave in the rolling year.</w:t>
      </w:r>
    </w:p>
    <w:p w14:paraId="5ABD6BE8" w14:textId="77777777" w:rsidR="00716FB9" w:rsidRPr="00FF4810" w:rsidRDefault="00716FB9" w:rsidP="006F3BEF">
      <w:pPr>
        <w:widowControl w:val="0"/>
        <w:numPr>
          <w:ilvl w:val="0"/>
          <w:numId w:val="5"/>
        </w:numPr>
        <w:tabs>
          <w:tab w:val="left" w:pos="-2410"/>
        </w:tabs>
        <w:spacing w:before="120"/>
        <w:ind w:left="720"/>
        <w:rPr>
          <w:rFonts w:ascii="Arial" w:hAnsi="Arial" w:cs="Arial"/>
          <w:snapToGrid w:val="0"/>
          <w:szCs w:val="22"/>
        </w:rPr>
      </w:pPr>
      <w:r w:rsidRPr="00FF4810">
        <w:rPr>
          <w:rFonts w:ascii="Arial" w:hAnsi="Arial" w:cs="Arial"/>
          <w:snapToGrid w:val="0"/>
          <w:szCs w:val="22"/>
        </w:rPr>
        <w:t>Ensuring all Absence requests/Return to Work forms are completed, received and recorded as appropriate</w:t>
      </w:r>
      <w:r w:rsidR="00A76E8F" w:rsidRPr="00FF4810">
        <w:rPr>
          <w:rFonts w:ascii="Arial" w:hAnsi="Arial" w:cs="Arial"/>
          <w:snapToGrid w:val="0"/>
          <w:szCs w:val="22"/>
        </w:rPr>
        <w:t xml:space="preserve"> – and duly authorised by HMS before posting. </w:t>
      </w:r>
    </w:p>
    <w:p w14:paraId="5ABD6BE9" w14:textId="77777777" w:rsidR="00192CC5" w:rsidRPr="00FF4810" w:rsidRDefault="00192CC5" w:rsidP="00192CC5">
      <w:pPr>
        <w:widowControl w:val="0"/>
        <w:numPr>
          <w:ilvl w:val="0"/>
          <w:numId w:val="5"/>
        </w:numPr>
        <w:tabs>
          <w:tab w:val="left" w:pos="-2410"/>
        </w:tabs>
        <w:spacing w:before="120"/>
        <w:rPr>
          <w:rFonts w:ascii="Arial" w:eastAsia="Calibri" w:hAnsi="Arial" w:cs="Arial"/>
          <w:szCs w:val="22"/>
        </w:rPr>
      </w:pPr>
      <w:r w:rsidRPr="00FF4810">
        <w:rPr>
          <w:rFonts w:ascii="Arial" w:hAnsi="Arial" w:cs="Arial"/>
          <w:snapToGrid w:val="0"/>
          <w:szCs w:val="22"/>
        </w:rPr>
        <w:t xml:space="preserve">Any other duties </w:t>
      </w:r>
      <w:r w:rsidR="0011398A" w:rsidRPr="00FF4810">
        <w:rPr>
          <w:rFonts w:ascii="Arial" w:hAnsi="Arial" w:cs="Arial"/>
          <w:snapToGrid w:val="0"/>
          <w:szCs w:val="22"/>
        </w:rPr>
        <w:t xml:space="preserve">deemed to be </w:t>
      </w:r>
      <w:r w:rsidRPr="00FF4810">
        <w:rPr>
          <w:rFonts w:ascii="Arial" w:hAnsi="Arial" w:cs="Arial"/>
          <w:snapToGrid w:val="0"/>
          <w:szCs w:val="22"/>
        </w:rPr>
        <w:t>commensurate with this post</w:t>
      </w:r>
      <w:r w:rsidR="0011398A" w:rsidRPr="00FF4810">
        <w:rPr>
          <w:rFonts w:ascii="Arial" w:hAnsi="Arial" w:cs="Arial"/>
          <w:snapToGrid w:val="0"/>
          <w:szCs w:val="22"/>
        </w:rPr>
        <w:t xml:space="preserve"> – which may include but is not limited to:</w:t>
      </w:r>
    </w:p>
    <w:p w14:paraId="5ABD6BEA" w14:textId="77777777" w:rsidR="00192CC5" w:rsidRPr="00FF4810" w:rsidRDefault="00192CC5" w:rsidP="009469EB">
      <w:pPr>
        <w:rPr>
          <w:rFonts w:ascii="Arial" w:hAnsi="Arial" w:cs="Arial"/>
          <w:i/>
          <w:szCs w:val="22"/>
        </w:rPr>
      </w:pPr>
    </w:p>
    <w:p w14:paraId="5ABD6BEB" w14:textId="77777777" w:rsidR="00032E9B" w:rsidRPr="00FF4810" w:rsidRDefault="00032E9B" w:rsidP="00032E9B">
      <w:pPr>
        <w:pStyle w:val="ListParagraph"/>
        <w:numPr>
          <w:ilvl w:val="0"/>
          <w:numId w:val="4"/>
        </w:numPr>
        <w:spacing w:line="240" w:lineRule="auto"/>
        <w:rPr>
          <w:rFonts w:ascii="Arial" w:hAnsi="Arial" w:cs="Arial"/>
        </w:rPr>
      </w:pPr>
      <w:r w:rsidRPr="00FF4810">
        <w:rPr>
          <w:rFonts w:ascii="Arial" w:hAnsi="Arial" w:cs="Arial"/>
        </w:rPr>
        <w:t>Op</w:t>
      </w:r>
      <w:r w:rsidR="00236D98" w:rsidRPr="00FF4810">
        <w:rPr>
          <w:rFonts w:ascii="Arial" w:hAnsi="Arial" w:cs="Arial"/>
        </w:rPr>
        <w:t>ening and distributing the post</w:t>
      </w:r>
    </w:p>
    <w:p w14:paraId="5ABD6BEC" w14:textId="77777777" w:rsidR="00236D98" w:rsidRPr="00FF4810" w:rsidRDefault="00236D98" w:rsidP="00236D98">
      <w:pPr>
        <w:pStyle w:val="ListParagraph"/>
        <w:rPr>
          <w:rFonts w:ascii="Arial" w:hAnsi="Arial" w:cs="Arial"/>
        </w:rPr>
      </w:pPr>
    </w:p>
    <w:p w14:paraId="5ABD6BED" w14:textId="77777777" w:rsidR="00236D98" w:rsidRPr="00FF4810" w:rsidRDefault="0011398A" w:rsidP="00032E9B">
      <w:pPr>
        <w:pStyle w:val="ListParagraph"/>
        <w:numPr>
          <w:ilvl w:val="0"/>
          <w:numId w:val="4"/>
        </w:numPr>
        <w:spacing w:line="240" w:lineRule="auto"/>
        <w:rPr>
          <w:rFonts w:ascii="Arial" w:hAnsi="Arial" w:cs="Arial"/>
        </w:rPr>
      </w:pPr>
      <w:r w:rsidRPr="00FF4810">
        <w:rPr>
          <w:rFonts w:ascii="Arial" w:hAnsi="Arial" w:cs="Arial"/>
        </w:rPr>
        <w:t>T</w:t>
      </w:r>
      <w:r w:rsidR="00E77513" w:rsidRPr="00FF4810">
        <w:rPr>
          <w:rFonts w:ascii="Arial" w:hAnsi="Arial" w:cs="Arial"/>
        </w:rPr>
        <w:t>aking photo im</w:t>
      </w:r>
      <w:r w:rsidR="00716FB9" w:rsidRPr="00FF4810">
        <w:rPr>
          <w:rFonts w:ascii="Arial" w:hAnsi="Arial" w:cs="Arial"/>
        </w:rPr>
        <w:t>ages of employees and arranging ID badges</w:t>
      </w:r>
    </w:p>
    <w:p w14:paraId="5ABD6BEE" w14:textId="77777777" w:rsidR="0011398A" w:rsidRPr="00FF4810" w:rsidRDefault="0011398A" w:rsidP="0011398A">
      <w:pPr>
        <w:pStyle w:val="ListParagraph"/>
        <w:rPr>
          <w:rFonts w:ascii="Arial" w:hAnsi="Arial" w:cs="Arial"/>
        </w:rPr>
      </w:pPr>
    </w:p>
    <w:p w14:paraId="5ABD6BEF" w14:textId="77777777" w:rsidR="0011398A" w:rsidRPr="00FF4810" w:rsidRDefault="0011398A" w:rsidP="00032E9B">
      <w:pPr>
        <w:pStyle w:val="ListParagraph"/>
        <w:numPr>
          <w:ilvl w:val="0"/>
          <w:numId w:val="4"/>
        </w:numPr>
        <w:spacing w:line="240" w:lineRule="auto"/>
        <w:rPr>
          <w:rFonts w:ascii="Arial" w:hAnsi="Arial" w:cs="Arial"/>
        </w:rPr>
      </w:pPr>
      <w:r w:rsidRPr="00FF4810">
        <w:rPr>
          <w:rFonts w:ascii="Arial" w:hAnsi="Arial" w:cs="Arial"/>
        </w:rPr>
        <w:t>Assisting with the appraisal process</w:t>
      </w:r>
      <w:r w:rsidR="000237F2" w:rsidRPr="00FF4810">
        <w:rPr>
          <w:rFonts w:ascii="Arial" w:hAnsi="Arial" w:cs="Arial"/>
        </w:rPr>
        <w:t xml:space="preserve"> </w:t>
      </w:r>
    </w:p>
    <w:p w14:paraId="5ABD6BF0" w14:textId="77777777" w:rsidR="00A76E8F" w:rsidRPr="00FF4810" w:rsidRDefault="00A76E8F" w:rsidP="00A76E8F">
      <w:pPr>
        <w:pStyle w:val="ListParagraph"/>
        <w:rPr>
          <w:rFonts w:ascii="Arial" w:hAnsi="Arial" w:cs="Arial"/>
        </w:rPr>
      </w:pPr>
    </w:p>
    <w:p w14:paraId="5ABD6BF1" w14:textId="77777777" w:rsidR="00A76E8F" w:rsidRPr="00FF4810" w:rsidRDefault="00A76E8F" w:rsidP="00032E9B">
      <w:pPr>
        <w:pStyle w:val="ListParagraph"/>
        <w:numPr>
          <w:ilvl w:val="0"/>
          <w:numId w:val="4"/>
        </w:numPr>
        <w:spacing w:line="240" w:lineRule="auto"/>
        <w:rPr>
          <w:rFonts w:ascii="Arial" w:hAnsi="Arial" w:cs="Arial"/>
        </w:rPr>
      </w:pPr>
      <w:r w:rsidRPr="00FF4810">
        <w:rPr>
          <w:rFonts w:ascii="Arial" w:hAnsi="Arial" w:cs="Arial"/>
        </w:rPr>
        <w:t xml:space="preserve">Any other duties deemed to be commensurate with the post. </w:t>
      </w:r>
    </w:p>
    <w:p w14:paraId="5ABD6BF2" w14:textId="77777777" w:rsidR="00236D98" w:rsidRPr="00FF4810" w:rsidRDefault="00236D98" w:rsidP="00236D98">
      <w:pPr>
        <w:pStyle w:val="ListParagraph"/>
        <w:spacing w:line="240" w:lineRule="auto"/>
        <w:ind w:left="360"/>
        <w:rPr>
          <w:rFonts w:ascii="Arial" w:hAnsi="Arial" w:cs="Arial"/>
        </w:rPr>
      </w:pPr>
    </w:p>
    <w:p w14:paraId="5ABD6BF3" w14:textId="77777777" w:rsidR="007C02DF" w:rsidRPr="00FF4810" w:rsidRDefault="007C02DF" w:rsidP="007C02DF">
      <w:pPr>
        <w:pStyle w:val="Default"/>
        <w:ind w:left="360"/>
        <w:rPr>
          <w:rFonts w:ascii="Arial" w:hAnsi="Arial" w:cs="Arial"/>
          <w:b/>
          <w:bCs/>
          <w:color w:val="auto"/>
          <w:sz w:val="22"/>
          <w:szCs w:val="22"/>
        </w:rPr>
      </w:pPr>
      <w:r w:rsidRPr="00FF4810">
        <w:rPr>
          <w:rFonts w:ascii="Arial" w:hAnsi="Arial" w:cs="Arial"/>
          <w:b/>
          <w:bCs/>
          <w:color w:val="auto"/>
          <w:sz w:val="22"/>
          <w:szCs w:val="22"/>
        </w:rPr>
        <w:t xml:space="preserve">Child Protection </w:t>
      </w:r>
    </w:p>
    <w:p w14:paraId="5ABD6BF4" w14:textId="77777777" w:rsidR="007C02DF" w:rsidRPr="00FF4810" w:rsidRDefault="007C02DF" w:rsidP="007C02DF">
      <w:pPr>
        <w:pStyle w:val="Default"/>
        <w:ind w:left="360"/>
        <w:rPr>
          <w:rFonts w:ascii="Arial" w:hAnsi="Arial" w:cs="Arial"/>
          <w:color w:val="auto"/>
          <w:sz w:val="22"/>
          <w:szCs w:val="22"/>
        </w:rPr>
      </w:pPr>
    </w:p>
    <w:p w14:paraId="5ABD6BF5" w14:textId="77777777" w:rsidR="007C02DF" w:rsidRDefault="007C02DF" w:rsidP="007C02DF">
      <w:pPr>
        <w:pStyle w:val="Default"/>
        <w:numPr>
          <w:ilvl w:val="0"/>
          <w:numId w:val="6"/>
        </w:numPr>
        <w:rPr>
          <w:rFonts w:ascii="Arial" w:hAnsi="Arial" w:cs="Arial"/>
          <w:color w:val="auto"/>
          <w:sz w:val="22"/>
          <w:szCs w:val="22"/>
        </w:rPr>
      </w:pPr>
      <w:r w:rsidRPr="00FF4810">
        <w:rPr>
          <w:rFonts w:ascii="Arial" w:hAnsi="Arial" w:cs="Arial"/>
          <w:color w:val="auto"/>
          <w:sz w:val="22"/>
          <w:szCs w:val="22"/>
        </w:rPr>
        <w:t xml:space="preserve">To be fully aware of and understand the duties and responsibilities arising from the Children’s Act 2004 and Working Together in relation to child protection and safeguarding children and young people as this applies to the potholder’s role within the school. </w:t>
      </w:r>
    </w:p>
    <w:p w14:paraId="5ABD6BF6" w14:textId="77777777" w:rsidR="00101368" w:rsidRPr="00FF4810" w:rsidRDefault="00101368" w:rsidP="00101368">
      <w:pPr>
        <w:pStyle w:val="Default"/>
        <w:ind w:left="720"/>
        <w:rPr>
          <w:rFonts w:ascii="Arial" w:hAnsi="Arial" w:cs="Arial"/>
          <w:color w:val="auto"/>
          <w:sz w:val="22"/>
          <w:szCs w:val="22"/>
        </w:rPr>
      </w:pPr>
    </w:p>
    <w:p w14:paraId="5ABD6BF7" w14:textId="77777777" w:rsidR="007C02DF" w:rsidRDefault="007C02DF" w:rsidP="007C02DF">
      <w:pPr>
        <w:pStyle w:val="Default"/>
        <w:numPr>
          <w:ilvl w:val="0"/>
          <w:numId w:val="6"/>
        </w:numPr>
        <w:rPr>
          <w:rFonts w:ascii="Arial" w:hAnsi="Arial" w:cs="Arial"/>
          <w:color w:val="auto"/>
          <w:sz w:val="22"/>
          <w:szCs w:val="22"/>
        </w:rPr>
      </w:pPr>
      <w:r w:rsidRPr="00FF4810">
        <w:rPr>
          <w:rFonts w:ascii="Arial" w:hAnsi="Arial" w:cs="Arial"/>
          <w:color w:val="auto"/>
          <w:sz w:val="22"/>
          <w:szCs w:val="22"/>
        </w:rPr>
        <w:t xml:space="preserve">To also be fully aware of the principles of safeguarding as they apply to children and young adults in relation to the potholder’s role. </w:t>
      </w:r>
    </w:p>
    <w:p w14:paraId="5ABD6BF8" w14:textId="77777777" w:rsidR="00101368" w:rsidRPr="00FF4810" w:rsidRDefault="00101368" w:rsidP="00101368">
      <w:pPr>
        <w:pStyle w:val="Default"/>
        <w:ind w:left="720"/>
        <w:rPr>
          <w:rFonts w:ascii="Arial" w:hAnsi="Arial" w:cs="Arial"/>
          <w:color w:val="auto"/>
          <w:sz w:val="22"/>
          <w:szCs w:val="22"/>
        </w:rPr>
      </w:pPr>
    </w:p>
    <w:p w14:paraId="5ABD6BF9" w14:textId="77777777" w:rsidR="007C02DF" w:rsidRPr="00FF4810" w:rsidRDefault="007C02DF" w:rsidP="007C02DF">
      <w:pPr>
        <w:pStyle w:val="Default"/>
        <w:numPr>
          <w:ilvl w:val="0"/>
          <w:numId w:val="6"/>
        </w:numPr>
        <w:rPr>
          <w:rFonts w:ascii="Arial" w:hAnsi="Arial" w:cs="Arial"/>
          <w:color w:val="auto"/>
          <w:sz w:val="22"/>
          <w:szCs w:val="22"/>
        </w:rPr>
      </w:pPr>
      <w:r w:rsidRPr="00FF4810">
        <w:rPr>
          <w:rFonts w:ascii="Arial" w:hAnsi="Arial" w:cs="Arial"/>
          <w:color w:val="auto"/>
          <w:sz w:val="22"/>
          <w:szCs w:val="22"/>
        </w:rPr>
        <w:t xml:space="preserve">To ensure that the worker’s line manager is made aware and kept fully informed of any concerns which the potholder may have in relation to safeguarding and/or child protection. </w:t>
      </w:r>
    </w:p>
    <w:p w14:paraId="5ABD6BFA" w14:textId="77777777" w:rsidR="0075473E" w:rsidRPr="00FF4810" w:rsidRDefault="0075473E" w:rsidP="00236D98">
      <w:pPr>
        <w:jc w:val="center"/>
        <w:rPr>
          <w:rFonts w:ascii="Arial" w:hAnsi="Arial" w:cs="Arial"/>
          <w:b/>
          <w:sz w:val="28"/>
          <w:szCs w:val="28"/>
        </w:rPr>
      </w:pPr>
    </w:p>
    <w:p w14:paraId="5ABD6BFB" w14:textId="77777777" w:rsidR="00101368" w:rsidRDefault="00101368" w:rsidP="00236D98">
      <w:pPr>
        <w:jc w:val="center"/>
        <w:rPr>
          <w:rFonts w:ascii="Arial" w:hAnsi="Arial" w:cs="Arial"/>
          <w:b/>
          <w:sz w:val="28"/>
          <w:szCs w:val="28"/>
        </w:rPr>
      </w:pPr>
    </w:p>
    <w:p w14:paraId="5ABD6BFC" w14:textId="77777777" w:rsidR="00101368" w:rsidRDefault="00101368" w:rsidP="00236D98">
      <w:pPr>
        <w:jc w:val="center"/>
        <w:rPr>
          <w:rFonts w:ascii="Arial" w:hAnsi="Arial" w:cs="Arial"/>
          <w:b/>
          <w:sz w:val="28"/>
          <w:szCs w:val="28"/>
        </w:rPr>
      </w:pPr>
    </w:p>
    <w:p w14:paraId="5ABD6BFD" w14:textId="77777777" w:rsidR="00101368" w:rsidRDefault="00101368" w:rsidP="00236D98">
      <w:pPr>
        <w:jc w:val="center"/>
        <w:rPr>
          <w:rFonts w:ascii="Arial" w:hAnsi="Arial" w:cs="Arial"/>
          <w:b/>
          <w:sz w:val="28"/>
          <w:szCs w:val="28"/>
        </w:rPr>
      </w:pPr>
    </w:p>
    <w:p w14:paraId="5ABD6BFE" w14:textId="77777777" w:rsidR="00101368" w:rsidRDefault="00101368" w:rsidP="00236D98">
      <w:pPr>
        <w:jc w:val="center"/>
        <w:rPr>
          <w:rFonts w:ascii="Arial" w:hAnsi="Arial" w:cs="Arial"/>
          <w:b/>
          <w:sz w:val="28"/>
          <w:szCs w:val="28"/>
        </w:rPr>
      </w:pPr>
    </w:p>
    <w:p w14:paraId="5ABD6BFF" w14:textId="77777777" w:rsidR="00101368" w:rsidRDefault="00101368" w:rsidP="00236D98">
      <w:pPr>
        <w:jc w:val="center"/>
        <w:rPr>
          <w:rFonts w:ascii="Arial" w:hAnsi="Arial" w:cs="Arial"/>
          <w:b/>
          <w:sz w:val="28"/>
          <w:szCs w:val="28"/>
        </w:rPr>
      </w:pPr>
    </w:p>
    <w:p w14:paraId="5ABD6C00" w14:textId="77777777" w:rsidR="00101368" w:rsidRDefault="00101368" w:rsidP="00236D98">
      <w:pPr>
        <w:jc w:val="center"/>
        <w:rPr>
          <w:rFonts w:ascii="Arial" w:hAnsi="Arial" w:cs="Arial"/>
          <w:b/>
          <w:sz w:val="28"/>
          <w:szCs w:val="28"/>
        </w:rPr>
      </w:pPr>
    </w:p>
    <w:p w14:paraId="5ABD6C01" w14:textId="77777777" w:rsidR="00101368" w:rsidRDefault="00101368" w:rsidP="00236D98">
      <w:pPr>
        <w:jc w:val="center"/>
        <w:rPr>
          <w:rFonts w:ascii="Arial" w:hAnsi="Arial" w:cs="Arial"/>
          <w:b/>
          <w:sz w:val="28"/>
          <w:szCs w:val="28"/>
        </w:rPr>
      </w:pPr>
    </w:p>
    <w:p w14:paraId="5ABD6C02" w14:textId="77777777" w:rsidR="00101368" w:rsidRDefault="00101368" w:rsidP="00236D98">
      <w:pPr>
        <w:jc w:val="center"/>
        <w:rPr>
          <w:rFonts w:ascii="Arial" w:hAnsi="Arial" w:cs="Arial"/>
          <w:b/>
          <w:sz w:val="28"/>
          <w:szCs w:val="28"/>
        </w:rPr>
      </w:pPr>
    </w:p>
    <w:p w14:paraId="5ABD6C03" w14:textId="77777777" w:rsidR="00101368" w:rsidRDefault="00101368" w:rsidP="00236D98">
      <w:pPr>
        <w:jc w:val="center"/>
        <w:rPr>
          <w:rFonts w:ascii="Arial" w:hAnsi="Arial" w:cs="Arial"/>
          <w:b/>
          <w:sz w:val="28"/>
          <w:szCs w:val="28"/>
        </w:rPr>
      </w:pPr>
    </w:p>
    <w:p w14:paraId="5ABD6C04" w14:textId="77777777" w:rsidR="00101368" w:rsidRDefault="00101368" w:rsidP="00236D98">
      <w:pPr>
        <w:jc w:val="center"/>
        <w:rPr>
          <w:rFonts w:ascii="Arial" w:hAnsi="Arial" w:cs="Arial"/>
          <w:b/>
          <w:sz w:val="28"/>
          <w:szCs w:val="28"/>
        </w:rPr>
      </w:pPr>
    </w:p>
    <w:p w14:paraId="5ABD6C05" w14:textId="77777777" w:rsidR="00101368" w:rsidRDefault="00101368" w:rsidP="00236D98">
      <w:pPr>
        <w:jc w:val="center"/>
        <w:rPr>
          <w:rFonts w:ascii="Arial" w:hAnsi="Arial" w:cs="Arial"/>
          <w:b/>
          <w:sz w:val="28"/>
          <w:szCs w:val="28"/>
        </w:rPr>
      </w:pPr>
    </w:p>
    <w:p w14:paraId="5ABD6C06" w14:textId="77777777" w:rsidR="00101368" w:rsidRDefault="00101368" w:rsidP="00236D98">
      <w:pPr>
        <w:jc w:val="center"/>
        <w:rPr>
          <w:rFonts w:ascii="Arial" w:hAnsi="Arial" w:cs="Arial"/>
          <w:b/>
          <w:sz w:val="28"/>
          <w:szCs w:val="28"/>
        </w:rPr>
      </w:pPr>
    </w:p>
    <w:p w14:paraId="5ABD6C07" w14:textId="77777777" w:rsidR="009469EB" w:rsidRPr="00FF4810" w:rsidRDefault="00236D98" w:rsidP="00236D98">
      <w:pPr>
        <w:jc w:val="center"/>
        <w:rPr>
          <w:rFonts w:ascii="Arial" w:hAnsi="Arial" w:cs="Arial"/>
          <w:b/>
          <w:sz w:val="28"/>
          <w:szCs w:val="28"/>
        </w:rPr>
      </w:pPr>
      <w:r w:rsidRPr="00FF4810">
        <w:rPr>
          <w:rFonts w:ascii="Arial" w:hAnsi="Arial" w:cs="Arial"/>
          <w:b/>
          <w:sz w:val="28"/>
          <w:szCs w:val="28"/>
        </w:rPr>
        <w:t>PERSON SPECIFICATION</w:t>
      </w:r>
    </w:p>
    <w:p w14:paraId="5ABD6C08" w14:textId="77777777" w:rsidR="00236D98" w:rsidRPr="00FF4810" w:rsidRDefault="00236D98" w:rsidP="00236D98">
      <w:pPr>
        <w:rPr>
          <w:rFonts w:ascii="Arial" w:hAnsi="Arial" w:cs="Arial"/>
          <w:szCs w:val="22"/>
        </w:rPr>
      </w:pPr>
    </w:p>
    <w:p w14:paraId="5ABD6C09" w14:textId="77777777" w:rsidR="00236D98" w:rsidRPr="00FF4810" w:rsidRDefault="00236D98" w:rsidP="00236D98">
      <w:pPr>
        <w:ind w:left="360"/>
        <w:rPr>
          <w:rFonts w:ascii="Arial" w:hAnsi="Arial" w:cs="Arial"/>
          <w:szCs w:val="22"/>
        </w:rPr>
      </w:pPr>
    </w:p>
    <w:p w14:paraId="5ABD6C0A" w14:textId="77777777" w:rsidR="0075473E" w:rsidRPr="00FF4810" w:rsidRDefault="0075473E" w:rsidP="009469EB">
      <w:pPr>
        <w:numPr>
          <w:ilvl w:val="0"/>
          <w:numId w:val="1"/>
        </w:numPr>
        <w:rPr>
          <w:rFonts w:ascii="Arial" w:hAnsi="Arial" w:cs="Arial"/>
          <w:szCs w:val="22"/>
        </w:rPr>
      </w:pPr>
      <w:r w:rsidRPr="00FF4810">
        <w:rPr>
          <w:rFonts w:ascii="Arial" w:hAnsi="Arial" w:cs="Arial"/>
          <w:szCs w:val="22"/>
        </w:rPr>
        <w:t xml:space="preserve">Experience of </w:t>
      </w:r>
      <w:r w:rsidR="0011398A" w:rsidRPr="00FF4810">
        <w:rPr>
          <w:rFonts w:ascii="Arial" w:hAnsi="Arial" w:cs="Arial"/>
          <w:szCs w:val="22"/>
        </w:rPr>
        <w:t>working in an HR department desirable but not essential.</w:t>
      </w:r>
    </w:p>
    <w:p w14:paraId="5ABD6C0B" w14:textId="77777777" w:rsidR="00C378DD" w:rsidRPr="00FF4810" w:rsidRDefault="00C378DD" w:rsidP="00C378DD">
      <w:pPr>
        <w:ind w:left="360"/>
        <w:rPr>
          <w:rFonts w:ascii="Arial" w:hAnsi="Arial" w:cs="Arial"/>
          <w:szCs w:val="22"/>
        </w:rPr>
      </w:pPr>
    </w:p>
    <w:p w14:paraId="5ABD6C0C" w14:textId="77777777" w:rsidR="009469EB" w:rsidRPr="00FF4810" w:rsidRDefault="009469EB" w:rsidP="009469EB">
      <w:pPr>
        <w:numPr>
          <w:ilvl w:val="0"/>
          <w:numId w:val="1"/>
        </w:numPr>
        <w:rPr>
          <w:rFonts w:ascii="Arial" w:hAnsi="Arial" w:cs="Arial"/>
          <w:szCs w:val="22"/>
        </w:rPr>
      </w:pPr>
      <w:r w:rsidRPr="00FF4810">
        <w:rPr>
          <w:rFonts w:ascii="Arial" w:hAnsi="Arial" w:cs="Arial"/>
          <w:szCs w:val="22"/>
        </w:rPr>
        <w:t>Excellent communication skills both verba</w:t>
      </w:r>
      <w:r w:rsidR="004F0B85" w:rsidRPr="00FF4810">
        <w:rPr>
          <w:rFonts w:ascii="Arial" w:hAnsi="Arial" w:cs="Arial"/>
          <w:szCs w:val="22"/>
        </w:rPr>
        <w:t>l</w:t>
      </w:r>
      <w:r w:rsidRPr="00FF4810">
        <w:rPr>
          <w:rFonts w:ascii="Arial" w:hAnsi="Arial" w:cs="Arial"/>
          <w:szCs w:val="22"/>
        </w:rPr>
        <w:t>l</w:t>
      </w:r>
      <w:r w:rsidR="004F0B85" w:rsidRPr="00FF4810">
        <w:rPr>
          <w:rFonts w:ascii="Arial" w:hAnsi="Arial" w:cs="Arial"/>
          <w:szCs w:val="22"/>
        </w:rPr>
        <w:t>y</w:t>
      </w:r>
      <w:r w:rsidRPr="00FF4810">
        <w:rPr>
          <w:rFonts w:ascii="Arial" w:hAnsi="Arial" w:cs="Arial"/>
          <w:szCs w:val="22"/>
        </w:rPr>
        <w:t xml:space="preserve"> and in </w:t>
      </w:r>
      <w:r w:rsidR="0075473E" w:rsidRPr="00FF4810">
        <w:rPr>
          <w:rFonts w:ascii="Arial" w:hAnsi="Arial" w:cs="Arial"/>
          <w:szCs w:val="22"/>
        </w:rPr>
        <w:t>writing</w:t>
      </w:r>
    </w:p>
    <w:p w14:paraId="5ABD6C0D" w14:textId="77777777" w:rsidR="0075473E" w:rsidRPr="00FF4810" w:rsidRDefault="0075473E" w:rsidP="0075473E">
      <w:pPr>
        <w:ind w:left="360"/>
        <w:rPr>
          <w:rFonts w:ascii="Arial" w:hAnsi="Arial" w:cs="Arial"/>
          <w:szCs w:val="22"/>
        </w:rPr>
      </w:pPr>
    </w:p>
    <w:p w14:paraId="5ABD6C0E" w14:textId="77777777" w:rsidR="0075473E" w:rsidRPr="00FF4810" w:rsidRDefault="00CA3709" w:rsidP="0075473E">
      <w:pPr>
        <w:numPr>
          <w:ilvl w:val="0"/>
          <w:numId w:val="1"/>
        </w:numPr>
        <w:rPr>
          <w:rFonts w:ascii="Arial" w:hAnsi="Arial" w:cs="Arial"/>
          <w:szCs w:val="22"/>
        </w:rPr>
      </w:pPr>
      <w:r w:rsidRPr="00FF4810">
        <w:rPr>
          <w:rFonts w:ascii="Arial" w:hAnsi="Arial" w:cs="Arial"/>
          <w:szCs w:val="22"/>
        </w:rPr>
        <w:t>Be able to work systematically</w:t>
      </w:r>
      <w:r w:rsidR="00716FB9" w:rsidRPr="00FF4810">
        <w:rPr>
          <w:rFonts w:ascii="Arial" w:hAnsi="Arial" w:cs="Arial"/>
          <w:szCs w:val="22"/>
        </w:rPr>
        <w:t>,</w:t>
      </w:r>
      <w:r w:rsidRPr="00FF4810">
        <w:rPr>
          <w:rFonts w:ascii="Arial" w:hAnsi="Arial" w:cs="Arial"/>
          <w:szCs w:val="22"/>
        </w:rPr>
        <w:t xml:space="preserve"> </w:t>
      </w:r>
      <w:r w:rsidR="00F411B2" w:rsidRPr="00FF4810">
        <w:rPr>
          <w:rFonts w:ascii="Arial" w:hAnsi="Arial" w:cs="Arial"/>
          <w:szCs w:val="22"/>
        </w:rPr>
        <w:t xml:space="preserve">and methodically </w:t>
      </w:r>
      <w:r w:rsidR="0011398A" w:rsidRPr="00FF4810">
        <w:rPr>
          <w:rFonts w:ascii="Arial" w:hAnsi="Arial" w:cs="Arial"/>
          <w:szCs w:val="22"/>
        </w:rPr>
        <w:t>with</w:t>
      </w:r>
      <w:r w:rsidR="00716FB9" w:rsidRPr="00FF4810">
        <w:rPr>
          <w:rFonts w:ascii="Arial" w:hAnsi="Arial" w:cs="Arial"/>
          <w:szCs w:val="22"/>
        </w:rPr>
        <w:t xml:space="preserve"> accuracy and </w:t>
      </w:r>
      <w:r w:rsidR="009469EB" w:rsidRPr="00FF4810">
        <w:rPr>
          <w:rFonts w:ascii="Arial" w:hAnsi="Arial" w:cs="Arial"/>
          <w:szCs w:val="22"/>
        </w:rPr>
        <w:t xml:space="preserve">attention </w:t>
      </w:r>
      <w:r w:rsidR="00855A69" w:rsidRPr="00FF4810">
        <w:rPr>
          <w:rFonts w:ascii="Arial" w:hAnsi="Arial" w:cs="Arial"/>
          <w:szCs w:val="22"/>
        </w:rPr>
        <w:t>to detail</w:t>
      </w:r>
    </w:p>
    <w:p w14:paraId="5ABD6C0F" w14:textId="77777777" w:rsidR="00CA3709" w:rsidRPr="00FF4810" w:rsidRDefault="00CA3709" w:rsidP="00CA3709">
      <w:pPr>
        <w:pStyle w:val="ListParagraph"/>
        <w:rPr>
          <w:rFonts w:ascii="Arial" w:hAnsi="Arial" w:cs="Arial"/>
        </w:rPr>
      </w:pPr>
    </w:p>
    <w:p w14:paraId="5ABD6C10" w14:textId="77777777" w:rsidR="00E83A29" w:rsidRPr="00FF4810" w:rsidRDefault="00CA3709" w:rsidP="007A668A">
      <w:pPr>
        <w:pStyle w:val="ListParagraph"/>
        <w:numPr>
          <w:ilvl w:val="0"/>
          <w:numId w:val="1"/>
        </w:numPr>
        <w:jc w:val="both"/>
        <w:rPr>
          <w:rFonts w:ascii="Arial" w:hAnsi="Arial" w:cs="Arial"/>
        </w:rPr>
      </w:pPr>
      <w:r w:rsidRPr="00FF4810">
        <w:rPr>
          <w:rFonts w:ascii="Arial" w:hAnsi="Arial" w:cs="Arial"/>
        </w:rPr>
        <w:t>Good personal organisational skills and to be able to follow direction.</w:t>
      </w:r>
    </w:p>
    <w:p w14:paraId="5ABD6C11" w14:textId="77777777" w:rsidR="00E83A29" w:rsidRPr="00FF4810" w:rsidRDefault="009469EB" w:rsidP="00E83A29">
      <w:pPr>
        <w:numPr>
          <w:ilvl w:val="0"/>
          <w:numId w:val="1"/>
        </w:numPr>
        <w:jc w:val="both"/>
        <w:rPr>
          <w:rFonts w:ascii="Arial" w:hAnsi="Arial" w:cs="Arial"/>
          <w:szCs w:val="22"/>
        </w:rPr>
      </w:pPr>
      <w:r w:rsidRPr="00FF4810">
        <w:rPr>
          <w:rFonts w:ascii="Arial" w:hAnsi="Arial" w:cs="Arial"/>
          <w:szCs w:val="22"/>
        </w:rPr>
        <w:t>Ability to meet deadlines</w:t>
      </w:r>
      <w:r w:rsidR="007C02DF" w:rsidRPr="00FF4810">
        <w:rPr>
          <w:rFonts w:ascii="Arial" w:hAnsi="Arial" w:cs="Arial"/>
          <w:szCs w:val="22"/>
        </w:rPr>
        <w:t xml:space="preserve"> and remain calm under pressure</w:t>
      </w:r>
    </w:p>
    <w:p w14:paraId="5ABD6C12" w14:textId="77777777" w:rsidR="00CA3709" w:rsidRPr="00FF4810" w:rsidRDefault="00CA3709" w:rsidP="00CA3709">
      <w:pPr>
        <w:ind w:left="360"/>
        <w:jc w:val="both"/>
        <w:rPr>
          <w:rFonts w:ascii="Arial" w:hAnsi="Arial" w:cs="Arial"/>
          <w:szCs w:val="22"/>
        </w:rPr>
      </w:pPr>
    </w:p>
    <w:p w14:paraId="5ABD6C13" w14:textId="77777777" w:rsidR="00CA3709" w:rsidRPr="00FF4810" w:rsidRDefault="00CA3709" w:rsidP="002E4FB8">
      <w:pPr>
        <w:pStyle w:val="ListParagraph"/>
        <w:numPr>
          <w:ilvl w:val="0"/>
          <w:numId w:val="1"/>
        </w:numPr>
        <w:tabs>
          <w:tab w:val="left" w:pos="2858"/>
        </w:tabs>
        <w:spacing w:line="360" w:lineRule="auto"/>
        <w:jc w:val="both"/>
        <w:rPr>
          <w:rFonts w:ascii="Arial" w:hAnsi="Arial" w:cs="Arial"/>
          <w:b/>
        </w:rPr>
      </w:pPr>
      <w:r w:rsidRPr="00FF4810">
        <w:rPr>
          <w:rFonts w:ascii="Arial" w:hAnsi="Arial" w:cs="Arial"/>
        </w:rPr>
        <w:t>High levels of IT literacy including Microsoft Outlook, Excel and Word</w:t>
      </w:r>
    </w:p>
    <w:p w14:paraId="5ABD6C14" w14:textId="77777777" w:rsidR="00500703" w:rsidRPr="00FF4810" w:rsidRDefault="00500703" w:rsidP="00500703">
      <w:pPr>
        <w:pStyle w:val="ListParagraph"/>
        <w:rPr>
          <w:rFonts w:ascii="Arial" w:hAnsi="Arial" w:cs="Arial"/>
          <w:b/>
        </w:rPr>
      </w:pPr>
    </w:p>
    <w:p w14:paraId="5ABD6C15" w14:textId="77777777" w:rsidR="00CA3709" w:rsidRPr="00FF4810" w:rsidRDefault="003A648D" w:rsidP="00D21EE9">
      <w:pPr>
        <w:pStyle w:val="ListParagraph"/>
        <w:numPr>
          <w:ilvl w:val="0"/>
          <w:numId w:val="1"/>
        </w:numPr>
        <w:tabs>
          <w:tab w:val="num" w:pos="720"/>
          <w:tab w:val="left" w:pos="2858"/>
        </w:tabs>
        <w:spacing w:line="240" w:lineRule="auto"/>
        <w:jc w:val="both"/>
        <w:rPr>
          <w:rFonts w:ascii="Arial" w:hAnsi="Arial" w:cs="Arial"/>
          <w:b/>
        </w:rPr>
      </w:pPr>
      <w:r w:rsidRPr="00FF4810">
        <w:rPr>
          <w:rFonts w:ascii="Arial" w:hAnsi="Arial" w:cs="Arial"/>
        </w:rPr>
        <w:t>Ability to handle sen</w:t>
      </w:r>
      <w:r w:rsidR="00F411B2" w:rsidRPr="00FF4810">
        <w:rPr>
          <w:rFonts w:ascii="Arial" w:hAnsi="Arial" w:cs="Arial"/>
        </w:rPr>
        <w:t>sitive</w:t>
      </w:r>
      <w:r w:rsidR="00CA3709" w:rsidRPr="00FF4810">
        <w:rPr>
          <w:rFonts w:ascii="Arial" w:hAnsi="Arial" w:cs="Arial"/>
        </w:rPr>
        <w:t xml:space="preserve"> and</w:t>
      </w:r>
      <w:r w:rsidR="00F411B2" w:rsidRPr="00FF4810">
        <w:rPr>
          <w:rFonts w:ascii="Arial" w:hAnsi="Arial" w:cs="Arial"/>
        </w:rPr>
        <w:t xml:space="preserve"> confidential </w:t>
      </w:r>
      <w:r w:rsidR="00CA3709" w:rsidRPr="00FF4810">
        <w:rPr>
          <w:rFonts w:ascii="Arial" w:hAnsi="Arial" w:cs="Arial"/>
        </w:rPr>
        <w:t>information.</w:t>
      </w:r>
    </w:p>
    <w:p w14:paraId="5ABD6C16" w14:textId="77777777" w:rsidR="00500703" w:rsidRPr="00FF4810" w:rsidRDefault="00500703" w:rsidP="00500703">
      <w:pPr>
        <w:pStyle w:val="ListParagraph"/>
        <w:tabs>
          <w:tab w:val="num" w:pos="720"/>
          <w:tab w:val="left" w:pos="2858"/>
        </w:tabs>
        <w:spacing w:line="240" w:lineRule="auto"/>
        <w:ind w:left="360"/>
        <w:jc w:val="both"/>
        <w:rPr>
          <w:rFonts w:ascii="Arial" w:hAnsi="Arial" w:cs="Arial"/>
          <w:b/>
        </w:rPr>
      </w:pPr>
    </w:p>
    <w:p w14:paraId="5ABD6C17" w14:textId="77777777" w:rsidR="00C65B10" w:rsidRPr="00FF4810" w:rsidRDefault="00C65B10" w:rsidP="00E83A29">
      <w:pPr>
        <w:pStyle w:val="ListParagraph"/>
        <w:numPr>
          <w:ilvl w:val="0"/>
          <w:numId w:val="1"/>
        </w:numPr>
        <w:tabs>
          <w:tab w:val="num" w:pos="720"/>
          <w:tab w:val="left" w:pos="2858"/>
        </w:tabs>
        <w:spacing w:line="360" w:lineRule="auto"/>
        <w:jc w:val="both"/>
        <w:rPr>
          <w:rFonts w:ascii="Arial" w:hAnsi="Arial" w:cs="Arial"/>
          <w:b/>
        </w:rPr>
      </w:pPr>
      <w:r w:rsidRPr="00FF4810">
        <w:rPr>
          <w:rFonts w:ascii="Arial" w:hAnsi="Arial" w:cs="Arial"/>
        </w:rPr>
        <w:t xml:space="preserve">Willing to work flexibly and adapt to changing priorities </w:t>
      </w:r>
    </w:p>
    <w:p w14:paraId="5ABD6C18" w14:textId="77777777" w:rsidR="00C65B10" w:rsidRPr="00FF4810" w:rsidRDefault="00C65B10" w:rsidP="00C65B10">
      <w:pPr>
        <w:pStyle w:val="ListParagraph"/>
        <w:rPr>
          <w:rFonts w:ascii="Arial" w:hAnsi="Arial" w:cs="Arial"/>
        </w:rPr>
      </w:pPr>
    </w:p>
    <w:p w14:paraId="5ABD6C19" w14:textId="77777777" w:rsidR="003A648D" w:rsidRPr="00FF4810" w:rsidRDefault="00C65B10" w:rsidP="00E83A29">
      <w:pPr>
        <w:pStyle w:val="ListParagraph"/>
        <w:numPr>
          <w:ilvl w:val="0"/>
          <w:numId w:val="1"/>
        </w:numPr>
        <w:tabs>
          <w:tab w:val="num" w:pos="720"/>
          <w:tab w:val="left" w:pos="2858"/>
        </w:tabs>
        <w:spacing w:line="360" w:lineRule="auto"/>
        <w:jc w:val="both"/>
        <w:rPr>
          <w:rFonts w:ascii="Arial" w:hAnsi="Arial" w:cs="Arial"/>
          <w:b/>
        </w:rPr>
      </w:pPr>
      <w:r w:rsidRPr="00FF4810">
        <w:rPr>
          <w:rFonts w:ascii="Arial" w:hAnsi="Arial" w:cs="Arial"/>
        </w:rPr>
        <w:t xml:space="preserve">Ability to demonstrate the ability to </w:t>
      </w:r>
      <w:r w:rsidR="003A648D" w:rsidRPr="00FF4810">
        <w:rPr>
          <w:rFonts w:ascii="Arial" w:hAnsi="Arial" w:cs="Arial"/>
        </w:rPr>
        <w:t>work as part of a team</w:t>
      </w:r>
      <w:r w:rsidRPr="00FF4810">
        <w:rPr>
          <w:rFonts w:ascii="Arial" w:hAnsi="Arial" w:cs="Arial"/>
        </w:rPr>
        <w:t xml:space="preserve"> </w:t>
      </w:r>
    </w:p>
    <w:p w14:paraId="5ABD6C1A" w14:textId="77777777" w:rsidR="00500703" w:rsidRPr="00FF4810" w:rsidRDefault="00500703" w:rsidP="00500703">
      <w:pPr>
        <w:pStyle w:val="ListParagraph"/>
        <w:rPr>
          <w:rFonts w:ascii="Arial" w:hAnsi="Arial" w:cs="Arial"/>
          <w:b/>
        </w:rPr>
      </w:pPr>
    </w:p>
    <w:p w14:paraId="5ABD6C1B" w14:textId="77777777" w:rsidR="00775F00" w:rsidRPr="00FF4810" w:rsidRDefault="00500703" w:rsidP="00914370">
      <w:pPr>
        <w:pStyle w:val="ListParagraph"/>
        <w:numPr>
          <w:ilvl w:val="0"/>
          <w:numId w:val="1"/>
        </w:numPr>
        <w:tabs>
          <w:tab w:val="left" w:pos="2858"/>
        </w:tabs>
        <w:jc w:val="both"/>
        <w:rPr>
          <w:rFonts w:ascii="Arial" w:hAnsi="Arial" w:cs="Arial"/>
          <w:b/>
        </w:rPr>
      </w:pPr>
      <w:r w:rsidRPr="00FF4810">
        <w:rPr>
          <w:rFonts w:ascii="Arial" w:hAnsi="Arial" w:cs="Arial"/>
        </w:rPr>
        <w:t>Experience of working in a busy school environment desirable but not essential.</w:t>
      </w:r>
    </w:p>
    <w:p w14:paraId="5ABD6C1C" w14:textId="77777777" w:rsidR="00C378DD" w:rsidRPr="00FF4810" w:rsidRDefault="00C378DD" w:rsidP="00500703">
      <w:pPr>
        <w:pStyle w:val="ListParagraph"/>
        <w:tabs>
          <w:tab w:val="left" w:pos="2858"/>
        </w:tabs>
        <w:ind w:left="360"/>
        <w:jc w:val="both"/>
        <w:rPr>
          <w:rFonts w:ascii="Arial" w:hAnsi="Arial" w:cs="Arial"/>
          <w:b/>
        </w:rPr>
      </w:pPr>
    </w:p>
    <w:p w14:paraId="5ABD6C1D" w14:textId="77777777" w:rsidR="00E64C76" w:rsidRPr="00FF4810" w:rsidRDefault="00E64C76">
      <w:pPr>
        <w:rPr>
          <w:rFonts w:ascii="Arial" w:hAnsi="Arial" w:cs="Arial"/>
          <w:szCs w:val="22"/>
        </w:rPr>
      </w:pPr>
    </w:p>
    <w:sectPr w:rsidR="00E64C76" w:rsidRPr="00FF4810" w:rsidSect="00F411B2">
      <w:footerReference w:type="default" r:id="rId10"/>
      <w:pgSz w:w="11906" w:h="16838"/>
      <w:pgMar w:top="567" w:right="1440"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5315F2" w14:textId="77777777" w:rsidR="007E2FE8" w:rsidRDefault="007E2FE8" w:rsidP="0075473E">
      <w:r>
        <w:separator/>
      </w:r>
    </w:p>
  </w:endnote>
  <w:endnote w:type="continuationSeparator" w:id="0">
    <w:p w14:paraId="47E919D4" w14:textId="77777777" w:rsidR="007E2FE8" w:rsidRDefault="007E2FE8" w:rsidP="00754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7998090"/>
      <w:docPartObj>
        <w:docPartGallery w:val="Page Numbers (Bottom of Page)"/>
        <w:docPartUnique/>
      </w:docPartObj>
    </w:sdtPr>
    <w:sdtEndPr/>
    <w:sdtContent>
      <w:p w14:paraId="5ABD6C22" w14:textId="77777777" w:rsidR="0075473E" w:rsidRPr="00101368" w:rsidRDefault="00592756" w:rsidP="0075473E">
        <w:pPr>
          <w:pStyle w:val="Footer"/>
          <w:rPr>
            <w:sz w:val="16"/>
            <w:szCs w:val="16"/>
          </w:rPr>
        </w:pPr>
        <w:r w:rsidRPr="00101368">
          <w:rPr>
            <w:sz w:val="16"/>
            <w:szCs w:val="16"/>
          </w:rPr>
          <w:t>GPS 3 Spine Points 5</w:t>
        </w:r>
        <w:r w:rsidR="00101368" w:rsidRPr="00101368">
          <w:rPr>
            <w:sz w:val="16"/>
            <w:szCs w:val="16"/>
          </w:rPr>
          <w:t>-6</w:t>
        </w:r>
      </w:p>
      <w:p w14:paraId="5ABD6C23" w14:textId="77777777" w:rsidR="0075473E" w:rsidRDefault="00C65B10" w:rsidP="0075473E">
        <w:pPr>
          <w:pStyle w:val="Footer"/>
          <w:rPr>
            <w:sz w:val="16"/>
            <w:szCs w:val="16"/>
          </w:rPr>
        </w:pPr>
        <w:r w:rsidRPr="00101368">
          <w:rPr>
            <w:sz w:val="16"/>
            <w:szCs w:val="16"/>
          </w:rPr>
          <w:t>July 2021</w:t>
        </w:r>
      </w:p>
      <w:p w14:paraId="5ABD6C24" w14:textId="77777777" w:rsidR="0075473E" w:rsidRDefault="0075473E" w:rsidP="0075473E">
        <w:pPr>
          <w:pStyle w:val="Footer"/>
          <w:jc w:val="right"/>
        </w:pPr>
        <w:r>
          <w:rPr>
            <w:sz w:val="16"/>
            <w:szCs w:val="16"/>
          </w:rPr>
          <w:t xml:space="preserve">                      </w:t>
        </w:r>
        <w:r w:rsidRPr="0075473E">
          <w:rPr>
            <w:sz w:val="16"/>
            <w:szCs w:val="16"/>
          </w:rPr>
          <w:t xml:space="preserve">   </w:t>
        </w:r>
        <w:r w:rsidR="0002780E">
          <w:fldChar w:fldCharType="begin"/>
        </w:r>
        <w:r w:rsidR="0002780E">
          <w:instrText xml:space="preserve"> PAGE   \* MERGEFORMAT </w:instrText>
        </w:r>
        <w:r w:rsidR="0002780E">
          <w:fldChar w:fldCharType="separate"/>
        </w:r>
        <w:r w:rsidR="00AA0A9F">
          <w:rPr>
            <w:noProof/>
          </w:rPr>
          <w:t>1</w:t>
        </w:r>
        <w:r w:rsidR="0002780E">
          <w:rPr>
            <w:noProof/>
          </w:rPr>
          <w:fldChar w:fldCharType="end"/>
        </w:r>
      </w:p>
    </w:sdtContent>
  </w:sdt>
  <w:p w14:paraId="5ABD6C25" w14:textId="77777777" w:rsidR="0075473E" w:rsidRDefault="007547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10C49C" w14:textId="77777777" w:rsidR="007E2FE8" w:rsidRDefault="007E2FE8" w:rsidP="0075473E">
      <w:r>
        <w:separator/>
      </w:r>
    </w:p>
  </w:footnote>
  <w:footnote w:type="continuationSeparator" w:id="0">
    <w:p w14:paraId="1E3794A9" w14:textId="77777777" w:rsidR="007E2FE8" w:rsidRDefault="007E2FE8" w:rsidP="007547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9524D"/>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CE01D90"/>
    <w:multiLevelType w:val="singleLevel"/>
    <w:tmpl w:val="4074381E"/>
    <w:lvl w:ilvl="0">
      <w:start w:val="1"/>
      <w:numFmt w:val="bullet"/>
      <w:lvlText w:val=""/>
      <w:lvlJc w:val="left"/>
      <w:pPr>
        <w:tabs>
          <w:tab w:val="num" w:pos="360"/>
        </w:tabs>
        <w:ind w:left="360" w:hanging="360"/>
      </w:pPr>
      <w:rPr>
        <w:rFonts w:ascii="Symbol" w:hAnsi="Symbol" w:hint="default"/>
        <w:sz w:val="20"/>
      </w:rPr>
    </w:lvl>
  </w:abstractNum>
  <w:abstractNum w:abstractNumId="2" w15:restartNumberingAfterBreak="0">
    <w:nsid w:val="227E62B6"/>
    <w:multiLevelType w:val="singleLevel"/>
    <w:tmpl w:val="4074381E"/>
    <w:lvl w:ilvl="0">
      <w:start w:val="1"/>
      <w:numFmt w:val="bullet"/>
      <w:lvlText w:val=""/>
      <w:lvlJc w:val="left"/>
      <w:pPr>
        <w:tabs>
          <w:tab w:val="num" w:pos="360"/>
        </w:tabs>
        <w:ind w:left="360" w:hanging="360"/>
      </w:pPr>
      <w:rPr>
        <w:rFonts w:ascii="Symbol" w:hAnsi="Symbol" w:hint="default"/>
        <w:sz w:val="20"/>
      </w:rPr>
    </w:lvl>
  </w:abstractNum>
  <w:abstractNum w:abstractNumId="3" w15:restartNumberingAfterBreak="0">
    <w:nsid w:val="2B3D7920"/>
    <w:multiLevelType w:val="hybridMultilevel"/>
    <w:tmpl w:val="36E65D8C"/>
    <w:lvl w:ilvl="0" w:tplc="2F227F2C">
      <w:start w:val="1"/>
      <w:numFmt w:val="bullet"/>
      <w:lvlText w:val=""/>
      <w:lvlJc w:val="left"/>
      <w:pPr>
        <w:ind w:left="643"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9143EC"/>
    <w:multiLevelType w:val="singleLevel"/>
    <w:tmpl w:val="4074381E"/>
    <w:lvl w:ilvl="0">
      <w:start w:val="1"/>
      <w:numFmt w:val="bullet"/>
      <w:lvlText w:val=""/>
      <w:lvlJc w:val="left"/>
      <w:pPr>
        <w:tabs>
          <w:tab w:val="num" w:pos="360"/>
        </w:tabs>
        <w:ind w:left="360" w:hanging="360"/>
      </w:pPr>
      <w:rPr>
        <w:rFonts w:ascii="Symbol" w:hAnsi="Symbol" w:hint="default"/>
        <w:sz w:val="20"/>
      </w:rPr>
    </w:lvl>
  </w:abstractNum>
  <w:abstractNum w:abstractNumId="5" w15:restartNumberingAfterBreak="0">
    <w:nsid w:val="54615406"/>
    <w:multiLevelType w:val="hybridMultilevel"/>
    <w:tmpl w:val="644EA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C94422C"/>
    <w:multiLevelType w:val="hybridMultilevel"/>
    <w:tmpl w:val="92ECF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9EB"/>
    <w:rsid w:val="00016DDF"/>
    <w:rsid w:val="000237F2"/>
    <w:rsid w:val="0002780E"/>
    <w:rsid w:val="00032E9B"/>
    <w:rsid w:val="00041AC4"/>
    <w:rsid w:val="00042346"/>
    <w:rsid w:val="000F2F0D"/>
    <w:rsid w:val="000F5A03"/>
    <w:rsid w:val="00101368"/>
    <w:rsid w:val="001126D3"/>
    <w:rsid w:val="0011398A"/>
    <w:rsid w:val="00130537"/>
    <w:rsid w:val="00136E1B"/>
    <w:rsid w:val="00153741"/>
    <w:rsid w:val="00172901"/>
    <w:rsid w:val="00192CC5"/>
    <w:rsid w:val="00195E53"/>
    <w:rsid w:val="001E0664"/>
    <w:rsid w:val="00236D98"/>
    <w:rsid w:val="00292375"/>
    <w:rsid w:val="002C5CA3"/>
    <w:rsid w:val="00345089"/>
    <w:rsid w:val="00391AE8"/>
    <w:rsid w:val="003A522A"/>
    <w:rsid w:val="003A648D"/>
    <w:rsid w:val="003F564E"/>
    <w:rsid w:val="00415633"/>
    <w:rsid w:val="00436064"/>
    <w:rsid w:val="00454BAF"/>
    <w:rsid w:val="00461A6C"/>
    <w:rsid w:val="00477485"/>
    <w:rsid w:val="004B7323"/>
    <w:rsid w:val="004E7E42"/>
    <w:rsid w:val="004F0B85"/>
    <w:rsid w:val="00500703"/>
    <w:rsid w:val="005021A7"/>
    <w:rsid w:val="00502AE7"/>
    <w:rsid w:val="00507E44"/>
    <w:rsid w:val="00535954"/>
    <w:rsid w:val="00546725"/>
    <w:rsid w:val="00560023"/>
    <w:rsid w:val="00584462"/>
    <w:rsid w:val="005900AB"/>
    <w:rsid w:val="00592756"/>
    <w:rsid w:val="00606F1F"/>
    <w:rsid w:val="00654056"/>
    <w:rsid w:val="006A4EFA"/>
    <w:rsid w:val="006A7ADF"/>
    <w:rsid w:val="006B0EB6"/>
    <w:rsid w:val="006B5DE2"/>
    <w:rsid w:val="006E51BF"/>
    <w:rsid w:val="006F09DC"/>
    <w:rsid w:val="007037BD"/>
    <w:rsid w:val="00716FB9"/>
    <w:rsid w:val="00725F93"/>
    <w:rsid w:val="007312CF"/>
    <w:rsid w:val="0073631E"/>
    <w:rsid w:val="0075473E"/>
    <w:rsid w:val="007563D3"/>
    <w:rsid w:val="00775F00"/>
    <w:rsid w:val="00796E5F"/>
    <w:rsid w:val="007C02DF"/>
    <w:rsid w:val="007E2FE8"/>
    <w:rsid w:val="007E5461"/>
    <w:rsid w:val="007E7637"/>
    <w:rsid w:val="007F293C"/>
    <w:rsid w:val="00802F8F"/>
    <w:rsid w:val="00826471"/>
    <w:rsid w:val="008447B3"/>
    <w:rsid w:val="008528C9"/>
    <w:rsid w:val="00855A69"/>
    <w:rsid w:val="009147EE"/>
    <w:rsid w:val="009469EB"/>
    <w:rsid w:val="009A36AD"/>
    <w:rsid w:val="009D1570"/>
    <w:rsid w:val="00A26C91"/>
    <w:rsid w:val="00A70F10"/>
    <w:rsid w:val="00A76E8F"/>
    <w:rsid w:val="00AA0A9F"/>
    <w:rsid w:val="00B5118F"/>
    <w:rsid w:val="00C07CCE"/>
    <w:rsid w:val="00C3009D"/>
    <w:rsid w:val="00C378DD"/>
    <w:rsid w:val="00C65B10"/>
    <w:rsid w:val="00C811CB"/>
    <w:rsid w:val="00CA3709"/>
    <w:rsid w:val="00D6617D"/>
    <w:rsid w:val="00DA2245"/>
    <w:rsid w:val="00DA6D6A"/>
    <w:rsid w:val="00DC2B97"/>
    <w:rsid w:val="00DE00D7"/>
    <w:rsid w:val="00E11964"/>
    <w:rsid w:val="00E25A57"/>
    <w:rsid w:val="00E45792"/>
    <w:rsid w:val="00E64C76"/>
    <w:rsid w:val="00E77513"/>
    <w:rsid w:val="00E83A29"/>
    <w:rsid w:val="00E93FB6"/>
    <w:rsid w:val="00ED67EE"/>
    <w:rsid w:val="00F1706D"/>
    <w:rsid w:val="00F40EB4"/>
    <w:rsid w:val="00F411B2"/>
    <w:rsid w:val="00F73AEE"/>
    <w:rsid w:val="00F743CD"/>
    <w:rsid w:val="00FA353A"/>
    <w:rsid w:val="00FC024E"/>
    <w:rsid w:val="00FD3FA2"/>
    <w:rsid w:val="00FF48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BD6BBF"/>
  <w15:docId w15:val="{A2D9E6FC-1D9F-4A3D-9317-ECF84A3EA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9EB"/>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032E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469EB"/>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11964"/>
    <w:pPr>
      <w:framePr w:w="7920" w:h="1980" w:hRule="exact" w:hSpace="180" w:wrap="auto" w:hAnchor="page" w:xAlign="center" w:yAlign="bottom"/>
      <w:ind w:left="2880"/>
    </w:pPr>
    <w:rPr>
      <w:rFonts w:ascii="Calibri" w:eastAsiaTheme="majorEastAsia" w:hAnsi="Calibri" w:cstheme="majorBidi"/>
      <w:sz w:val="24"/>
      <w:szCs w:val="24"/>
    </w:rPr>
  </w:style>
  <w:style w:type="character" w:customStyle="1" w:styleId="Heading2Char">
    <w:name w:val="Heading 2 Char"/>
    <w:basedOn w:val="DefaultParagraphFont"/>
    <w:link w:val="Heading2"/>
    <w:rsid w:val="009469EB"/>
    <w:rPr>
      <w:rFonts w:ascii="Times New Roman" w:eastAsia="Times New Roman" w:hAnsi="Times New Roman" w:cs="Times New Roman"/>
      <w:b/>
      <w:sz w:val="24"/>
      <w:szCs w:val="20"/>
    </w:rPr>
  </w:style>
  <w:style w:type="character" w:customStyle="1" w:styleId="Heading1Char">
    <w:name w:val="Heading 1 Char"/>
    <w:basedOn w:val="DefaultParagraphFont"/>
    <w:link w:val="Heading1"/>
    <w:uiPriority w:val="9"/>
    <w:rsid w:val="00032E9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32E9B"/>
    <w:pPr>
      <w:spacing w:after="200" w:line="276" w:lineRule="auto"/>
      <w:ind w:left="720"/>
      <w:contextualSpacing/>
    </w:pPr>
    <w:rPr>
      <w:rFonts w:ascii="Calibri" w:eastAsia="Calibri" w:hAnsi="Calibri"/>
      <w:szCs w:val="22"/>
    </w:rPr>
  </w:style>
  <w:style w:type="paragraph" w:styleId="BalloonText">
    <w:name w:val="Balloon Text"/>
    <w:basedOn w:val="Normal"/>
    <w:link w:val="BalloonTextChar"/>
    <w:uiPriority w:val="99"/>
    <w:semiHidden/>
    <w:unhideWhenUsed/>
    <w:rsid w:val="008447B3"/>
    <w:rPr>
      <w:rFonts w:ascii="Tahoma" w:hAnsi="Tahoma" w:cs="Tahoma"/>
      <w:sz w:val="16"/>
      <w:szCs w:val="16"/>
    </w:rPr>
  </w:style>
  <w:style w:type="character" w:customStyle="1" w:styleId="BalloonTextChar">
    <w:name w:val="Balloon Text Char"/>
    <w:basedOn w:val="DefaultParagraphFont"/>
    <w:link w:val="BalloonText"/>
    <w:uiPriority w:val="99"/>
    <w:semiHidden/>
    <w:rsid w:val="008447B3"/>
    <w:rPr>
      <w:rFonts w:ascii="Tahoma" w:eastAsia="Times New Roman" w:hAnsi="Tahoma" w:cs="Tahoma"/>
      <w:sz w:val="16"/>
      <w:szCs w:val="16"/>
    </w:rPr>
  </w:style>
  <w:style w:type="paragraph" w:customStyle="1" w:styleId="Default">
    <w:name w:val="Default"/>
    <w:rsid w:val="007C02DF"/>
    <w:pPr>
      <w:autoSpaceDE w:val="0"/>
      <w:autoSpaceDN w:val="0"/>
      <w:adjustRightInd w:val="0"/>
    </w:pPr>
    <w:rPr>
      <w:rFonts w:ascii="Calibri" w:eastAsia="Times New Roman" w:hAnsi="Calibri" w:cs="Calibri"/>
      <w:color w:val="000000"/>
      <w:sz w:val="24"/>
      <w:szCs w:val="24"/>
      <w:lang w:eastAsia="en-GB"/>
    </w:rPr>
  </w:style>
  <w:style w:type="paragraph" w:styleId="Header">
    <w:name w:val="header"/>
    <w:basedOn w:val="Normal"/>
    <w:link w:val="HeaderChar"/>
    <w:uiPriority w:val="99"/>
    <w:unhideWhenUsed/>
    <w:rsid w:val="0075473E"/>
    <w:pPr>
      <w:tabs>
        <w:tab w:val="center" w:pos="4513"/>
        <w:tab w:val="right" w:pos="9026"/>
      </w:tabs>
    </w:pPr>
  </w:style>
  <w:style w:type="character" w:customStyle="1" w:styleId="HeaderChar">
    <w:name w:val="Header Char"/>
    <w:basedOn w:val="DefaultParagraphFont"/>
    <w:link w:val="Header"/>
    <w:uiPriority w:val="99"/>
    <w:rsid w:val="0075473E"/>
    <w:rPr>
      <w:rFonts w:ascii="Times New Roman" w:eastAsia="Times New Roman" w:hAnsi="Times New Roman" w:cs="Times New Roman"/>
      <w:szCs w:val="20"/>
    </w:rPr>
  </w:style>
  <w:style w:type="paragraph" w:styleId="Footer">
    <w:name w:val="footer"/>
    <w:basedOn w:val="Normal"/>
    <w:link w:val="FooterChar"/>
    <w:uiPriority w:val="99"/>
    <w:unhideWhenUsed/>
    <w:rsid w:val="0075473E"/>
    <w:pPr>
      <w:tabs>
        <w:tab w:val="center" w:pos="4513"/>
        <w:tab w:val="right" w:pos="9026"/>
      </w:tabs>
    </w:pPr>
  </w:style>
  <w:style w:type="character" w:customStyle="1" w:styleId="FooterChar">
    <w:name w:val="Footer Char"/>
    <w:basedOn w:val="DefaultParagraphFont"/>
    <w:link w:val="Footer"/>
    <w:uiPriority w:val="99"/>
    <w:rsid w:val="0075473E"/>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4" ma:contentTypeDescription="Create a new document." ma:contentTypeScope="" ma:versionID="dc5d46f829a235ed1ac4be48d798125c">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5eb3d7dfce52a8c5c69bbdeeea93a132"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2AB44C5-094D-4FD0-AD37-2C349A9534A6}">
  <ds:schemaRefs>
    <ds:schemaRef ds:uri="http://schemas.microsoft.com/sharepoint/v3/contenttype/forms"/>
  </ds:schemaRefs>
</ds:datastoreItem>
</file>

<file path=customXml/itemProps2.xml><?xml version="1.0" encoding="utf-8"?>
<ds:datastoreItem xmlns:ds="http://schemas.openxmlformats.org/officeDocument/2006/customXml" ds:itemID="{BE93742A-8D31-4AEC-9495-87EE8EE91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3EA157-3289-4771-8F3D-6FB70F4CCA7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727</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Graveney School.</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avalapinee</dc:creator>
  <cp:lastModifiedBy>Clyne, Edward</cp:lastModifiedBy>
  <cp:revision>6</cp:revision>
  <cp:lastPrinted>2021-07-13T11:33:00Z</cp:lastPrinted>
  <dcterms:created xsi:type="dcterms:W3CDTF">2021-07-22T14:44:00Z</dcterms:created>
  <dcterms:modified xsi:type="dcterms:W3CDTF">2021-08-05T14:27:00Z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MSIP_Label_763da656-5c75-4f6d-9461-4a3ce9a537cc_Enabled">
    <vt:lpwstr>true</vt:lpwstr>
  </property>
  <property fmtid="{D5CDD505-2E9C-101B-9397-08002B2CF9AE}" pid="4" name="MSIP_Label_763da656-5c75-4f6d-9461-4a3ce9a537cc_SetDate">
    <vt:lpwstr>2021-08-05T14:27:19Z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ActionId">
    <vt:lpwstr>c5ae81d0-cc80-43c5-89f8-fae5c1a75ef4</vt:lpwstr>
  </property>
  <property fmtid="{D5CDD505-2E9C-101B-9397-08002B2CF9AE}" pid="9" name="MSIP_Label_763da656-5c75-4f6d-9461-4a3ce9a537cc_ContentBits">
    <vt:lpwstr>1</vt:lpwstr>
  </property>
</Properties>
</file>