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647D9"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6CCF0E18"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5E5CACBF"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5"/>
      </w:tblGrid>
      <w:tr w:rsidR="00783C6D" w:rsidRPr="005B3EBF" w14:paraId="3834EFCC" w14:textId="77777777" w:rsidTr="00545A74">
        <w:trPr>
          <w:trHeight w:val="828"/>
        </w:trPr>
        <w:tc>
          <w:tcPr>
            <w:tcW w:w="4261" w:type="dxa"/>
            <w:shd w:val="clear" w:color="auto" w:fill="D9D9D9"/>
          </w:tcPr>
          <w:p w14:paraId="245C094F" w14:textId="77777777" w:rsidR="00AC7752" w:rsidRDefault="00783C6D" w:rsidP="000E62C7">
            <w:pPr>
              <w:autoSpaceDE w:val="0"/>
              <w:autoSpaceDN w:val="0"/>
              <w:adjustRightInd w:val="0"/>
              <w:rPr>
                <w:rFonts w:ascii="Calibri" w:hAnsi="Calibri" w:cs="Calibri"/>
                <w:b/>
                <w:bCs/>
              </w:rPr>
            </w:pPr>
            <w:r w:rsidRPr="005B3EBF">
              <w:rPr>
                <w:rFonts w:ascii="Calibri" w:hAnsi="Calibri" w:cs="Calibri"/>
                <w:b/>
                <w:bCs/>
              </w:rPr>
              <w:t>Job Title</w:t>
            </w:r>
            <w:r w:rsidR="00AC0C7B" w:rsidRPr="005B3EBF">
              <w:rPr>
                <w:rFonts w:ascii="Calibri" w:hAnsi="Calibri" w:cs="Calibri"/>
                <w:b/>
                <w:bCs/>
              </w:rPr>
              <w:t xml:space="preserve">: </w:t>
            </w:r>
          </w:p>
          <w:p w14:paraId="79DDE114" w14:textId="77777777" w:rsidR="00D20A7D" w:rsidRDefault="00AC7752" w:rsidP="000E62C7">
            <w:pPr>
              <w:autoSpaceDE w:val="0"/>
              <w:autoSpaceDN w:val="0"/>
              <w:adjustRightInd w:val="0"/>
              <w:rPr>
                <w:rFonts w:asciiTheme="minorHAnsi" w:hAnsiTheme="minorHAnsi" w:cs="Arial"/>
                <w:b/>
              </w:rPr>
            </w:pPr>
            <w:r>
              <w:rPr>
                <w:rFonts w:asciiTheme="minorHAnsi" w:hAnsiTheme="minorHAnsi" w:cs="Arial"/>
                <w:b/>
              </w:rPr>
              <w:t>Technical Manager (Major Works)</w:t>
            </w:r>
          </w:p>
          <w:p w14:paraId="5010C41C" w14:textId="77777777" w:rsidR="00AC7752" w:rsidRPr="005B3EBF" w:rsidRDefault="00AC7752" w:rsidP="000E62C7">
            <w:pPr>
              <w:autoSpaceDE w:val="0"/>
              <w:autoSpaceDN w:val="0"/>
              <w:adjustRightInd w:val="0"/>
              <w:rPr>
                <w:rFonts w:ascii="Calibri" w:hAnsi="Calibri" w:cs="Calibri"/>
                <w:b/>
                <w:bCs/>
              </w:rPr>
            </w:pPr>
          </w:p>
          <w:p w14:paraId="2E404C27" w14:textId="77777777" w:rsidR="00783C6D" w:rsidRPr="005B3EBF" w:rsidRDefault="00783C6D" w:rsidP="000E62C7">
            <w:pPr>
              <w:autoSpaceDE w:val="0"/>
              <w:autoSpaceDN w:val="0"/>
              <w:adjustRightInd w:val="0"/>
              <w:rPr>
                <w:rFonts w:ascii="Calibri" w:hAnsi="Calibri" w:cs="Calibri"/>
              </w:rPr>
            </w:pPr>
          </w:p>
        </w:tc>
        <w:tc>
          <w:tcPr>
            <w:tcW w:w="4494" w:type="dxa"/>
            <w:shd w:val="clear" w:color="auto" w:fill="D9D9D9"/>
          </w:tcPr>
          <w:p w14:paraId="73B62FCF" w14:textId="36A7ED60"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2E04E4">
              <w:rPr>
                <w:rFonts w:asciiTheme="minorHAnsi" w:hAnsiTheme="minorHAnsi" w:cs="Arial"/>
              </w:rPr>
              <w:t>MG1</w:t>
            </w:r>
          </w:p>
          <w:p w14:paraId="2F550885" w14:textId="77777777" w:rsidR="00783C6D" w:rsidRPr="005B3EBF" w:rsidRDefault="00783C6D" w:rsidP="000E62C7">
            <w:pPr>
              <w:autoSpaceDE w:val="0"/>
              <w:autoSpaceDN w:val="0"/>
              <w:adjustRightInd w:val="0"/>
              <w:rPr>
                <w:rFonts w:ascii="Calibri" w:hAnsi="Calibri" w:cs="Calibri"/>
                <w:bCs/>
              </w:rPr>
            </w:pPr>
          </w:p>
          <w:p w14:paraId="6C349494" w14:textId="77777777" w:rsidR="00D20A7D" w:rsidRPr="005B3EBF" w:rsidRDefault="00D20A7D" w:rsidP="000E62C7">
            <w:pPr>
              <w:autoSpaceDE w:val="0"/>
              <w:autoSpaceDN w:val="0"/>
              <w:adjustRightInd w:val="0"/>
              <w:rPr>
                <w:rFonts w:ascii="Calibri" w:hAnsi="Calibri" w:cs="Calibri"/>
              </w:rPr>
            </w:pPr>
          </w:p>
        </w:tc>
      </w:tr>
      <w:tr w:rsidR="00783C6D" w:rsidRPr="005B3EBF" w14:paraId="79A2C87D" w14:textId="77777777" w:rsidTr="00545A74">
        <w:trPr>
          <w:trHeight w:val="828"/>
        </w:trPr>
        <w:tc>
          <w:tcPr>
            <w:tcW w:w="4261" w:type="dxa"/>
            <w:shd w:val="clear" w:color="auto" w:fill="D9D9D9"/>
          </w:tcPr>
          <w:p w14:paraId="61E02CAA" w14:textId="77777777" w:rsidR="00AC7752"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701E6181" w14:textId="77777777" w:rsidR="0044737D" w:rsidRPr="00AC7752" w:rsidRDefault="00386F30" w:rsidP="000E62C7">
            <w:pPr>
              <w:autoSpaceDE w:val="0"/>
              <w:autoSpaceDN w:val="0"/>
              <w:adjustRightInd w:val="0"/>
              <w:rPr>
                <w:rFonts w:asciiTheme="minorHAnsi" w:hAnsiTheme="minorHAnsi" w:cs="Calibri"/>
                <w:b/>
                <w:bCs/>
              </w:rPr>
            </w:pPr>
            <w:r w:rsidRPr="00AC7752">
              <w:rPr>
                <w:rFonts w:asciiTheme="minorHAnsi" w:hAnsiTheme="minorHAnsi" w:cs="Arial"/>
                <w:b/>
              </w:rPr>
              <w:t>Major Works</w:t>
            </w:r>
            <w:r w:rsidR="00AC7752">
              <w:rPr>
                <w:rFonts w:asciiTheme="minorHAnsi" w:hAnsiTheme="minorHAnsi" w:cs="Arial"/>
                <w:b/>
              </w:rPr>
              <w:t xml:space="preserve"> Team</w:t>
            </w:r>
          </w:p>
          <w:p w14:paraId="588F7358"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1248DCF3" w14:textId="77777777" w:rsidR="00AC7752"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05111EC" w14:textId="77777777" w:rsidR="00783C6D" w:rsidRPr="00AC7752" w:rsidRDefault="00386F30" w:rsidP="000E62C7">
            <w:pPr>
              <w:autoSpaceDE w:val="0"/>
              <w:autoSpaceDN w:val="0"/>
              <w:adjustRightInd w:val="0"/>
              <w:rPr>
                <w:rFonts w:asciiTheme="minorHAnsi" w:hAnsiTheme="minorHAnsi" w:cs="Calibri"/>
                <w:b/>
                <w:bCs/>
              </w:rPr>
            </w:pPr>
            <w:r w:rsidRPr="00AC7752">
              <w:rPr>
                <w:rFonts w:asciiTheme="minorHAnsi" w:hAnsiTheme="minorHAnsi" w:cs="Arial"/>
                <w:b/>
              </w:rPr>
              <w:t xml:space="preserve">Housing and </w:t>
            </w:r>
            <w:r w:rsidR="00C85EC6" w:rsidRPr="00AC7752">
              <w:rPr>
                <w:rFonts w:asciiTheme="minorHAnsi" w:hAnsiTheme="minorHAnsi" w:cs="Arial"/>
                <w:b/>
              </w:rPr>
              <w:t>Regeneration</w:t>
            </w:r>
          </w:p>
          <w:p w14:paraId="112954B1" w14:textId="77777777" w:rsidR="0044737D" w:rsidRPr="0026064E" w:rsidRDefault="0044737D" w:rsidP="000E62C7">
            <w:pPr>
              <w:autoSpaceDE w:val="0"/>
              <w:autoSpaceDN w:val="0"/>
              <w:adjustRightInd w:val="0"/>
              <w:rPr>
                <w:rFonts w:ascii="Calibri" w:hAnsi="Calibri" w:cs="Calibri"/>
                <w:bCs/>
              </w:rPr>
            </w:pPr>
          </w:p>
        </w:tc>
      </w:tr>
      <w:tr w:rsidR="000E62C7" w:rsidRPr="005B3EBF" w14:paraId="184FF4E5" w14:textId="77777777" w:rsidTr="00545A74">
        <w:trPr>
          <w:trHeight w:val="828"/>
        </w:trPr>
        <w:tc>
          <w:tcPr>
            <w:tcW w:w="4261" w:type="dxa"/>
            <w:shd w:val="clear" w:color="auto" w:fill="D9D9D9"/>
          </w:tcPr>
          <w:p w14:paraId="74F25A78" w14:textId="77777777" w:rsidR="000E62C7" w:rsidRPr="001E5DFD" w:rsidRDefault="000E62C7" w:rsidP="0044737D">
            <w:pPr>
              <w:autoSpaceDE w:val="0"/>
              <w:autoSpaceDN w:val="0"/>
              <w:adjustRightInd w:val="0"/>
              <w:rPr>
                <w:rFonts w:ascii="Calibri" w:hAnsi="Calibri" w:cs="Calibri"/>
                <w:b/>
                <w:bCs/>
              </w:rPr>
            </w:pPr>
            <w:r w:rsidRPr="001E5DFD">
              <w:rPr>
                <w:rFonts w:ascii="Calibri" w:hAnsi="Calibri" w:cs="Calibri"/>
                <w:b/>
                <w:bCs/>
              </w:rPr>
              <w:t>Responsible to</w:t>
            </w:r>
            <w:r w:rsidR="00B35400" w:rsidRPr="001E5DFD">
              <w:rPr>
                <w:rFonts w:ascii="Calibri" w:hAnsi="Calibri" w:cs="Calibri"/>
                <w:b/>
                <w:bCs/>
              </w:rPr>
              <w:t xml:space="preserve"> following manager</w:t>
            </w:r>
            <w:r w:rsidRPr="001E5DFD">
              <w:rPr>
                <w:rFonts w:ascii="Calibri" w:hAnsi="Calibri" w:cs="Calibri"/>
                <w:b/>
                <w:bCs/>
              </w:rPr>
              <w:t>:</w:t>
            </w:r>
          </w:p>
          <w:p w14:paraId="10859F90" w14:textId="77777777" w:rsidR="00C85EC6" w:rsidRPr="001E5DFD" w:rsidRDefault="000711B1" w:rsidP="0044737D">
            <w:pPr>
              <w:autoSpaceDE w:val="0"/>
              <w:autoSpaceDN w:val="0"/>
              <w:adjustRightInd w:val="0"/>
              <w:rPr>
                <w:rFonts w:ascii="Calibri" w:hAnsi="Calibri" w:cs="Calibri"/>
                <w:b/>
                <w:bCs/>
              </w:rPr>
            </w:pPr>
            <w:r w:rsidRPr="001E5DFD">
              <w:rPr>
                <w:rFonts w:ascii="Calibri" w:hAnsi="Calibri" w:cs="Calibri"/>
                <w:b/>
                <w:bCs/>
              </w:rPr>
              <w:t xml:space="preserve">Senior </w:t>
            </w:r>
            <w:r w:rsidR="00C85EC6" w:rsidRPr="001E5DFD">
              <w:rPr>
                <w:rFonts w:ascii="Calibri" w:hAnsi="Calibri" w:cs="Calibri"/>
                <w:b/>
                <w:bCs/>
              </w:rPr>
              <w:t xml:space="preserve">Technical Manager </w:t>
            </w:r>
            <w:r w:rsidRPr="001E5DFD">
              <w:rPr>
                <w:rFonts w:ascii="Calibri" w:hAnsi="Calibri" w:cs="Calibri"/>
                <w:b/>
                <w:bCs/>
              </w:rPr>
              <w:t>MG3</w:t>
            </w:r>
          </w:p>
          <w:p w14:paraId="7147156D" w14:textId="77777777" w:rsidR="0044737D" w:rsidRPr="001E5DFD" w:rsidRDefault="0044737D" w:rsidP="00C90AB7">
            <w:pPr>
              <w:autoSpaceDE w:val="0"/>
              <w:autoSpaceDN w:val="0"/>
              <w:adjustRightInd w:val="0"/>
              <w:rPr>
                <w:rFonts w:ascii="Calibri" w:hAnsi="Calibri" w:cs="Calibri"/>
                <w:bCs/>
              </w:rPr>
            </w:pPr>
          </w:p>
        </w:tc>
        <w:tc>
          <w:tcPr>
            <w:tcW w:w="4494" w:type="dxa"/>
            <w:shd w:val="clear" w:color="auto" w:fill="D9D9D9"/>
          </w:tcPr>
          <w:p w14:paraId="4F0DE6B1" w14:textId="77777777" w:rsidR="000E62C7" w:rsidRPr="001E5DFD" w:rsidRDefault="00FB6581" w:rsidP="000E62C7">
            <w:pPr>
              <w:autoSpaceDE w:val="0"/>
              <w:autoSpaceDN w:val="0"/>
              <w:adjustRightInd w:val="0"/>
              <w:rPr>
                <w:rFonts w:ascii="Calibri" w:hAnsi="Calibri" w:cs="Calibri"/>
                <w:b/>
                <w:bCs/>
              </w:rPr>
            </w:pPr>
            <w:r w:rsidRPr="001E5DFD">
              <w:rPr>
                <w:rFonts w:ascii="Calibri" w:hAnsi="Calibri" w:cs="Calibri"/>
                <w:b/>
                <w:bCs/>
              </w:rPr>
              <w:t>Responsible for</w:t>
            </w:r>
            <w:r w:rsidR="00B35400" w:rsidRPr="001E5DFD">
              <w:rPr>
                <w:rFonts w:ascii="Calibri" w:hAnsi="Calibri" w:cs="Calibri"/>
                <w:b/>
                <w:bCs/>
              </w:rPr>
              <w:t xml:space="preserve"> following staff</w:t>
            </w:r>
            <w:r w:rsidRPr="001E5DFD">
              <w:rPr>
                <w:rFonts w:ascii="Calibri" w:hAnsi="Calibri" w:cs="Calibri"/>
                <w:b/>
                <w:bCs/>
              </w:rPr>
              <w:t>:</w:t>
            </w:r>
          </w:p>
          <w:p w14:paraId="6357E3F3" w14:textId="1A84F99B" w:rsidR="000711B1" w:rsidRPr="001E5DFD" w:rsidRDefault="000711B1" w:rsidP="000E62C7">
            <w:pPr>
              <w:autoSpaceDE w:val="0"/>
              <w:autoSpaceDN w:val="0"/>
              <w:adjustRightInd w:val="0"/>
              <w:rPr>
                <w:rFonts w:ascii="Calibri" w:hAnsi="Calibri" w:cs="Calibri"/>
                <w:b/>
                <w:bCs/>
              </w:rPr>
            </w:pPr>
            <w:r w:rsidRPr="001E5DFD">
              <w:rPr>
                <w:rFonts w:ascii="Calibri" w:hAnsi="Calibri" w:cs="Calibri"/>
                <w:b/>
                <w:bCs/>
              </w:rPr>
              <w:t xml:space="preserve">Project Controllers x </w:t>
            </w:r>
            <w:r w:rsidR="00317B51" w:rsidRPr="001E5DFD">
              <w:rPr>
                <w:rFonts w:ascii="Calibri" w:hAnsi="Calibri" w:cs="Calibri"/>
                <w:b/>
                <w:bCs/>
              </w:rPr>
              <w:t>3</w:t>
            </w:r>
            <w:r w:rsidR="00CD63BE">
              <w:rPr>
                <w:rFonts w:ascii="Calibri" w:hAnsi="Calibri" w:cs="Calibri"/>
                <w:b/>
                <w:bCs/>
              </w:rPr>
              <w:t xml:space="preserve"> </w:t>
            </w:r>
            <w:r w:rsidR="001C0F2C">
              <w:rPr>
                <w:rFonts w:ascii="Calibri" w:hAnsi="Calibri" w:cs="Calibri"/>
                <w:b/>
                <w:bCs/>
              </w:rPr>
              <w:t>-</w:t>
            </w:r>
            <w:r w:rsidR="00CD63BE">
              <w:rPr>
                <w:rFonts w:ascii="Calibri" w:hAnsi="Calibri" w:cs="Calibri"/>
                <w:b/>
                <w:bCs/>
              </w:rPr>
              <w:t xml:space="preserve"> </w:t>
            </w:r>
            <w:r w:rsidR="001C0F2C">
              <w:rPr>
                <w:rFonts w:ascii="Calibri" w:hAnsi="Calibri" w:cs="Calibri"/>
                <w:b/>
                <w:bCs/>
              </w:rPr>
              <w:t>4</w:t>
            </w:r>
            <w:r w:rsidRPr="001E5DFD">
              <w:rPr>
                <w:rFonts w:ascii="Calibri" w:hAnsi="Calibri" w:cs="Calibri"/>
                <w:b/>
                <w:bCs/>
              </w:rPr>
              <w:t xml:space="preserve"> (PO</w:t>
            </w:r>
            <w:r w:rsidR="00CD63BE">
              <w:rPr>
                <w:rFonts w:ascii="Calibri" w:hAnsi="Calibri" w:cs="Calibri"/>
                <w:b/>
                <w:bCs/>
              </w:rPr>
              <w:t>4</w:t>
            </w:r>
            <w:r w:rsidRPr="001E5DFD">
              <w:rPr>
                <w:rFonts w:ascii="Calibri" w:hAnsi="Calibri" w:cs="Calibri"/>
                <w:b/>
                <w:bCs/>
              </w:rPr>
              <w:t xml:space="preserve"> </w:t>
            </w:r>
            <w:r w:rsidR="00CD63BE">
              <w:rPr>
                <w:rFonts w:ascii="Calibri" w:hAnsi="Calibri" w:cs="Calibri"/>
                <w:b/>
                <w:bCs/>
              </w:rPr>
              <w:t>-</w:t>
            </w:r>
            <w:r w:rsidRPr="001E5DFD">
              <w:rPr>
                <w:rFonts w:ascii="Calibri" w:hAnsi="Calibri" w:cs="Calibri"/>
                <w:b/>
                <w:bCs/>
              </w:rPr>
              <w:t xml:space="preserve"> </w:t>
            </w:r>
            <w:r w:rsidR="00CD63BE">
              <w:rPr>
                <w:rFonts w:ascii="Calibri" w:hAnsi="Calibri" w:cs="Calibri"/>
                <w:b/>
                <w:bCs/>
              </w:rPr>
              <w:t>6</w:t>
            </w:r>
            <w:r w:rsidRPr="001E5DFD">
              <w:rPr>
                <w:rFonts w:ascii="Calibri" w:hAnsi="Calibri" w:cs="Calibri"/>
                <w:b/>
                <w:bCs/>
              </w:rPr>
              <w:t>)</w:t>
            </w:r>
          </w:p>
          <w:p w14:paraId="0C22DA03" w14:textId="4AAFF00C" w:rsidR="000711B1" w:rsidRPr="001E5DFD" w:rsidRDefault="000711B1" w:rsidP="000711B1">
            <w:pPr>
              <w:autoSpaceDE w:val="0"/>
              <w:autoSpaceDN w:val="0"/>
              <w:adjustRightInd w:val="0"/>
              <w:rPr>
                <w:rFonts w:ascii="Calibri" w:hAnsi="Calibri" w:cs="Calibri"/>
                <w:b/>
                <w:bCs/>
              </w:rPr>
            </w:pPr>
            <w:r w:rsidRPr="001E5DFD">
              <w:rPr>
                <w:rFonts w:ascii="Calibri" w:hAnsi="Calibri" w:cs="Calibri"/>
                <w:b/>
                <w:bCs/>
              </w:rPr>
              <w:t xml:space="preserve">Clerk of Works x </w:t>
            </w:r>
            <w:r w:rsidR="00307F26">
              <w:rPr>
                <w:rFonts w:ascii="Calibri" w:hAnsi="Calibri" w:cs="Calibri"/>
                <w:b/>
                <w:bCs/>
              </w:rPr>
              <w:t>3</w:t>
            </w:r>
            <w:r w:rsidRPr="001E5DFD">
              <w:rPr>
                <w:rFonts w:ascii="Calibri" w:hAnsi="Calibri" w:cs="Calibri"/>
                <w:b/>
                <w:bCs/>
              </w:rPr>
              <w:t xml:space="preserve"> (PO</w:t>
            </w:r>
            <w:r w:rsidR="00FC0BEB">
              <w:rPr>
                <w:rFonts w:ascii="Calibri" w:hAnsi="Calibri" w:cs="Calibri"/>
                <w:b/>
                <w:bCs/>
              </w:rPr>
              <w:t>3</w:t>
            </w:r>
            <w:r w:rsidRPr="001E5DFD">
              <w:rPr>
                <w:rFonts w:ascii="Calibri" w:hAnsi="Calibri" w:cs="Calibri"/>
                <w:b/>
                <w:bCs/>
              </w:rPr>
              <w:t>)</w:t>
            </w:r>
          </w:p>
          <w:p w14:paraId="4CFBCBE8" w14:textId="53DD5A97" w:rsidR="00187304" w:rsidRPr="001E5DFD" w:rsidRDefault="00FC0BEB" w:rsidP="000711B1">
            <w:pPr>
              <w:autoSpaceDE w:val="0"/>
              <w:autoSpaceDN w:val="0"/>
              <w:adjustRightInd w:val="0"/>
              <w:rPr>
                <w:rFonts w:ascii="Calibri" w:hAnsi="Calibri" w:cs="Calibri"/>
                <w:b/>
                <w:bCs/>
              </w:rPr>
            </w:pPr>
            <w:r>
              <w:rPr>
                <w:rFonts w:ascii="Calibri" w:hAnsi="Calibri" w:cs="Calibri"/>
                <w:b/>
                <w:bCs/>
              </w:rPr>
              <w:t>Project Controller (Acquired</w:t>
            </w:r>
            <w:r w:rsidR="00C107A8">
              <w:rPr>
                <w:rFonts w:ascii="Calibri" w:hAnsi="Calibri" w:cs="Calibri"/>
                <w:b/>
                <w:bCs/>
              </w:rPr>
              <w:t xml:space="preserve">) </w:t>
            </w:r>
            <w:r w:rsidR="00187304" w:rsidRPr="001E5DFD">
              <w:rPr>
                <w:rFonts w:ascii="Calibri" w:hAnsi="Calibri" w:cs="Calibri"/>
                <w:b/>
                <w:bCs/>
              </w:rPr>
              <w:t>x 1 (PO</w:t>
            </w:r>
            <w:r w:rsidR="00B264D2">
              <w:rPr>
                <w:rFonts w:ascii="Calibri" w:hAnsi="Calibri" w:cs="Calibri"/>
                <w:b/>
                <w:bCs/>
              </w:rPr>
              <w:t>4-6</w:t>
            </w:r>
            <w:r w:rsidR="00187304" w:rsidRPr="001E5DFD">
              <w:rPr>
                <w:rFonts w:ascii="Calibri" w:hAnsi="Calibri" w:cs="Calibri"/>
                <w:b/>
                <w:bCs/>
              </w:rPr>
              <w:t>)</w:t>
            </w:r>
          </w:p>
          <w:p w14:paraId="72CA510E" w14:textId="77777777" w:rsidR="000711B1" w:rsidRPr="001E5DFD" w:rsidRDefault="00187304" w:rsidP="000E62C7">
            <w:pPr>
              <w:autoSpaceDE w:val="0"/>
              <w:autoSpaceDN w:val="0"/>
              <w:adjustRightInd w:val="0"/>
              <w:rPr>
                <w:rFonts w:ascii="Calibri" w:hAnsi="Calibri" w:cs="Calibri"/>
                <w:b/>
                <w:bCs/>
              </w:rPr>
            </w:pPr>
            <w:r w:rsidRPr="001E5DFD">
              <w:rPr>
                <w:rFonts w:ascii="Calibri" w:hAnsi="Calibri" w:cs="Calibri"/>
                <w:b/>
                <w:bCs/>
              </w:rPr>
              <w:t>Minor Works Surveyor x 1 (PO1)</w:t>
            </w:r>
          </w:p>
          <w:p w14:paraId="569474C1" w14:textId="77777777" w:rsidR="00387E78" w:rsidRPr="001E5DFD" w:rsidRDefault="00387E78" w:rsidP="000E62C7">
            <w:pPr>
              <w:autoSpaceDE w:val="0"/>
              <w:autoSpaceDN w:val="0"/>
              <w:adjustRightInd w:val="0"/>
              <w:rPr>
                <w:rFonts w:ascii="Calibri" w:hAnsi="Calibri" w:cs="Calibri"/>
                <w:bCs/>
              </w:rPr>
            </w:pPr>
          </w:p>
        </w:tc>
      </w:tr>
      <w:tr w:rsidR="004F668A" w:rsidRPr="005B3EBF" w14:paraId="00EE4EC7"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E72B46E"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r w:rsidR="00386F30">
              <w:rPr>
                <w:rFonts w:ascii="Calibri" w:hAnsi="Calibri" w:cs="Calibri"/>
                <w:b/>
                <w:bCs/>
              </w:rPr>
              <w:t xml:space="preserve"> </w:t>
            </w:r>
            <w:r w:rsidR="002558CC">
              <w:rPr>
                <w:rFonts w:ascii="Calibri" w:hAnsi="Calibri" w:cs="Calibri"/>
                <w:b/>
                <w:bCs/>
              </w:rPr>
              <w:t>H3003 &amp; H3005</w:t>
            </w:r>
          </w:p>
          <w:p w14:paraId="2180C57E"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4252AF8" w14:textId="77777777" w:rsidR="0026064E" w:rsidRPr="0026064E" w:rsidRDefault="004C6CEF" w:rsidP="00E05A97">
            <w:pPr>
              <w:autoSpaceDE w:val="0"/>
              <w:autoSpaceDN w:val="0"/>
              <w:adjustRightInd w:val="0"/>
              <w:rPr>
                <w:rFonts w:ascii="Calibri" w:hAnsi="Calibri" w:cs="Calibri"/>
                <w:bCs/>
              </w:rPr>
            </w:pPr>
            <w:r>
              <w:rPr>
                <w:rFonts w:ascii="Calibri" w:hAnsi="Calibri" w:cs="Calibri"/>
                <w:b/>
                <w:bCs/>
              </w:rPr>
              <w:t>D</w:t>
            </w:r>
            <w:r w:rsidR="004F668A" w:rsidRPr="005B3EBF">
              <w:rPr>
                <w:rFonts w:ascii="Calibri" w:hAnsi="Calibri" w:cs="Calibri"/>
                <w:b/>
                <w:bCs/>
              </w:rPr>
              <w:t>ate</w:t>
            </w:r>
            <w:r w:rsidR="008907FC">
              <w:rPr>
                <w:rFonts w:ascii="Calibri" w:hAnsi="Calibri" w:cs="Calibri"/>
                <w:b/>
                <w:bCs/>
              </w:rPr>
              <w:t>:</w:t>
            </w:r>
            <w:r w:rsidR="00B35400">
              <w:rPr>
                <w:rFonts w:ascii="Calibri" w:hAnsi="Calibri" w:cs="Calibri"/>
                <w:b/>
                <w:bCs/>
              </w:rPr>
              <w:t xml:space="preserve"> </w:t>
            </w:r>
          </w:p>
        </w:tc>
      </w:tr>
    </w:tbl>
    <w:p w14:paraId="5150E43C" w14:textId="77777777" w:rsidR="00343CED" w:rsidRPr="005B3EBF" w:rsidRDefault="00343CED" w:rsidP="00343CED">
      <w:pPr>
        <w:rPr>
          <w:rFonts w:ascii="Calibri" w:hAnsi="Calibri" w:cs="Arial"/>
          <w:i/>
        </w:rPr>
      </w:pPr>
    </w:p>
    <w:p w14:paraId="2750B7A1"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5EA154A8"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6E39A19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33F85780"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9418DE9"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2EDF7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3E33BA7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6184CA4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3E520E31" w14:textId="77777777" w:rsidR="00343CED" w:rsidRPr="005B3EBF" w:rsidRDefault="00343CED" w:rsidP="00343CED">
      <w:pPr>
        <w:rPr>
          <w:rFonts w:ascii="Calibri" w:hAnsi="Calibri" w:cs="Arial"/>
        </w:rPr>
      </w:pPr>
    </w:p>
    <w:p w14:paraId="6CF7514E" w14:textId="77777777" w:rsidR="00343CED" w:rsidRDefault="00343CED" w:rsidP="00343CED">
      <w:pPr>
        <w:rPr>
          <w:rFonts w:ascii="Calibri" w:hAnsi="Calibri" w:cs="Arial"/>
          <w:b/>
          <w:bCs/>
        </w:rPr>
      </w:pPr>
      <w:r w:rsidRPr="005B3EBF">
        <w:rPr>
          <w:rFonts w:ascii="Calibri" w:hAnsi="Calibri" w:cs="Arial"/>
          <w:b/>
          <w:bCs/>
        </w:rPr>
        <w:t xml:space="preserve">Job Purpose </w:t>
      </w:r>
    </w:p>
    <w:p w14:paraId="66F6FF91" w14:textId="77777777" w:rsidR="00C6286D" w:rsidRDefault="00C6286D" w:rsidP="00343CED">
      <w:pPr>
        <w:rPr>
          <w:rFonts w:ascii="Calibri" w:hAnsi="Calibri" w:cs="Arial"/>
          <w:b/>
          <w:bCs/>
        </w:rPr>
      </w:pPr>
    </w:p>
    <w:p w14:paraId="2CB73C9D" w14:textId="77777777" w:rsidR="004A3CD2" w:rsidRDefault="000C3682" w:rsidP="00CB3B6C">
      <w:pPr>
        <w:rPr>
          <w:rFonts w:ascii="Calibri" w:hAnsi="Calibri" w:cs="Arial"/>
          <w:b/>
          <w:bCs/>
        </w:rPr>
      </w:pPr>
      <w:r>
        <w:rPr>
          <w:rFonts w:ascii="Calibri" w:hAnsi="Calibri" w:cs="Arial"/>
          <w:b/>
          <w:bCs/>
        </w:rPr>
        <w:t xml:space="preserve">Responsible </w:t>
      </w:r>
      <w:r w:rsidR="00E05A97">
        <w:rPr>
          <w:rFonts w:ascii="Calibri" w:hAnsi="Calibri" w:cs="Arial"/>
          <w:b/>
          <w:bCs/>
        </w:rPr>
        <w:t xml:space="preserve">to the Senior Technical Manager (Major Works) for the </w:t>
      </w:r>
      <w:r w:rsidR="00CB3B6C">
        <w:rPr>
          <w:rFonts w:ascii="Calibri" w:hAnsi="Calibri" w:cs="Arial"/>
          <w:b/>
          <w:bCs/>
        </w:rPr>
        <w:t>manage</w:t>
      </w:r>
      <w:r w:rsidR="00E05A97">
        <w:rPr>
          <w:rFonts w:ascii="Calibri" w:hAnsi="Calibri" w:cs="Arial"/>
          <w:b/>
          <w:bCs/>
        </w:rPr>
        <w:t>ment, procurement, administration and the delivery of major works schemes to the council’s housing stock. This includes Capital and Revenue programmed works, im</w:t>
      </w:r>
      <w:r w:rsidR="00E05A97" w:rsidRPr="001E5DFD">
        <w:rPr>
          <w:rFonts w:ascii="Calibri" w:hAnsi="Calibri" w:cs="Arial"/>
          <w:b/>
          <w:bCs/>
        </w:rPr>
        <w:t>provement and regeneration schemes, new build schemes run in house and the delivery of hidden homes programme.</w:t>
      </w:r>
      <w:r w:rsidR="00CB3B6C">
        <w:rPr>
          <w:rFonts w:ascii="Calibri" w:hAnsi="Calibri" w:cs="Arial"/>
          <w:b/>
          <w:bCs/>
        </w:rPr>
        <w:t xml:space="preserve"> </w:t>
      </w:r>
    </w:p>
    <w:p w14:paraId="0C9D0BD6" w14:textId="77777777" w:rsidR="00EC0815" w:rsidRPr="005B3EBF" w:rsidRDefault="00EC0815" w:rsidP="00EC0815">
      <w:pPr>
        <w:rPr>
          <w:rFonts w:ascii="Calibri" w:hAnsi="Calibri" w:cs="Arial"/>
        </w:rPr>
      </w:pPr>
      <w:r>
        <w:rPr>
          <w:rFonts w:ascii="Calibri" w:hAnsi="Calibri" w:cs="Arial"/>
          <w:b/>
          <w:bCs/>
        </w:rPr>
        <w:t xml:space="preserve">Specific </w:t>
      </w:r>
      <w:r w:rsidRPr="005B3EBF">
        <w:rPr>
          <w:rFonts w:ascii="Calibri" w:hAnsi="Calibri" w:cs="Arial"/>
          <w:b/>
          <w:bCs/>
        </w:rPr>
        <w:t>Duties and Responsibilities</w:t>
      </w:r>
    </w:p>
    <w:p w14:paraId="7FDBB813" w14:textId="77777777" w:rsidR="00EC0815" w:rsidRPr="005B3EBF" w:rsidRDefault="00EC0815" w:rsidP="00343CED">
      <w:pPr>
        <w:rPr>
          <w:rFonts w:ascii="Calibri" w:hAnsi="Calibri" w:cs="Arial"/>
        </w:rPr>
      </w:pPr>
    </w:p>
    <w:p w14:paraId="2B31BEF8" w14:textId="77777777" w:rsidR="006A1E18" w:rsidRPr="005B3EBF" w:rsidRDefault="006A1E18" w:rsidP="006A1E18">
      <w:pPr>
        <w:rPr>
          <w:rFonts w:ascii="Calibri" w:hAnsi="Calibri" w:cs="Arial"/>
          <w:bCs/>
          <w:i/>
          <w:color w:val="FF0000"/>
        </w:rPr>
      </w:pPr>
    </w:p>
    <w:p w14:paraId="2E77F28E" w14:textId="77777777"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bookmarkStart w:id="0" w:name="_Hlk2666081"/>
      <w:r>
        <w:rPr>
          <w:rFonts w:ascii="Verdana" w:hAnsi="Verdana"/>
          <w:sz w:val="22"/>
          <w:szCs w:val="22"/>
        </w:rPr>
        <w:t>Has dispersed responsibilities for the day to day guidance of professional external consultants of all technical disciplines along with contractor’s site staff across a wide range of active sites in the Borough.</w:t>
      </w:r>
    </w:p>
    <w:p w14:paraId="4AA10FD8" w14:textId="77777777" w:rsidR="00B26E5F" w:rsidRDefault="00B26E5F" w:rsidP="00B26E5F">
      <w:pPr>
        <w:rPr>
          <w:rFonts w:ascii="Verdana" w:hAnsi="Verdana"/>
          <w:sz w:val="22"/>
          <w:szCs w:val="22"/>
        </w:rPr>
      </w:pPr>
    </w:p>
    <w:p w14:paraId="1FE9BEA4" w14:textId="77777777"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Acts as the Councils main point of contact and lead officer on any development sites on housing or ex Housing land where the Council has a control agreement on the proposed development and where elected members, planners, external bodies (GLA, TFL, Public Utilities etc) have an interest in the Development.</w:t>
      </w:r>
    </w:p>
    <w:p w14:paraId="65436601" w14:textId="77777777" w:rsidR="00B26E5F" w:rsidRDefault="00B26E5F" w:rsidP="00B26E5F">
      <w:pPr>
        <w:tabs>
          <w:tab w:val="num" w:pos="567"/>
        </w:tabs>
        <w:ind w:left="567"/>
        <w:rPr>
          <w:rFonts w:ascii="Verdana" w:hAnsi="Verdana"/>
          <w:sz w:val="22"/>
          <w:szCs w:val="22"/>
        </w:rPr>
      </w:pPr>
    </w:p>
    <w:p w14:paraId="65AD18B1" w14:textId="77777777"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 xml:space="preserve">Ensures that all the Councils staffing procedures and policies including the Equal Opportunities, Sex Discrimination and Race Discrimination Policies are implemented and adhered to at all times. </w:t>
      </w:r>
    </w:p>
    <w:p w14:paraId="3C992075" w14:textId="77777777" w:rsidR="00B26E5F" w:rsidRDefault="00B26E5F" w:rsidP="00B26E5F">
      <w:pPr>
        <w:tabs>
          <w:tab w:val="num" w:pos="567"/>
        </w:tabs>
        <w:ind w:left="567"/>
        <w:rPr>
          <w:rFonts w:ascii="Verdana" w:hAnsi="Verdana"/>
          <w:sz w:val="22"/>
          <w:szCs w:val="22"/>
        </w:rPr>
      </w:pPr>
    </w:p>
    <w:p w14:paraId="597F0065" w14:textId="17984C04"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Responsible for the repair and maintenance of the Council’s housing stock either as part of a housing management contract or a service level agreement. To prepare detailed technical briefing documents, designs, cashflow forecasts and programs for schemes approved by the Head of Programming Services. Schemes vary in value from £50,000 - £10m across all Technical disciplines which involves guidance and supervision of mechanical engineering professionals and clerk of works in addition to the direct staff responsibilities detailed above in 1.</w:t>
      </w:r>
    </w:p>
    <w:p w14:paraId="783EFF00" w14:textId="77777777" w:rsidR="00B26E5F" w:rsidRDefault="00B26E5F" w:rsidP="00B26E5F">
      <w:pPr>
        <w:tabs>
          <w:tab w:val="num" w:pos="567"/>
        </w:tabs>
        <w:ind w:left="567"/>
        <w:rPr>
          <w:rFonts w:ascii="Verdana" w:hAnsi="Verdana"/>
          <w:sz w:val="22"/>
          <w:szCs w:val="22"/>
        </w:rPr>
      </w:pPr>
    </w:p>
    <w:p w14:paraId="12621EDF" w14:textId="660C225A" w:rsidR="00C64AA1" w:rsidRDefault="00B26E5F" w:rsidP="003A6768">
      <w:pPr>
        <w:widowControl w:val="0"/>
        <w:numPr>
          <w:ilvl w:val="0"/>
          <w:numId w:val="34"/>
        </w:numPr>
        <w:tabs>
          <w:tab w:val="num" w:pos="567"/>
        </w:tabs>
        <w:autoSpaceDE w:val="0"/>
        <w:autoSpaceDN w:val="0"/>
        <w:adjustRightInd w:val="0"/>
        <w:ind w:left="567"/>
        <w:rPr>
          <w:rFonts w:ascii="Verdana" w:hAnsi="Verdana"/>
          <w:sz w:val="22"/>
          <w:szCs w:val="22"/>
        </w:rPr>
      </w:pPr>
      <w:r w:rsidRPr="00C64AA1">
        <w:rPr>
          <w:rFonts w:ascii="Verdana" w:hAnsi="Verdana"/>
          <w:sz w:val="22"/>
          <w:szCs w:val="22"/>
        </w:rPr>
        <w:t>Responsible for programming and initiations of all detailed pre-briefing surveys and estimates. Investigates all area of work required and makes recommendations as to budgetary and technical implication of programs including advice on the consequences of potential delay in carrying out the proposed works.</w:t>
      </w:r>
      <w:r w:rsidR="005874F0">
        <w:rPr>
          <w:rFonts w:ascii="Verdana" w:hAnsi="Verdana"/>
          <w:sz w:val="22"/>
          <w:szCs w:val="22"/>
        </w:rPr>
        <w:t xml:space="preserve"> </w:t>
      </w:r>
    </w:p>
    <w:p w14:paraId="530DFBCA" w14:textId="77777777" w:rsidR="005874F0" w:rsidRDefault="005874F0" w:rsidP="005874F0">
      <w:pPr>
        <w:pStyle w:val="ListParagraph"/>
        <w:rPr>
          <w:rFonts w:ascii="Verdana" w:hAnsi="Verdana"/>
          <w:sz w:val="22"/>
          <w:szCs w:val="22"/>
        </w:rPr>
      </w:pPr>
    </w:p>
    <w:p w14:paraId="2C27E6CA" w14:textId="59B68E23" w:rsidR="00C64AA1" w:rsidRPr="005874F0" w:rsidRDefault="005874F0" w:rsidP="005874F0">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 xml:space="preserve">Assist </w:t>
      </w:r>
      <w:r w:rsidR="009D0EF2">
        <w:rPr>
          <w:rFonts w:ascii="Verdana" w:hAnsi="Verdana"/>
          <w:sz w:val="22"/>
          <w:szCs w:val="22"/>
        </w:rPr>
        <w:t xml:space="preserve">with </w:t>
      </w:r>
      <w:r>
        <w:rPr>
          <w:rFonts w:ascii="Verdana" w:hAnsi="Verdana"/>
          <w:sz w:val="22"/>
          <w:szCs w:val="22"/>
        </w:rPr>
        <w:t xml:space="preserve">the </w:t>
      </w:r>
      <w:r w:rsidR="009D0EF2">
        <w:rPr>
          <w:rFonts w:ascii="Verdana" w:hAnsi="Verdana"/>
          <w:sz w:val="22"/>
          <w:szCs w:val="22"/>
        </w:rPr>
        <w:t>i</w:t>
      </w:r>
      <w:r w:rsidR="00C64AA1" w:rsidRPr="005874F0">
        <w:rPr>
          <w:rFonts w:ascii="Verdana" w:hAnsi="Verdana"/>
          <w:sz w:val="22"/>
          <w:szCs w:val="22"/>
        </w:rPr>
        <w:t>nvestigat</w:t>
      </w:r>
      <w:r>
        <w:rPr>
          <w:rFonts w:ascii="Verdana" w:hAnsi="Verdana"/>
          <w:sz w:val="22"/>
          <w:szCs w:val="22"/>
        </w:rPr>
        <w:t xml:space="preserve">ion of </w:t>
      </w:r>
      <w:r w:rsidR="00C64AA1" w:rsidRPr="005874F0">
        <w:rPr>
          <w:rFonts w:ascii="Verdana" w:hAnsi="Verdana"/>
          <w:sz w:val="22"/>
          <w:szCs w:val="22"/>
        </w:rPr>
        <w:t>new initiatives for building maintenance techniques, products and materials. Recommends the introduction of suitable new technology and contributes to the development of the total building maintenance systems adopted by the Council. Along with the Housing and Regeneration Department’s policy team, develops and introduces the Council’s sustainability programme as it relates to repair, maintenance and development of the housing stock. Identifies new strategies and technologies to reduce the Council’s carbon footprint and seeks grant funding towards this cause.</w:t>
      </w:r>
    </w:p>
    <w:p w14:paraId="0844E220" w14:textId="77777777" w:rsidR="00B26E5F" w:rsidRDefault="00B26E5F" w:rsidP="00B26E5F">
      <w:pPr>
        <w:tabs>
          <w:tab w:val="num" w:pos="567"/>
        </w:tabs>
        <w:ind w:left="567"/>
        <w:rPr>
          <w:rFonts w:ascii="Verdana" w:hAnsi="Verdana"/>
          <w:sz w:val="22"/>
          <w:szCs w:val="22"/>
        </w:rPr>
      </w:pPr>
    </w:p>
    <w:p w14:paraId="55A3A0D1" w14:textId="34A71F21"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Carries out stock condition surveys and prepares schemes and estimates for submission to the Head of Programming Services for inclusion in the Council’s future capital programs. As part of the Councils 30 year HRA business planning process.</w:t>
      </w:r>
    </w:p>
    <w:p w14:paraId="015D5ECD" w14:textId="77777777" w:rsidR="00C50A58" w:rsidRDefault="00C50A58" w:rsidP="00C50A58">
      <w:pPr>
        <w:pStyle w:val="ListParagraph"/>
        <w:rPr>
          <w:rFonts w:ascii="Verdana" w:hAnsi="Verdana"/>
          <w:sz w:val="22"/>
          <w:szCs w:val="22"/>
        </w:rPr>
      </w:pPr>
    </w:p>
    <w:p w14:paraId="760A8F06" w14:textId="77777777" w:rsidR="00C50A58" w:rsidRPr="001E5DFD" w:rsidRDefault="00C50A58" w:rsidP="00B26E5F">
      <w:pPr>
        <w:widowControl w:val="0"/>
        <w:numPr>
          <w:ilvl w:val="0"/>
          <w:numId w:val="34"/>
        </w:numPr>
        <w:tabs>
          <w:tab w:val="num" w:pos="567"/>
        </w:tabs>
        <w:autoSpaceDE w:val="0"/>
        <w:autoSpaceDN w:val="0"/>
        <w:adjustRightInd w:val="0"/>
        <w:ind w:left="567"/>
        <w:rPr>
          <w:rFonts w:ascii="Verdana" w:hAnsi="Verdana"/>
          <w:sz w:val="22"/>
          <w:szCs w:val="22"/>
        </w:rPr>
      </w:pPr>
      <w:r w:rsidRPr="001E5DFD">
        <w:rPr>
          <w:rFonts w:ascii="Verdana" w:hAnsi="Verdana"/>
          <w:sz w:val="22"/>
          <w:szCs w:val="22"/>
        </w:rPr>
        <w:t>To identify possible sites for future new build projects and hidden homes.</w:t>
      </w:r>
    </w:p>
    <w:p w14:paraId="0E1DCDFF" w14:textId="77777777" w:rsidR="00B26E5F" w:rsidRDefault="00B26E5F" w:rsidP="00B26E5F">
      <w:pPr>
        <w:tabs>
          <w:tab w:val="num" w:pos="567"/>
        </w:tabs>
        <w:ind w:left="567"/>
        <w:rPr>
          <w:rFonts w:ascii="Verdana" w:hAnsi="Verdana"/>
          <w:sz w:val="22"/>
          <w:szCs w:val="22"/>
        </w:rPr>
      </w:pPr>
    </w:p>
    <w:p w14:paraId="2874758C" w14:textId="77777777"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 xml:space="preserve">Responsible for detailed briefing of the appointed consultants on all approved projects ensuring adherence to Council Policy and budgetary </w:t>
      </w:r>
      <w:r>
        <w:rPr>
          <w:rFonts w:ascii="Verdana" w:hAnsi="Verdana"/>
          <w:sz w:val="22"/>
          <w:szCs w:val="22"/>
        </w:rPr>
        <w:lastRenderedPageBreak/>
        <w:t>systems of control.</w:t>
      </w:r>
    </w:p>
    <w:p w14:paraId="16CE4165" w14:textId="77777777" w:rsidR="00B26E5F" w:rsidRDefault="00B26E5F" w:rsidP="00B26E5F">
      <w:pPr>
        <w:tabs>
          <w:tab w:val="num" w:pos="567"/>
        </w:tabs>
        <w:ind w:left="567"/>
        <w:rPr>
          <w:rFonts w:ascii="Verdana" w:hAnsi="Verdana"/>
          <w:sz w:val="22"/>
          <w:szCs w:val="22"/>
        </w:rPr>
      </w:pPr>
    </w:p>
    <w:p w14:paraId="01AF88C0" w14:textId="77777777"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Responsible for allocation of workloads, preparation of programs etc, for all staff under the postholders control. Supervises and leads less experienced staff for contracts being run and designed in the team as well as by external consultants.</w:t>
      </w:r>
    </w:p>
    <w:p w14:paraId="461DE50C" w14:textId="77777777" w:rsidR="00C50A58" w:rsidRDefault="00C50A58" w:rsidP="00C50A58">
      <w:pPr>
        <w:pStyle w:val="ListParagraph"/>
        <w:rPr>
          <w:rFonts w:ascii="Verdana" w:hAnsi="Verdana"/>
          <w:sz w:val="22"/>
          <w:szCs w:val="22"/>
        </w:rPr>
      </w:pPr>
    </w:p>
    <w:p w14:paraId="03E8D927" w14:textId="77777777" w:rsidR="00C50A58" w:rsidRPr="001E5DFD" w:rsidRDefault="00C50A58" w:rsidP="00B26E5F">
      <w:pPr>
        <w:widowControl w:val="0"/>
        <w:numPr>
          <w:ilvl w:val="0"/>
          <w:numId w:val="34"/>
        </w:numPr>
        <w:tabs>
          <w:tab w:val="num" w:pos="567"/>
        </w:tabs>
        <w:autoSpaceDE w:val="0"/>
        <w:autoSpaceDN w:val="0"/>
        <w:adjustRightInd w:val="0"/>
        <w:ind w:left="567"/>
        <w:rPr>
          <w:rFonts w:ascii="Verdana" w:hAnsi="Verdana"/>
          <w:sz w:val="22"/>
          <w:szCs w:val="22"/>
        </w:rPr>
      </w:pPr>
      <w:r w:rsidRPr="001E5DFD">
        <w:rPr>
          <w:rFonts w:ascii="Verdana" w:hAnsi="Verdana"/>
          <w:sz w:val="22"/>
          <w:szCs w:val="22"/>
        </w:rPr>
        <w:t>Oversees the work of the Minor Works Team who are responsible for the full Contract Administration role on smaller schemes with an annual budget of £500,000.</w:t>
      </w:r>
    </w:p>
    <w:p w14:paraId="16DF64D8" w14:textId="77777777" w:rsidR="00B26E5F" w:rsidRDefault="00B26E5F" w:rsidP="00B26E5F">
      <w:pPr>
        <w:rPr>
          <w:rFonts w:ascii="Verdana" w:hAnsi="Verdana"/>
          <w:sz w:val="22"/>
          <w:szCs w:val="22"/>
        </w:rPr>
      </w:pPr>
    </w:p>
    <w:p w14:paraId="132C6460" w14:textId="72EC23DD"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sidRPr="001E5DFD">
        <w:rPr>
          <w:rFonts w:ascii="Verdana" w:hAnsi="Verdana"/>
          <w:sz w:val="22"/>
          <w:szCs w:val="22"/>
        </w:rPr>
        <w:t xml:space="preserve">Responsible for providing advice and assistance to the </w:t>
      </w:r>
      <w:r w:rsidR="00E75DEC" w:rsidRPr="001E5DFD">
        <w:rPr>
          <w:rFonts w:ascii="Verdana" w:hAnsi="Verdana"/>
          <w:sz w:val="22"/>
          <w:szCs w:val="22"/>
        </w:rPr>
        <w:t xml:space="preserve">Head of Operations </w:t>
      </w:r>
      <w:r w:rsidRPr="001E5DFD">
        <w:rPr>
          <w:rFonts w:ascii="Verdana" w:hAnsi="Verdana"/>
          <w:sz w:val="22"/>
          <w:szCs w:val="22"/>
        </w:rPr>
        <w:t>and Area housing managers on complex technical matters. Prepares training programs</w:t>
      </w:r>
      <w:r>
        <w:rPr>
          <w:rFonts w:ascii="Verdana" w:hAnsi="Verdana"/>
          <w:sz w:val="22"/>
          <w:szCs w:val="22"/>
        </w:rPr>
        <w:t xml:space="preserve"> for area technical staff and technical trainees.</w:t>
      </w:r>
    </w:p>
    <w:p w14:paraId="2913694E" w14:textId="77777777" w:rsidR="00B26E5F" w:rsidRDefault="00B26E5F" w:rsidP="00B26E5F">
      <w:pPr>
        <w:tabs>
          <w:tab w:val="num" w:pos="567"/>
        </w:tabs>
        <w:ind w:left="567"/>
        <w:rPr>
          <w:rFonts w:ascii="Verdana" w:hAnsi="Verdana"/>
          <w:sz w:val="22"/>
          <w:szCs w:val="22"/>
        </w:rPr>
      </w:pPr>
    </w:p>
    <w:p w14:paraId="68BB922D" w14:textId="77777777"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sidRPr="001E5DFD">
        <w:rPr>
          <w:rFonts w:ascii="Verdana" w:hAnsi="Verdana"/>
          <w:sz w:val="22"/>
          <w:szCs w:val="22"/>
        </w:rPr>
        <w:t xml:space="preserve">Responsible, in conjunction with the </w:t>
      </w:r>
      <w:r w:rsidR="00E75DEC" w:rsidRPr="001E5DFD">
        <w:rPr>
          <w:rFonts w:ascii="Verdana" w:hAnsi="Verdana"/>
          <w:sz w:val="22"/>
          <w:szCs w:val="22"/>
        </w:rPr>
        <w:t xml:space="preserve">Business Transformation and </w:t>
      </w:r>
      <w:r w:rsidRPr="001E5DFD">
        <w:rPr>
          <w:rFonts w:ascii="Verdana" w:hAnsi="Verdana"/>
          <w:sz w:val="22"/>
          <w:szCs w:val="22"/>
        </w:rPr>
        <w:t>Support Services Manager for the provision of a project control service in respect of mechanical and electrical projects, where they form part of a major</w:t>
      </w:r>
      <w:r w:rsidR="00C50A58" w:rsidRPr="001E5DFD">
        <w:rPr>
          <w:rFonts w:ascii="Verdana" w:hAnsi="Verdana"/>
          <w:sz w:val="22"/>
          <w:szCs w:val="22"/>
        </w:rPr>
        <w:t xml:space="preserve"> works</w:t>
      </w:r>
      <w:r w:rsidRPr="001E5DFD">
        <w:rPr>
          <w:rFonts w:ascii="Verdana" w:hAnsi="Verdana"/>
          <w:sz w:val="22"/>
          <w:szCs w:val="22"/>
        </w:rPr>
        <w:t xml:space="preserve"> scheme</w:t>
      </w:r>
      <w:r>
        <w:rPr>
          <w:rFonts w:ascii="Verdana" w:hAnsi="Verdana"/>
          <w:sz w:val="22"/>
          <w:szCs w:val="22"/>
        </w:rPr>
        <w:t>.</w:t>
      </w:r>
    </w:p>
    <w:p w14:paraId="7EE3B511" w14:textId="77777777" w:rsidR="00B26E5F" w:rsidRDefault="00B26E5F" w:rsidP="00B26E5F">
      <w:pPr>
        <w:tabs>
          <w:tab w:val="num" w:pos="567"/>
        </w:tabs>
        <w:ind w:left="567"/>
        <w:rPr>
          <w:rFonts w:ascii="Verdana" w:hAnsi="Verdana"/>
          <w:sz w:val="22"/>
          <w:szCs w:val="22"/>
        </w:rPr>
      </w:pPr>
    </w:p>
    <w:p w14:paraId="00A63C86" w14:textId="77777777"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Responsible for the professional standard of all work undertaken by staff and consultants under the postholders control and in this context ensures quality of work and value for money is obtained for the Council leaseholders and tenants. In this context steps in and guides external consultants when schemes look like failing or when they hit difficulties.</w:t>
      </w:r>
    </w:p>
    <w:p w14:paraId="046C912A" w14:textId="77777777" w:rsidR="00B26E5F" w:rsidRDefault="00B26E5F" w:rsidP="00B26E5F">
      <w:pPr>
        <w:tabs>
          <w:tab w:val="num" w:pos="567"/>
        </w:tabs>
        <w:ind w:left="567"/>
        <w:rPr>
          <w:rFonts w:ascii="Verdana" w:hAnsi="Verdana"/>
          <w:sz w:val="22"/>
          <w:szCs w:val="22"/>
        </w:rPr>
      </w:pPr>
    </w:p>
    <w:p w14:paraId="54099960" w14:textId="77777777"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Recognizes and deals with especially complex problems requiring professional skill, experience and judgment.</w:t>
      </w:r>
    </w:p>
    <w:p w14:paraId="0F4DE827" w14:textId="77777777" w:rsidR="00B26E5F" w:rsidRDefault="00B26E5F" w:rsidP="00B26E5F">
      <w:pPr>
        <w:tabs>
          <w:tab w:val="num" w:pos="567"/>
        </w:tabs>
        <w:ind w:left="567"/>
        <w:rPr>
          <w:rFonts w:ascii="Verdana" w:hAnsi="Verdana"/>
          <w:sz w:val="22"/>
          <w:szCs w:val="22"/>
        </w:rPr>
      </w:pPr>
    </w:p>
    <w:p w14:paraId="3ACFE674" w14:textId="38B8610A" w:rsidR="00B26E5F" w:rsidRPr="001E5DFD"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sidRPr="001E5DFD">
        <w:rPr>
          <w:rFonts w:ascii="Verdana" w:hAnsi="Verdana"/>
          <w:sz w:val="22"/>
          <w:szCs w:val="22"/>
        </w:rPr>
        <w:t xml:space="preserve">Initiates and analyses surveys of the housing stock to ascertain condition of buildings, recommend programs to the Head of Programming Services and makes recommendations as to the remedial / renewal works required. Identifies and diagnoses defects and develops repair techniques. </w:t>
      </w:r>
      <w:r w:rsidR="00881E60" w:rsidRPr="001E5DFD">
        <w:rPr>
          <w:rFonts w:ascii="Verdana" w:hAnsi="Verdana"/>
          <w:sz w:val="22"/>
          <w:szCs w:val="22"/>
        </w:rPr>
        <w:t>Investigate Fire Risk Assessment reports to incorporate associated Action items into projects.</w:t>
      </w:r>
    </w:p>
    <w:p w14:paraId="54C8B227" w14:textId="77777777" w:rsidR="00B26E5F" w:rsidRDefault="00B26E5F" w:rsidP="00B26E5F">
      <w:pPr>
        <w:tabs>
          <w:tab w:val="num" w:pos="567"/>
        </w:tabs>
        <w:ind w:left="567"/>
        <w:rPr>
          <w:rFonts w:ascii="Verdana" w:hAnsi="Verdana"/>
          <w:sz w:val="22"/>
          <w:szCs w:val="22"/>
        </w:rPr>
      </w:pPr>
    </w:p>
    <w:p w14:paraId="32675CFB" w14:textId="77777777" w:rsidR="00B26E5F" w:rsidRPr="001E5DFD"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sidRPr="001E5DFD">
        <w:rPr>
          <w:rFonts w:ascii="Verdana" w:hAnsi="Verdana"/>
          <w:sz w:val="22"/>
          <w:szCs w:val="22"/>
        </w:rPr>
        <w:t>Authorizes / Certifies the issuing of certificates for payment, agreement of final accounts, practical completion certificates etc on behalf of the council.</w:t>
      </w:r>
      <w:r w:rsidR="00461117" w:rsidRPr="001E5DFD">
        <w:rPr>
          <w:rFonts w:ascii="Verdana" w:hAnsi="Verdana"/>
          <w:sz w:val="22"/>
          <w:szCs w:val="22"/>
        </w:rPr>
        <w:t xml:space="preserve"> Ensures final accounts are audited and passed to the Leasehold and Procurement Manager promptly to enable maximum recovery of leasehold charges.</w:t>
      </w:r>
    </w:p>
    <w:p w14:paraId="4266E8B8" w14:textId="77777777" w:rsidR="00B26E5F" w:rsidRDefault="00B26E5F" w:rsidP="00B26E5F">
      <w:pPr>
        <w:tabs>
          <w:tab w:val="num" w:pos="567"/>
        </w:tabs>
        <w:ind w:left="567"/>
        <w:rPr>
          <w:rFonts w:ascii="Verdana" w:hAnsi="Verdana"/>
          <w:sz w:val="22"/>
          <w:szCs w:val="22"/>
        </w:rPr>
      </w:pPr>
    </w:p>
    <w:p w14:paraId="00FAA507" w14:textId="5BD58B09"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Makes recommendation to the Head of Programming Services in respect of consultants and contractors performance resulting in either their continued use by the Department or their suspension / removal from future tender listings. Interviews new contractors and consultants to ascertain suitability for approval as part of the tender analysis process prior to recommendation of appointments/ contractual relationship.</w:t>
      </w:r>
    </w:p>
    <w:p w14:paraId="2A99AA47" w14:textId="77777777" w:rsidR="00B26E5F" w:rsidRDefault="00B26E5F" w:rsidP="00B26E5F">
      <w:pPr>
        <w:tabs>
          <w:tab w:val="num" w:pos="567"/>
        </w:tabs>
        <w:ind w:left="567"/>
        <w:rPr>
          <w:rFonts w:ascii="Verdana" w:hAnsi="Verdana"/>
          <w:sz w:val="22"/>
          <w:szCs w:val="22"/>
        </w:rPr>
      </w:pPr>
    </w:p>
    <w:p w14:paraId="64262A20" w14:textId="32BA90D6"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sidRPr="001E5DFD">
        <w:rPr>
          <w:rFonts w:ascii="Verdana" w:hAnsi="Verdana"/>
          <w:sz w:val="22"/>
          <w:szCs w:val="22"/>
        </w:rPr>
        <w:lastRenderedPageBreak/>
        <w:t xml:space="preserve">In conjunction with the </w:t>
      </w:r>
      <w:r w:rsidR="00895CBD" w:rsidRPr="001E5DFD">
        <w:rPr>
          <w:rFonts w:ascii="Verdana" w:hAnsi="Verdana"/>
          <w:sz w:val="22"/>
          <w:szCs w:val="22"/>
        </w:rPr>
        <w:t xml:space="preserve">Leasehold </w:t>
      </w:r>
      <w:r w:rsidRPr="001E5DFD">
        <w:rPr>
          <w:rFonts w:ascii="Verdana" w:hAnsi="Verdana"/>
          <w:sz w:val="22"/>
          <w:szCs w:val="22"/>
        </w:rPr>
        <w:t xml:space="preserve">Procurement </w:t>
      </w:r>
      <w:r w:rsidR="00895CBD" w:rsidRPr="001E5DFD">
        <w:rPr>
          <w:rFonts w:ascii="Verdana" w:hAnsi="Verdana"/>
          <w:sz w:val="22"/>
          <w:szCs w:val="22"/>
        </w:rPr>
        <w:t xml:space="preserve">Manager </w:t>
      </w:r>
      <w:r w:rsidRPr="001E5DFD">
        <w:rPr>
          <w:rFonts w:ascii="Verdana" w:hAnsi="Verdana"/>
          <w:sz w:val="22"/>
          <w:szCs w:val="22"/>
        </w:rPr>
        <w:t>leads in the production of tender lists and the preparation of draft enquiries from</w:t>
      </w:r>
      <w:r>
        <w:rPr>
          <w:rFonts w:ascii="Verdana" w:hAnsi="Verdana"/>
          <w:sz w:val="22"/>
          <w:szCs w:val="22"/>
        </w:rPr>
        <w:t xml:space="preserve"> contractors.</w:t>
      </w:r>
    </w:p>
    <w:p w14:paraId="272B0C25" w14:textId="77777777" w:rsidR="00B26E5F" w:rsidRDefault="00B26E5F" w:rsidP="00B26E5F">
      <w:pPr>
        <w:tabs>
          <w:tab w:val="num" w:pos="567"/>
        </w:tabs>
        <w:ind w:left="567"/>
        <w:rPr>
          <w:rFonts w:ascii="Verdana" w:hAnsi="Verdana"/>
          <w:sz w:val="22"/>
          <w:szCs w:val="22"/>
        </w:rPr>
      </w:pPr>
    </w:p>
    <w:p w14:paraId="397DA2A3" w14:textId="77777777"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Initiates improvements in cost effectiveness of departmental policy and procedures. Contributes to the development of the total building maintenance systems adopted by the Authority.</w:t>
      </w:r>
    </w:p>
    <w:p w14:paraId="23D50DB9" w14:textId="77777777" w:rsidR="00B26E5F" w:rsidRDefault="00B26E5F" w:rsidP="00B26E5F">
      <w:pPr>
        <w:tabs>
          <w:tab w:val="num" w:pos="567"/>
        </w:tabs>
        <w:ind w:left="567"/>
        <w:rPr>
          <w:rFonts w:ascii="Verdana" w:hAnsi="Verdana"/>
          <w:sz w:val="22"/>
          <w:szCs w:val="22"/>
        </w:rPr>
      </w:pPr>
    </w:p>
    <w:p w14:paraId="3F7C4920" w14:textId="77777777"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Investigates new initiatives for building maintenance techniques, products and materials. Recommends introduction within the Council’s working practices of all suitable new technology.</w:t>
      </w:r>
    </w:p>
    <w:p w14:paraId="1E0E1F14" w14:textId="77777777" w:rsidR="00B26E5F" w:rsidRDefault="00B26E5F" w:rsidP="00B26E5F">
      <w:pPr>
        <w:tabs>
          <w:tab w:val="num" w:pos="567"/>
        </w:tabs>
        <w:ind w:left="567"/>
        <w:rPr>
          <w:rFonts w:ascii="Verdana" w:hAnsi="Verdana"/>
          <w:sz w:val="22"/>
          <w:szCs w:val="22"/>
        </w:rPr>
      </w:pPr>
    </w:p>
    <w:p w14:paraId="1ECAFC90" w14:textId="77777777"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Responsible for the preparation of reports and presentation drawings for departmental heads and Committees. Attends Committees and presents schemes for approval.</w:t>
      </w:r>
    </w:p>
    <w:p w14:paraId="6C47DFED" w14:textId="77777777" w:rsidR="00B26E5F" w:rsidRDefault="00B26E5F" w:rsidP="00B26E5F">
      <w:pPr>
        <w:tabs>
          <w:tab w:val="num" w:pos="567"/>
        </w:tabs>
        <w:ind w:left="567"/>
        <w:rPr>
          <w:rFonts w:ascii="Verdana" w:hAnsi="Verdana"/>
          <w:sz w:val="22"/>
          <w:szCs w:val="22"/>
        </w:rPr>
      </w:pPr>
    </w:p>
    <w:p w14:paraId="1C66691B" w14:textId="77777777"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Undertakes the management of specific interdisciplinary projects including the co-ordination of the work of architects, surveyors, landscape architects, structural, mechanical and electrical engineers whether these services are provided in-house, within the Design Service or by appointment of outside consultants.</w:t>
      </w:r>
    </w:p>
    <w:p w14:paraId="1FDAFAC4" w14:textId="77777777" w:rsidR="00B26E5F" w:rsidRDefault="00B26E5F" w:rsidP="00B26E5F">
      <w:pPr>
        <w:tabs>
          <w:tab w:val="num" w:pos="567"/>
        </w:tabs>
        <w:ind w:left="567"/>
        <w:rPr>
          <w:rFonts w:ascii="Verdana" w:hAnsi="Verdana"/>
          <w:sz w:val="22"/>
          <w:szCs w:val="22"/>
        </w:rPr>
      </w:pPr>
    </w:p>
    <w:p w14:paraId="2ED2EF65" w14:textId="1AE4149B"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In conjunction with the Head of Programming Services briefs for major works to outside agencies, the Design Service, Borough Engineer and acts as Project Controller for these schemes.</w:t>
      </w:r>
    </w:p>
    <w:p w14:paraId="6D36C663" w14:textId="77777777" w:rsidR="00B26E5F" w:rsidRDefault="00B26E5F" w:rsidP="00B26E5F">
      <w:pPr>
        <w:tabs>
          <w:tab w:val="num" w:pos="567"/>
        </w:tabs>
        <w:ind w:left="567"/>
        <w:rPr>
          <w:rFonts w:ascii="Verdana" w:hAnsi="Verdana"/>
          <w:sz w:val="22"/>
          <w:szCs w:val="22"/>
        </w:rPr>
      </w:pPr>
    </w:p>
    <w:p w14:paraId="6965B5DB" w14:textId="4839BE6F"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Manage</w:t>
      </w:r>
      <w:r w:rsidR="00D0323F">
        <w:rPr>
          <w:rFonts w:ascii="Verdana" w:hAnsi="Verdana"/>
          <w:strike/>
          <w:sz w:val="22"/>
          <w:szCs w:val="22"/>
        </w:rPr>
        <w:t>s</w:t>
      </w:r>
      <w:r>
        <w:rPr>
          <w:rFonts w:ascii="Verdana" w:hAnsi="Verdana"/>
          <w:sz w:val="22"/>
          <w:szCs w:val="22"/>
        </w:rPr>
        <w:t xml:space="preserve"> and designs works below the threshold for outside consultants and the Design Service, providing a full contract administration role on these sometimes complex schemes.</w:t>
      </w:r>
    </w:p>
    <w:p w14:paraId="7DFE6FFE" w14:textId="77777777" w:rsidR="00B26E5F" w:rsidRDefault="00B26E5F" w:rsidP="00B26E5F">
      <w:pPr>
        <w:tabs>
          <w:tab w:val="num" w:pos="567"/>
        </w:tabs>
        <w:ind w:left="567"/>
        <w:rPr>
          <w:rFonts w:ascii="Verdana" w:hAnsi="Verdana"/>
          <w:sz w:val="22"/>
          <w:szCs w:val="22"/>
        </w:rPr>
      </w:pPr>
    </w:p>
    <w:p w14:paraId="251B5085" w14:textId="77777777"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Managers close contact with all departments of the Council vis-à-vis planning regulations, conservation area requirements, Borough Valuer, Finance and Legal Divisions etc. and in this context makes all necessary applications for approval.</w:t>
      </w:r>
    </w:p>
    <w:p w14:paraId="23ECD1DD" w14:textId="77777777" w:rsidR="00B26E5F" w:rsidRDefault="00B26E5F" w:rsidP="00B26E5F">
      <w:pPr>
        <w:tabs>
          <w:tab w:val="num" w:pos="567"/>
        </w:tabs>
        <w:ind w:left="567"/>
        <w:rPr>
          <w:rFonts w:ascii="Verdana" w:hAnsi="Verdana"/>
          <w:sz w:val="22"/>
          <w:szCs w:val="22"/>
        </w:rPr>
      </w:pPr>
    </w:p>
    <w:p w14:paraId="4F3BD311" w14:textId="77777777"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 xml:space="preserve">Negotiates with contractors and external organizations on final account </w:t>
      </w:r>
      <w:r w:rsidRPr="00D0323F">
        <w:rPr>
          <w:rFonts w:ascii="Verdana" w:hAnsi="Verdana"/>
          <w:sz w:val="22"/>
          <w:szCs w:val="22"/>
        </w:rPr>
        <w:t>settlements, tender adjustments at senior management level</w:t>
      </w:r>
      <w:r w:rsidR="00895CBD" w:rsidRPr="00D0323F">
        <w:rPr>
          <w:rFonts w:ascii="Verdana" w:hAnsi="Verdana"/>
          <w:sz w:val="22"/>
          <w:szCs w:val="22"/>
        </w:rPr>
        <w:t xml:space="preserve"> and financial claims for </w:t>
      </w:r>
      <w:r w:rsidR="007804A5" w:rsidRPr="00D0323F">
        <w:rPr>
          <w:rFonts w:ascii="Verdana" w:hAnsi="Verdana"/>
          <w:sz w:val="22"/>
          <w:szCs w:val="22"/>
        </w:rPr>
        <w:t xml:space="preserve">contractual </w:t>
      </w:r>
      <w:r w:rsidR="00895CBD" w:rsidRPr="00D0323F">
        <w:rPr>
          <w:rFonts w:ascii="Verdana" w:hAnsi="Verdana"/>
          <w:sz w:val="22"/>
          <w:szCs w:val="22"/>
        </w:rPr>
        <w:t>delay and disruption</w:t>
      </w:r>
      <w:r w:rsidR="007804A5" w:rsidRPr="00D0323F">
        <w:rPr>
          <w:rFonts w:ascii="Verdana" w:hAnsi="Verdana"/>
          <w:sz w:val="22"/>
          <w:szCs w:val="22"/>
        </w:rPr>
        <w:t>.</w:t>
      </w:r>
      <w:r w:rsidRPr="00D0323F">
        <w:rPr>
          <w:rFonts w:ascii="Verdana" w:hAnsi="Verdana"/>
          <w:sz w:val="22"/>
          <w:szCs w:val="22"/>
        </w:rPr>
        <w:t xml:space="preserve"> Makes recommendations on behalf of the Council in respect of settlement</w:t>
      </w:r>
      <w:r>
        <w:rPr>
          <w:rFonts w:ascii="Verdana" w:hAnsi="Verdana"/>
          <w:sz w:val="22"/>
          <w:szCs w:val="22"/>
        </w:rPr>
        <w:t xml:space="preserve"> figures on final accounts across the while range of contracts.</w:t>
      </w:r>
    </w:p>
    <w:p w14:paraId="451D0D77" w14:textId="77777777" w:rsidR="00B26E5F" w:rsidRDefault="00B26E5F" w:rsidP="00B26E5F">
      <w:pPr>
        <w:tabs>
          <w:tab w:val="num" w:pos="567"/>
        </w:tabs>
        <w:ind w:left="567"/>
        <w:rPr>
          <w:rFonts w:ascii="Verdana" w:hAnsi="Verdana"/>
          <w:sz w:val="22"/>
          <w:szCs w:val="22"/>
        </w:rPr>
      </w:pPr>
    </w:p>
    <w:p w14:paraId="069A635A" w14:textId="5C6FDE63"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 xml:space="preserve"> Supervises the development of designs and the preparation of working drawings and all the information required by the Head of Programming Services for the invitation of tenders and the nomination of sub-contractors for major refurbishment, renewal and re-design schemes. As necessary incorporates new build designs into contract drawing and documents whether these schemes are run by in-house staff or appointed professional consultancy practices.</w:t>
      </w:r>
    </w:p>
    <w:p w14:paraId="6BE2345B" w14:textId="77777777" w:rsidR="00B26E5F" w:rsidRDefault="00B26E5F" w:rsidP="00B26E5F">
      <w:pPr>
        <w:tabs>
          <w:tab w:val="num" w:pos="567"/>
        </w:tabs>
        <w:ind w:left="567"/>
        <w:rPr>
          <w:rFonts w:ascii="Verdana" w:hAnsi="Verdana"/>
          <w:sz w:val="22"/>
          <w:szCs w:val="22"/>
        </w:rPr>
      </w:pPr>
    </w:p>
    <w:p w14:paraId="5FFF7DE5" w14:textId="583EBC8B"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 xml:space="preserve">In conjunction with the Head of Programming Services examines tenders for assessments or receives tender reports from quantity </w:t>
      </w:r>
      <w:r>
        <w:rPr>
          <w:rFonts w:ascii="Verdana" w:hAnsi="Verdana"/>
          <w:sz w:val="22"/>
          <w:szCs w:val="22"/>
        </w:rPr>
        <w:lastRenderedPageBreak/>
        <w:t>surveyors or consultants and advises on the selection of tenders.</w:t>
      </w:r>
    </w:p>
    <w:p w14:paraId="678D9753" w14:textId="77777777" w:rsidR="00B26E5F" w:rsidRDefault="00B26E5F" w:rsidP="00B26E5F">
      <w:pPr>
        <w:tabs>
          <w:tab w:val="num" w:pos="567"/>
        </w:tabs>
        <w:ind w:left="567"/>
        <w:rPr>
          <w:rFonts w:ascii="Verdana" w:hAnsi="Verdana"/>
          <w:sz w:val="22"/>
          <w:szCs w:val="22"/>
        </w:rPr>
      </w:pPr>
    </w:p>
    <w:p w14:paraId="3DF342E3" w14:textId="77777777"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Initiates and chairs pre-contract meetings and makes regular site visits and inspections. Ensures adequate site inspection/supervision is carried out. Issues instructions as necessary on all site operations.</w:t>
      </w:r>
    </w:p>
    <w:p w14:paraId="3859E258" w14:textId="77777777" w:rsidR="00B26E5F" w:rsidRDefault="00B26E5F" w:rsidP="00B26E5F">
      <w:pPr>
        <w:tabs>
          <w:tab w:val="num" w:pos="567"/>
        </w:tabs>
        <w:ind w:left="567"/>
        <w:rPr>
          <w:rFonts w:ascii="Verdana" w:hAnsi="Verdana"/>
          <w:sz w:val="22"/>
          <w:szCs w:val="22"/>
        </w:rPr>
      </w:pPr>
    </w:p>
    <w:p w14:paraId="6B4D28AD" w14:textId="0D623608"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sidRPr="00D0323F">
        <w:rPr>
          <w:rFonts w:ascii="Verdana" w:hAnsi="Verdana"/>
          <w:sz w:val="22"/>
          <w:szCs w:val="22"/>
        </w:rPr>
        <w:t xml:space="preserve">In conjunction with the </w:t>
      </w:r>
      <w:r w:rsidR="00005020" w:rsidRPr="00D0323F">
        <w:rPr>
          <w:rFonts w:ascii="Verdana" w:hAnsi="Verdana"/>
          <w:sz w:val="22"/>
          <w:szCs w:val="22"/>
        </w:rPr>
        <w:t xml:space="preserve">Senior Technical Manager (Major Works) </w:t>
      </w:r>
      <w:r w:rsidR="00005020">
        <w:rPr>
          <w:rFonts w:ascii="Verdana" w:hAnsi="Verdana"/>
          <w:sz w:val="22"/>
          <w:szCs w:val="22"/>
        </w:rPr>
        <w:t xml:space="preserve"> </w:t>
      </w:r>
      <w:r>
        <w:rPr>
          <w:rFonts w:ascii="Verdana" w:hAnsi="Verdana"/>
          <w:sz w:val="22"/>
          <w:szCs w:val="22"/>
        </w:rPr>
        <w:t>supervises administration of contracts, authorizes the issue of Variation Orders and their cost effect, Interim Certificates for payment, Practical Completion and Making Good Defects Certificates.</w:t>
      </w:r>
    </w:p>
    <w:p w14:paraId="0A1E6578" w14:textId="77777777" w:rsidR="00B26E5F" w:rsidRDefault="00B26E5F" w:rsidP="00B26E5F">
      <w:pPr>
        <w:tabs>
          <w:tab w:val="num" w:pos="567"/>
        </w:tabs>
        <w:ind w:left="567"/>
        <w:rPr>
          <w:rFonts w:ascii="Verdana" w:hAnsi="Verdana"/>
          <w:sz w:val="22"/>
          <w:szCs w:val="22"/>
        </w:rPr>
      </w:pPr>
    </w:p>
    <w:p w14:paraId="4B27605E" w14:textId="07DE6DE1"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sidRPr="00D0323F">
        <w:rPr>
          <w:rFonts w:ascii="Verdana" w:hAnsi="Verdana"/>
          <w:sz w:val="22"/>
          <w:szCs w:val="22"/>
        </w:rPr>
        <w:t xml:space="preserve">In conjunction with the </w:t>
      </w:r>
      <w:r w:rsidR="007804A5" w:rsidRPr="00D0323F">
        <w:rPr>
          <w:rFonts w:ascii="Verdana" w:hAnsi="Verdana"/>
          <w:sz w:val="22"/>
          <w:szCs w:val="22"/>
        </w:rPr>
        <w:t xml:space="preserve">Senior Technical Manager </w:t>
      </w:r>
      <w:bookmarkStart w:id="1" w:name="_Hlk5977487"/>
      <w:r w:rsidR="007804A5" w:rsidRPr="00D0323F">
        <w:rPr>
          <w:rFonts w:ascii="Verdana" w:hAnsi="Verdana"/>
          <w:sz w:val="22"/>
          <w:szCs w:val="22"/>
        </w:rPr>
        <w:t xml:space="preserve">(Major Works) </w:t>
      </w:r>
      <w:bookmarkEnd w:id="1"/>
      <w:r w:rsidRPr="00D0323F">
        <w:rPr>
          <w:rFonts w:ascii="Verdana" w:hAnsi="Verdana"/>
          <w:sz w:val="22"/>
          <w:szCs w:val="22"/>
        </w:rPr>
        <w:t>gives</w:t>
      </w:r>
      <w:r>
        <w:rPr>
          <w:rFonts w:ascii="Verdana" w:hAnsi="Verdana"/>
          <w:sz w:val="22"/>
          <w:szCs w:val="22"/>
        </w:rPr>
        <w:t xml:space="preserve"> advice to Project Controllers, Design Service Surveyors, Borough Engineer’s staff and outside consultants of the forms of contract to be utilized for particular contracts within the housing stock. Consults with solicitors on problems of interpretation and legal issues arising from dispute, arbitration and liquidation of contracts. Advises the solicitor on all technical matters to liability for building failures and acts as the Council’s expert witness as required.</w:t>
      </w:r>
    </w:p>
    <w:p w14:paraId="40A8E3B2" w14:textId="77777777" w:rsidR="00B26E5F" w:rsidRDefault="00B26E5F" w:rsidP="00B26E5F">
      <w:pPr>
        <w:tabs>
          <w:tab w:val="num" w:pos="567"/>
        </w:tabs>
        <w:ind w:left="567"/>
        <w:rPr>
          <w:rFonts w:ascii="Verdana" w:hAnsi="Verdana"/>
          <w:sz w:val="22"/>
          <w:szCs w:val="22"/>
        </w:rPr>
      </w:pPr>
    </w:p>
    <w:p w14:paraId="2A33EC92" w14:textId="251FED94"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sidRPr="00D0323F">
        <w:rPr>
          <w:rFonts w:ascii="Verdana" w:hAnsi="Verdana"/>
          <w:sz w:val="22"/>
          <w:szCs w:val="22"/>
        </w:rPr>
        <w:t xml:space="preserve">Maintains constant links with the Leasehold </w:t>
      </w:r>
      <w:r w:rsidR="00461117" w:rsidRPr="00D0323F">
        <w:rPr>
          <w:rFonts w:ascii="Verdana" w:hAnsi="Verdana"/>
          <w:sz w:val="22"/>
          <w:szCs w:val="22"/>
        </w:rPr>
        <w:t>Consultation</w:t>
      </w:r>
      <w:r w:rsidRPr="00D0323F">
        <w:rPr>
          <w:rFonts w:ascii="Verdana" w:hAnsi="Verdana"/>
          <w:sz w:val="22"/>
          <w:szCs w:val="22"/>
        </w:rPr>
        <w:t xml:space="preserve"> Section</w:t>
      </w:r>
      <w:r>
        <w:rPr>
          <w:rFonts w:ascii="Verdana" w:hAnsi="Verdana"/>
          <w:sz w:val="22"/>
          <w:szCs w:val="22"/>
        </w:rPr>
        <w:t xml:space="preserve"> and assists with all necessary consultations, whether statutory i.e. Section 20 procedures or Council procedures.</w:t>
      </w:r>
    </w:p>
    <w:p w14:paraId="25076CC4" w14:textId="77777777" w:rsidR="00B26E5F" w:rsidRDefault="00B26E5F" w:rsidP="00B26E5F">
      <w:pPr>
        <w:tabs>
          <w:tab w:val="num" w:pos="567"/>
        </w:tabs>
        <w:ind w:left="567"/>
        <w:rPr>
          <w:rFonts w:ascii="Verdana" w:hAnsi="Verdana"/>
          <w:sz w:val="22"/>
          <w:szCs w:val="22"/>
        </w:rPr>
      </w:pPr>
    </w:p>
    <w:p w14:paraId="28E458DF" w14:textId="77777777" w:rsidR="00B26E5F" w:rsidRPr="00D0323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sidRPr="00D0323F">
        <w:rPr>
          <w:rFonts w:ascii="Verdana" w:hAnsi="Verdana"/>
          <w:sz w:val="22"/>
          <w:szCs w:val="22"/>
        </w:rPr>
        <w:t xml:space="preserve">Attends public consultation meetings with tenants and leaseholders as main technical advisor. Represents the Council </w:t>
      </w:r>
      <w:r w:rsidR="007804A5" w:rsidRPr="00D0323F">
        <w:rPr>
          <w:rFonts w:ascii="Verdana" w:hAnsi="Verdana"/>
          <w:sz w:val="22"/>
          <w:szCs w:val="22"/>
        </w:rPr>
        <w:t xml:space="preserve">at </w:t>
      </w:r>
      <w:r w:rsidR="00320911" w:rsidRPr="00D0323F">
        <w:rPr>
          <w:rFonts w:ascii="Verdana" w:hAnsi="Verdana"/>
          <w:sz w:val="22"/>
          <w:szCs w:val="22"/>
        </w:rPr>
        <w:t xml:space="preserve">the </w:t>
      </w:r>
      <w:r w:rsidR="007804A5" w:rsidRPr="00D0323F">
        <w:rPr>
          <w:rFonts w:ascii="Verdana" w:hAnsi="Verdana"/>
          <w:sz w:val="22"/>
          <w:szCs w:val="22"/>
        </w:rPr>
        <w:t xml:space="preserve">First Tier </w:t>
      </w:r>
      <w:r w:rsidRPr="00D0323F">
        <w:rPr>
          <w:rFonts w:ascii="Verdana" w:hAnsi="Verdana"/>
          <w:sz w:val="22"/>
          <w:szCs w:val="22"/>
        </w:rPr>
        <w:t>Tribunal</w:t>
      </w:r>
      <w:r w:rsidR="007804A5" w:rsidRPr="00D0323F">
        <w:rPr>
          <w:rFonts w:ascii="Verdana" w:hAnsi="Verdana"/>
          <w:sz w:val="22"/>
          <w:szCs w:val="22"/>
        </w:rPr>
        <w:t xml:space="preserve"> (Property Chamber) formerly </w:t>
      </w:r>
      <w:r w:rsidRPr="00D0323F">
        <w:rPr>
          <w:rFonts w:ascii="Verdana" w:hAnsi="Verdana"/>
          <w:sz w:val="22"/>
          <w:szCs w:val="22"/>
        </w:rPr>
        <w:t xml:space="preserve"> </w:t>
      </w:r>
      <w:r w:rsidR="007804A5" w:rsidRPr="00D0323F">
        <w:rPr>
          <w:rFonts w:ascii="Verdana" w:hAnsi="Verdana"/>
          <w:sz w:val="22"/>
          <w:szCs w:val="22"/>
        </w:rPr>
        <w:t xml:space="preserve">leasehold valuation Tribunal </w:t>
      </w:r>
      <w:r w:rsidRPr="00D0323F">
        <w:rPr>
          <w:rFonts w:ascii="Verdana" w:hAnsi="Verdana"/>
          <w:sz w:val="22"/>
          <w:szCs w:val="22"/>
        </w:rPr>
        <w:t>and</w:t>
      </w:r>
      <w:r w:rsidR="00320911" w:rsidRPr="00D0323F">
        <w:rPr>
          <w:rFonts w:ascii="Verdana" w:hAnsi="Verdana"/>
          <w:sz w:val="22"/>
          <w:szCs w:val="22"/>
        </w:rPr>
        <w:t xml:space="preserve"> the</w:t>
      </w:r>
      <w:r w:rsidRPr="00D0323F">
        <w:rPr>
          <w:rFonts w:ascii="Verdana" w:hAnsi="Verdana"/>
          <w:sz w:val="22"/>
          <w:szCs w:val="22"/>
        </w:rPr>
        <w:t xml:space="preserve"> </w:t>
      </w:r>
      <w:r w:rsidR="00320911" w:rsidRPr="00D0323F">
        <w:rPr>
          <w:rFonts w:ascii="Verdana" w:hAnsi="Verdana"/>
          <w:sz w:val="22"/>
          <w:szCs w:val="22"/>
        </w:rPr>
        <w:t>L</w:t>
      </w:r>
      <w:r w:rsidRPr="00D0323F">
        <w:rPr>
          <w:rFonts w:ascii="Verdana" w:hAnsi="Verdana"/>
          <w:sz w:val="22"/>
          <w:szCs w:val="22"/>
        </w:rPr>
        <w:t xml:space="preserve">and Tribunal on all matters relating to major works projects. </w:t>
      </w:r>
    </w:p>
    <w:p w14:paraId="5B32294B" w14:textId="77777777" w:rsidR="00B26E5F" w:rsidRPr="00D0323F" w:rsidRDefault="00B26E5F" w:rsidP="00B26E5F">
      <w:pPr>
        <w:tabs>
          <w:tab w:val="num" w:pos="567"/>
        </w:tabs>
        <w:ind w:left="567"/>
        <w:rPr>
          <w:rFonts w:ascii="Verdana" w:hAnsi="Verdana"/>
          <w:sz w:val="22"/>
          <w:szCs w:val="22"/>
        </w:rPr>
      </w:pPr>
    </w:p>
    <w:p w14:paraId="2E670A9F" w14:textId="77777777" w:rsidR="00B26E5F" w:rsidRPr="00D0323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sidRPr="00D0323F">
        <w:rPr>
          <w:rFonts w:ascii="Verdana" w:hAnsi="Verdana"/>
          <w:sz w:val="22"/>
          <w:szCs w:val="22"/>
        </w:rPr>
        <w:t>Acts as lead officer in the identification, feasibility preparation and procurement of the Councils ward winning hidden homes initiative.</w:t>
      </w:r>
    </w:p>
    <w:p w14:paraId="420F5093" w14:textId="77777777" w:rsidR="00B26E5F" w:rsidRPr="00D0323F" w:rsidRDefault="00B26E5F" w:rsidP="00B26E5F">
      <w:pPr>
        <w:tabs>
          <w:tab w:val="num" w:pos="567"/>
        </w:tabs>
        <w:ind w:left="567"/>
        <w:rPr>
          <w:rFonts w:ascii="Verdana" w:hAnsi="Verdana"/>
          <w:sz w:val="22"/>
          <w:szCs w:val="22"/>
        </w:rPr>
      </w:pPr>
    </w:p>
    <w:p w14:paraId="6092F6EF" w14:textId="77777777" w:rsidR="00B26E5F" w:rsidRPr="00D0323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sidRPr="00D0323F">
        <w:rPr>
          <w:rFonts w:ascii="Verdana" w:hAnsi="Verdana"/>
          <w:sz w:val="22"/>
          <w:szCs w:val="22"/>
        </w:rPr>
        <w:t xml:space="preserve">Drafts guidelines and procedures for the section and </w:t>
      </w:r>
      <w:r w:rsidR="00005020" w:rsidRPr="00D0323F">
        <w:rPr>
          <w:rFonts w:ascii="Verdana" w:hAnsi="Verdana"/>
          <w:sz w:val="22"/>
          <w:szCs w:val="22"/>
        </w:rPr>
        <w:t>the wider Council where required (CDM 2015, etc). I</w:t>
      </w:r>
      <w:r w:rsidRPr="00D0323F">
        <w:rPr>
          <w:rFonts w:ascii="Verdana" w:hAnsi="Verdana"/>
          <w:sz w:val="22"/>
          <w:szCs w:val="22"/>
        </w:rPr>
        <w:t>mplements those adopted by the department.  The implementation will include all staff under the postholder’s control as well as outside agencies, consultants and other appointed departments.</w:t>
      </w:r>
    </w:p>
    <w:p w14:paraId="01181F5F" w14:textId="77777777" w:rsidR="00B26E5F" w:rsidRDefault="00B26E5F" w:rsidP="00B26E5F">
      <w:pPr>
        <w:tabs>
          <w:tab w:val="num" w:pos="567"/>
        </w:tabs>
        <w:ind w:left="567"/>
        <w:rPr>
          <w:rFonts w:ascii="Verdana" w:hAnsi="Verdana"/>
          <w:sz w:val="22"/>
          <w:szCs w:val="22"/>
        </w:rPr>
      </w:pPr>
    </w:p>
    <w:p w14:paraId="15782C3F" w14:textId="53556C0A"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 xml:space="preserve">In conjunction with </w:t>
      </w:r>
      <w:r w:rsidRPr="00D0323F">
        <w:rPr>
          <w:rFonts w:ascii="Verdana" w:hAnsi="Verdana"/>
          <w:sz w:val="22"/>
          <w:szCs w:val="22"/>
        </w:rPr>
        <w:t xml:space="preserve">the </w:t>
      </w:r>
      <w:r w:rsidR="00DA438E" w:rsidRPr="00D0323F">
        <w:rPr>
          <w:rFonts w:ascii="Verdana" w:hAnsi="Verdana"/>
          <w:sz w:val="22"/>
          <w:szCs w:val="22"/>
        </w:rPr>
        <w:t xml:space="preserve">Senior Technical Manager </w:t>
      </w:r>
      <w:r w:rsidRPr="00D0323F">
        <w:rPr>
          <w:rFonts w:ascii="Verdana" w:hAnsi="Verdana"/>
          <w:sz w:val="22"/>
          <w:szCs w:val="22"/>
        </w:rPr>
        <w:t>is responsible</w:t>
      </w:r>
      <w:r>
        <w:rPr>
          <w:rFonts w:ascii="Verdana" w:hAnsi="Verdana"/>
          <w:sz w:val="22"/>
          <w:szCs w:val="22"/>
        </w:rPr>
        <w:t xml:space="preserve"> for awarding extensions of time, issuing Certificates of Non-Completion, deduction of Liquidated and Ascertained Damages and negotiating at senior level with contractors over claims. Ensures all Council audit requirements are adhered to prior to negotiation, approval and subsequent issue of Final Certificate of Payment, including initial audit of consultants recommended final accounts.</w:t>
      </w:r>
    </w:p>
    <w:p w14:paraId="3E463139" w14:textId="77777777" w:rsidR="00B26E5F" w:rsidRDefault="00B26E5F" w:rsidP="00B26E5F">
      <w:pPr>
        <w:tabs>
          <w:tab w:val="num" w:pos="567"/>
        </w:tabs>
        <w:ind w:left="567"/>
        <w:rPr>
          <w:rFonts w:ascii="Verdana" w:hAnsi="Verdana"/>
          <w:sz w:val="22"/>
          <w:szCs w:val="22"/>
        </w:rPr>
      </w:pPr>
    </w:p>
    <w:p w14:paraId="25DB2FDD" w14:textId="77777777" w:rsidR="00B26E5F" w:rsidRPr="00D0323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sidRPr="00D0323F">
        <w:rPr>
          <w:rFonts w:ascii="Verdana" w:hAnsi="Verdana"/>
          <w:sz w:val="22"/>
          <w:szCs w:val="22"/>
        </w:rPr>
        <w:t xml:space="preserve">Responsible for the provision of record drawings, guarantees, maintenance manuals and feedback on technical matters connected with schemes to </w:t>
      </w:r>
      <w:r w:rsidR="00320911" w:rsidRPr="00D0323F">
        <w:rPr>
          <w:rFonts w:ascii="Verdana" w:hAnsi="Verdana"/>
          <w:sz w:val="22"/>
          <w:szCs w:val="22"/>
        </w:rPr>
        <w:t xml:space="preserve">the </w:t>
      </w:r>
      <w:r w:rsidR="00DA438E" w:rsidRPr="00D0323F">
        <w:rPr>
          <w:rFonts w:ascii="Verdana" w:hAnsi="Verdana"/>
          <w:sz w:val="22"/>
          <w:szCs w:val="22"/>
        </w:rPr>
        <w:t xml:space="preserve">computerised </w:t>
      </w:r>
      <w:r w:rsidR="00320911" w:rsidRPr="00D0323F">
        <w:rPr>
          <w:rFonts w:ascii="Verdana" w:hAnsi="Verdana"/>
          <w:sz w:val="22"/>
          <w:szCs w:val="22"/>
        </w:rPr>
        <w:t xml:space="preserve">archive system and </w:t>
      </w:r>
      <w:r w:rsidRPr="00D0323F">
        <w:rPr>
          <w:rFonts w:ascii="Verdana" w:hAnsi="Verdana"/>
          <w:sz w:val="22"/>
          <w:szCs w:val="22"/>
        </w:rPr>
        <w:t>the Area Housing Manager.</w:t>
      </w:r>
    </w:p>
    <w:p w14:paraId="64C7EC7A" w14:textId="77777777" w:rsidR="00B26E5F" w:rsidRPr="00D0323F" w:rsidRDefault="00B26E5F" w:rsidP="00B26E5F">
      <w:pPr>
        <w:tabs>
          <w:tab w:val="num" w:pos="567"/>
        </w:tabs>
        <w:ind w:left="567"/>
        <w:rPr>
          <w:rFonts w:ascii="Verdana" w:hAnsi="Verdana"/>
          <w:sz w:val="22"/>
          <w:szCs w:val="22"/>
        </w:rPr>
      </w:pPr>
    </w:p>
    <w:p w14:paraId="64C7F130" w14:textId="77777777" w:rsidR="00B26E5F" w:rsidRPr="00D0323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sidRPr="00D0323F">
        <w:rPr>
          <w:rFonts w:ascii="Verdana" w:hAnsi="Verdana"/>
          <w:sz w:val="22"/>
          <w:szCs w:val="22"/>
        </w:rPr>
        <w:lastRenderedPageBreak/>
        <w:t>Responsible for staff training profiles and recommendations for post entry training programs, authorization of leave, general conduct and discipline of staff under the postholders control.</w:t>
      </w:r>
      <w:r w:rsidR="000F2EEC" w:rsidRPr="00D0323F">
        <w:rPr>
          <w:rFonts w:ascii="Verdana" w:hAnsi="Verdana"/>
          <w:sz w:val="22"/>
          <w:szCs w:val="22"/>
        </w:rPr>
        <w:t xml:space="preserve"> </w:t>
      </w:r>
      <w:r w:rsidR="007D4AC1" w:rsidRPr="00D0323F">
        <w:rPr>
          <w:rFonts w:ascii="Verdana" w:hAnsi="Verdana"/>
          <w:sz w:val="22"/>
          <w:szCs w:val="22"/>
        </w:rPr>
        <w:t>Implement all Council Employment Codes of Practice, record online and liaise with HR/ Occupational Health as required.</w:t>
      </w:r>
    </w:p>
    <w:p w14:paraId="657CBBB7" w14:textId="77777777" w:rsidR="00B26E5F" w:rsidRPr="00D0323F" w:rsidRDefault="00B26E5F" w:rsidP="00B26E5F">
      <w:pPr>
        <w:tabs>
          <w:tab w:val="num" w:pos="567"/>
        </w:tabs>
        <w:ind w:left="567"/>
        <w:rPr>
          <w:rFonts w:ascii="Verdana" w:hAnsi="Verdana"/>
          <w:sz w:val="22"/>
          <w:szCs w:val="22"/>
        </w:rPr>
      </w:pPr>
    </w:p>
    <w:p w14:paraId="7D3A504A" w14:textId="3BD15F67" w:rsidR="00B26E5F" w:rsidRPr="00D0323F" w:rsidRDefault="00B26E5F" w:rsidP="00840DB0">
      <w:pPr>
        <w:widowControl w:val="0"/>
        <w:numPr>
          <w:ilvl w:val="0"/>
          <w:numId w:val="34"/>
        </w:numPr>
        <w:tabs>
          <w:tab w:val="num" w:pos="567"/>
        </w:tabs>
        <w:autoSpaceDE w:val="0"/>
        <w:autoSpaceDN w:val="0"/>
        <w:adjustRightInd w:val="0"/>
        <w:ind w:left="567"/>
        <w:rPr>
          <w:rFonts w:ascii="Verdana" w:hAnsi="Verdana"/>
          <w:sz w:val="22"/>
          <w:szCs w:val="22"/>
        </w:rPr>
      </w:pPr>
      <w:r w:rsidRPr="00D0323F">
        <w:rPr>
          <w:rFonts w:ascii="Verdana" w:hAnsi="Verdana"/>
          <w:sz w:val="22"/>
          <w:szCs w:val="22"/>
        </w:rPr>
        <w:t>Responsible for ensuring compliance with all Health and Safety</w:t>
      </w:r>
      <w:r w:rsidRPr="00840DB0">
        <w:rPr>
          <w:rFonts w:ascii="Verdana" w:hAnsi="Verdana"/>
          <w:sz w:val="22"/>
          <w:szCs w:val="22"/>
        </w:rPr>
        <w:t xml:space="preserve"> </w:t>
      </w:r>
      <w:r w:rsidRPr="00D0323F">
        <w:rPr>
          <w:rFonts w:ascii="Verdana" w:hAnsi="Verdana"/>
          <w:sz w:val="22"/>
          <w:szCs w:val="22"/>
        </w:rPr>
        <w:t>legislation, in particular CDM  and F10 certificates on sites under the postholders teams controls. CDM</w:t>
      </w:r>
      <w:r w:rsidR="00D16966" w:rsidRPr="00D0323F">
        <w:rPr>
          <w:rFonts w:ascii="Verdana" w:hAnsi="Verdana"/>
          <w:sz w:val="22"/>
          <w:szCs w:val="22"/>
        </w:rPr>
        <w:t xml:space="preserve"> 2015</w:t>
      </w:r>
      <w:r w:rsidRPr="00D0323F">
        <w:rPr>
          <w:rFonts w:ascii="Verdana" w:hAnsi="Verdana"/>
          <w:sz w:val="22"/>
          <w:szCs w:val="22"/>
        </w:rPr>
        <w:t xml:space="preserve"> is prosecutable Health and Safety legislation </w:t>
      </w:r>
      <w:r w:rsidR="006A19B9" w:rsidRPr="00D0323F">
        <w:rPr>
          <w:rFonts w:ascii="Verdana" w:hAnsi="Verdana"/>
          <w:sz w:val="22"/>
          <w:szCs w:val="22"/>
        </w:rPr>
        <w:t xml:space="preserve">under Criminal Law </w:t>
      </w:r>
      <w:r w:rsidRPr="00D0323F">
        <w:rPr>
          <w:rFonts w:ascii="Verdana" w:hAnsi="Verdana"/>
          <w:sz w:val="22"/>
          <w:szCs w:val="22"/>
        </w:rPr>
        <w:t xml:space="preserve">which imposes </w:t>
      </w:r>
      <w:r w:rsidR="00840DB0" w:rsidRPr="00D0323F">
        <w:rPr>
          <w:rFonts w:ascii="Verdana" w:hAnsi="Verdana"/>
          <w:sz w:val="22"/>
          <w:szCs w:val="22"/>
        </w:rPr>
        <w:t xml:space="preserve">express </w:t>
      </w:r>
      <w:r w:rsidRPr="00D0323F">
        <w:rPr>
          <w:rFonts w:ascii="Verdana" w:hAnsi="Verdana"/>
          <w:sz w:val="22"/>
          <w:szCs w:val="22"/>
        </w:rPr>
        <w:t xml:space="preserve">duties </w:t>
      </w:r>
      <w:r w:rsidR="00840DB0" w:rsidRPr="00D0323F">
        <w:rPr>
          <w:rFonts w:ascii="Verdana" w:hAnsi="Verdana"/>
          <w:sz w:val="22"/>
          <w:szCs w:val="22"/>
        </w:rPr>
        <w:t>up</w:t>
      </w:r>
      <w:r w:rsidRPr="00D0323F">
        <w:rPr>
          <w:rFonts w:ascii="Verdana" w:hAnsi="Verdana"/>
          <w:sz w:val="22"/>
          <w:szCs w:val="22"/>
        </w:rPr>
        <w:t>on the employer</w:t>
      </w:r>
      <w:r w:rsidR="00840DB0" w:rsidRPr="00D0323F">
        <w:rPr>
          <w:rFonts w:ascii="Verdana" w:hAnsi="Verdana"/>
          <w:sz w:val="22"/>
          <w:szCs w:val="22"/>
        </w:rPr>
        <w:t xml:space="preserve"> to ensure competent appointments, relevant information is </w:t>
      </w:r>
      <w:r w:rsidR="005E0262" w:rsidRPr="00D0323F">
        <w:rPr>
          <w:rFonts w:ascii="Verdana" w:hAnsi="Verdana"/>
          <w:sz w:val="22"/>
          <w:szCs w:val="22"/>
        </w:rPr>
        <w:t xml:space="preserve">issued </w:t>
      </w:r>
      <w:r w:rsidR="00840DB0" w:rsidRPr="00D0323F">
        <w:rPr>
          <w:rFonts w:ascii="Verdana" w:hAnsi="Verdana"/>
          <w:sz w:val="22"/>
          <w:szCs w:val="22"/>
        </w:rPr>
        <w:t xml:space="preserve">and that all duties are </w:t>
      </w:r>
      <w:r w:rsidR="005B7195" w:rsidRPr="00D0323F">
        <w:rPr>
          <w:rFonts w:ascii="Verdana" w:hAnsi="Verdana"/>
          <w:sz w:val="22"/>
          <w:szCs w:val="22"/>
        </w:rPr>
        <w:t>implemented</w:t>
      </w:r>
      <w:r w:rsidRPr="00D0323F">
        <w:rPr>
          <w:rFonts w:ascii="Verdana" w:hAnsi="Verdana"/>
          <w:sz w:val="22"/>
          <w:szCs w:val="22"/>
        </w:rPr>
        <w:t>.</w:t>
      </w:r>
      <w:r w:rsidR="00EA35F8" w:rsidRPr="00D0323F">
        <w:rPr>
          <w:rFonts w:ascii="Verdana" w:hAnsi="Verdana"/>
          <w:sz w:val="22"/>
          <w:szCs w:val="22"/>
        </w:rPr>
        <w:t xml:space="preserve"> </w:t>
      </w:r>
    </w:p>
    <w:p w14:paraId="41272DE7" w14:textId="77777777" w:rsidR="00840DB0" w:rsidRPr="00D0323F" w:rsidRDefault="00840DB0" w:rsidP="00840DB0">
      <w:pPr>
        <w:pStyle w:val="ListParagraph"/>
        <w:rPr>
          <w:rFonts w:ascii="Verdana" w:hAnsi="Verdana"/>
          <w:sz w:val="22"/>
          <w:szCs w:val="22"/>
        </w:rPr>
      </w:pPr>
    </w:p>
    <w:p w14:paraId="1718DD0C" w14:textId="77777777" w:rsidR="00B26E5F" w:rsidRPr="00D0323F" w:rsidRDefault="00B26E5F" w:rsidP="00B26E5F">
      <w:pPr>
        <w:widowControl w:val="0"/>
        <w:numPr>
          <w:ilvl w:val="0"/>
          <w:numId w:val="34"/>
        </w:numPr>
        <w:tabs>
          <w:tab w:val="num" w:pos="-142"/>
        </w:tabs>
        <w:autoSpaceDE w:val="0"/>
        <w:autoSpaceDN w:val="0"/>
        <w:adjustRightInd w:val="0"/>
        <w:ind w:left="567"/>
        <w:rPr>
          <w:rFonts w:ascii="Verdana" w:hAnsi="Verdana"/>
          <w:sz w:val="22"/>
          <w:szCs w:val="22"/>
        </w:rPr>
      </w:pPr>
      <w:r w:rsidRPr="00D0323F">
        <w:rPr>
          <w:rFonts w:ascii="Verdana" w:hAnsi="Verdana"/>
          <w:sz w:val="22"/>
          <w:szCs w:val="22"/>
        </w:rPr>
        <w:t xml:space="preserve">Responsible for Health and Safety compliance within the office environment.  </w:t>
      </w:r>
    </w:p>
    <w:p w14:paraId="2FE4DEF1" w14:textId="77777777" w:rsidR="00B26E5F" w:rsidRPr="00D0323F" w:rsidRDefault="00B26E5F" w:rsidP="00B26E5F">
      <w:pPr>
        <w:rPr>
          <w:rFonts w:ascii="Verdana" w:hAnsi="Verdana"/>
          <w:sz w:val="22"/>
          <w:szCs w:val="22"/>
        </w:rPr>
      </w:pPr>
    </w:p>
    <w:p w14:paraId="7A498542" w14:textId="77777777" w:rsidR="00B26E5F" w:rsidRPr="00D0323F" w:rsidRDefault="00B26E5F" w:rsidP="00B26E5F">
      <w:pPr>
        <w:widowControl w:val="0"/>
        <w:numPr>
          <w:ilvl w:val="0"/>
          <w:numId w:val="34"/>
        </w:numPr>
        <w:tabs>
          <w:tab w:val="num" w:pos="-142"/>
        </w:tabs>
        <w:autoSpaceDE w:val="0"/>
        <w:autoSpaceDN w:val="0"/>
        <w:adjustRightInd w:val="0"/>
        <w:ind w:left="567"/>
        <w:rPr>
          <w:rFonts w:ascii="Verdana" w:hAnsi="Verdana"/>
          <w:sz w:val="22"/>
          <w:szCs w:val="22"/>
        </w:rPr>
      </w:pPr>
      <w:r w:rsidRPr="00D0323F">
        <w:rPr>
          <w:rFonts w:ascii="Verdana" w:hAnsi="Verdana"/>
          <w:sz w:val="22"/>
          <w:szCs w:val="22"/>
        </w:rPr>
        <w:t>Deals with claims from adjoining owners, tenants and leaseholders and arranges for Party Wall awards, compensation etc. in relevant cases.</w:t>
      </w:r>
    </w:p>
    <w:p w14:paraId="718A40A4" w14:textId="77777777" w:rsidR="00B26E5F" w:rsidRPr="00D0323F" w:rsidRDefault="00B26E5F" w:rsidP="00B26E5F">
      <w:pPr>
        <w:rPr>
          <w:rFonts w:ascii="Verdana" w:hAnsi="Verdana"/>
          <w:sz w:val="22"/>
          <w:szCs w:val="22"/>
        </w:rPr>
      </w:pPr>
    </w:p>
    <w:p w14:paraId="5FDEC398" w14:textId="77777777" w:rsidR="00B26E5F" w:rsidRPr="00D0323F" w:rsidRDefault="00B26E5F" w:rsidP="00B26E5F">
      <w:pPr>
        <w:widowControl w:val="0"/>
        <w:numPr>
          <w:ilvl w:val="0"/>
          <w:numId w:val="34"/>
        </w:numPr>
        <w:tabs>
          <w:tab w:val="num" w:pos="-142"/>
        </w:tabs>
        <w:autoSpaceDE w:val="0"/>
        <w:autoSpaceDN w:val="0"/>
        <w:adjustRightInd w:val="0"/>
        <w:ind w:left="567"/>
        <w:rPr>
          <w:rFonts w:ascii="Verdana" w:hAnsi="Verdana"/>
          <w:sz w:val="22"/>
          <w:szCs w:val="22"/>
        </w:rPr>
      </w:pPr>
      <w:r w:rsidRPr="00D0323F">
        <w:rPr>
          <w:rFonts w:ascii="Verdana" w:hAnsi="Verdana"/>
          <w:sz w:val="22"/>
          <w:szCs w:val="22"/>
        </w:rPr>
        <w:t>Prepares reports for Committee, replies to Members of the Council, Members of Parliament, the Commissioner for Local Government, the Chief Executive and Director of Administration and deals personally with more complex correspondence on matters relating to the postholders area of responsibility.</w:t>
      </w:r>
    </w:p>
    <w:p w14:paraId="00028D57" w14:textId="77777777" w:rsidR="00B26E5F" w:rsidRPr="00D0323F" w:rsidRDefault="00B26E5F" w:rsidP="00B26E5F">
      <w:pPr>
        <w:rPr>
          <w:rFonts w:ascii="Verdana" w:hAnsi="Verdana"/>
          <w:sz w:val="22"/>
          <w:szCs w:val="22"/>
        </w:rPr>
      </w:pPr>
    </w:p>
    <w:p w14:paraId="7CF50464" w14:textId="0F1E96E6" w:rsidR="00B26E5F" w:rsidRDefault="00B26E5F" w:rsidP="00B26E5F">
      <w:pPr>
        <w:widowControl w:val="0"/>
        <w:numPr>
          <w:ilvl w:val="0"/>
          <w:numId w:val="34"/>
        </w:numPr>
        <w:tabs>
          <w:tab w:val="num" w:pos="-142"/>
        </w:tabs>
        <w:autoSpaceDE w:val="0"/>
        <w:autoSpaceDN w:val="0"/>
        <w:adjustRightInd w:val="0"/>
        <w:ind w:left="567"/>
        <w:rPr>
          <w:rFonts w:ascii="Verdana" w:hAnsi="Verdana"/>
          <w:sz w:val="22"/>
          <w:szCs w:val="22"/>
        </w:rPr>
      </w:pPr>
      <w:r w:rsidRPr="00D0323F">
        <w:rPr>
          <w:rFonts w:ascii="Verdana" w:hAnsi="Verdana"/>
          <w:sz w:val="22"/>
          <w:szCs w:val="22"/>
        </w:rPr>
        <w:t>Ensures that on all projects under the postholders area of control that appropriate action is taken on the customer satisfaction surveys</w:t>
      </w:r>
      <w:r w:rsidR="00C90061" w:rsidRPr="00D0323F">
        <w:rPr>
          <w:rFonts w:ascii="Verdana" w:hAnsi="Verdana"/>
          <w:sz w:val="22"/>
          <w:szCs w:val="22"/>
        </w:rPr>
        <w:t>.</w:t>
      </w:r>
      <w:r w:rsidRPr="00D0323F">
        <w:rPr>
          <w:rFonts w:ascii="Verdana" w:hAnsi="Verdana"/>
          <w:sz w:val="22"/>
          <w:szCs w:val="22"/>
        </w:rPr>
        <w:t xml:space="preserve"> Fully</w:t>
      </w:r>
      <w:r>
        <w:rPr>
          <w:rFonts w:ascii="Verdana" w:hAnsi="Verdana"/>
          <w:sz w:val="22"/>
          <w:szCs w:val="22"/>
        </w:rPr>
        <w:t xml:space="preserve"> briefs him/herself on the contents of the various Citizens’ Charters and implements them at all times. Makes recommendation to increase the effectiveness of these charters particularly in the area of meeting the specific needs of minority communities. </w:t>
      </w:r>
    </w:p>
    <w:p w14:paraId="5EB65C99" w14:textId="77777777" w:rsidR="00B26E5F" w:rsidRDefault="00B26E5F" w:rsidP="00B26E5F">
      <w:pPr>
        <w:rPr>
          <w:rFonts w:ascii="Verdana" w:hAnsi="Verdana"/>
          <w:sz w:val="22"/>
          <w:szCs w:val="22"/>
        </w:rPr>
      </w:pPr>
    </w:p>
    <w:p w14:paraId="150B5358" w14:textId="77777777" w:rsidR="00B26E5F" w:rsidRDefault="00B26E5F" w:rsidP="00B26E5F">
      <w:pPr>
        <w:widowControl w:val="0"/>
        <w:numPr>
          <w:ilvl w:val="0"/>
          <w:numId w:val="34"/>
        </w:numPr>
        <w:tabs>
          <w:tab w:val="num" w:pos="-142"/>
        </w:tabs>
        <w:autoSpaceDE w:val="0"/>
        <w:autoSpaceDN w:val="0"/>
        <w:adjustRightInd w:val="0"/>
        <w:ind w:left="567"/>
        <w:rPr>
          <w:rFonts w:ascii="Verdana" w:hAnsi="Verdana"/>
          <w:sz w:val="22"/>
          <w:szCs w:val="22"/>
        </w:rPr>
      </w:pPr>
      <w:r>
        <w:rPr>
          <w:rFonts w:ascii="Verdana" w:hAnsi="Verdana"/>
          <w:sz w:val="22"/>
          <w:szCs w:val="22"/>
        </w:rPr>
        <w:t>Has a key role to play in the preparation of publicity events for all major schemes and also in the initiation program for new Housing Staff.</w:t>
      </w:r>
    </w:p>
    <w:p w14:paraId="6E8910D0" w14:textId="77777777" w:rsidR="00406381" w:rsidRDefault="00406381" w:rsidP="00406381">
      <w:pPr>
        <w:pStyle w:val="ListParagraph"/>
        <w:rPr>
          <w:rFonts w:ascii="Verdana" w:hAnsi="Verdana"/>
          <w:sz w:val="22"/>
          <w:szCs w:val="22"/>
        </w:rPr>
      </w:pPr>
    </w:p>
    <w:p w14:paraId="1B56DE19" w14:textId="77777777" w:rsidR="00406381" w:rsidRPr="00D0323F" w:rsidRDefault="00577661" w:rsidP="00B26E5F">
      <w:pPr>
        <w:widowControl w:val="0"/>
        <w:numPr>
          <w:ilvl w:val="0"/>
          <w:numId w:val="34"/>
        </w:numPr>
        <w:tabs>
          <w:tab w:val="num" w:pos="-142"/>
        </w:tabs>
        <w:autoSpaceDE w:val="0"/>
        <w:autoSpaceDN w:val="0"/>
        <w:adjustRightInd w:val="0"/>
        <w:ind w:left="567"/>
        <w:rPr>
          <w:rFonts w:ascii="Verdana" w:hAnsi="Verdana"/>
          <w:sz w:val="22"/>
          <w:szCs w:val="22"/>
        </w:rPr>
      </w:pPr>
      <w:r w:rsidRPr="00D0323F">
        <w:rPr>
          <w:rFonts w:ascii="Verdana" w:hAnsi="Verdana"/>
          <w:sz w:val="22"/>
          <w:szCs w:val="22"/>
        </w:rPr>
        <w:t>Drafts formal re</w:t>
      </w:r>
      <w:r w:rsidR="005C48DD" w:rsidRPr="00D0323F">
        <w:rPr>
          <w:rFonts w:ascii="Verdana" w:hAnsi="Verdana"/>
          <w:sz w:val="22"/>
          <w:szCs w:val="22"/>
        </w:rPr>
        <w:t xml:space="preserve">plies </w:t>
      </w:r>
      <w:r w:rsidRPr="00D0323F">
        <w:rPr>
          <w:rFonts w:ascii="Verdana" w:hAnsi="Verdana"/>
          <w:sz w:val="22"/>
          <w:szCs w:val="22"/>
        </w:rPr>
        <w:t xml:space="preserve">to general equiries received by the </w:t>
      </w:r>
      <w:r w:rsidR="00B0305C" w:rsidRPr="00D0323F">
        <w:rPr>
          <w:rFonts w:ascii="Verdana" w:hAnsi="Verdana"/>
          <w:sz w:val="22"/>
          <w:szCs w:val="22"/>
        </w:rPr>
        <w:t xml:space="preserve">Housing and Regeneration Department/ Chief Executive </w:t>
      </w:r>
      <w:r w:rsidRPr="00D0323F">
        <w:rPr>
          <w:rFonts w:ascii="Verdana" w:hAnsi="Verdana"/>
          <w:sz w:val="22"/>
          <w:szCs w:val="22"/>
        </w:rPr>
        <w:t xml:space="preserve">relating to the </w:t>
      </w:r>
      <w:r w:rsidR="00F16FFA" w:rsidRPr="00D0323F">
        <w:rPr>
          <w:rFonts w:ascii="Verdana" w:hAnsi="Verdana"/>
          <w:sz w:val="22"/>
          <w:szCs w:val="22"/>
        </w:rPr>
        <w:t xml:space="preserve">technical construction of the </w:t>
      </w:r>
      <w:r w:rsidRPr="00D0323F">
        <w:rPr>
          <w:rFonts w:ascii="Verdana" w:hAnsi="Verdana"/>
          <w:sz w:val="22"/>
          <w:szCs w:val="22"/>
        </w:rPr>
        <w:t>housing stock</w:t>
      </w:r>
      <w:r w:rsidR="005C48DD" w:rsidRPr="00D0323F">
        <w:rPr>
          <w:rFonts w:ascii="Verdana" w:hAnsi="Verdana"/>
          <w:sz w:val="22"/>
          <w:szCs w:val="22"/>
        </w:rPr>
        <w:t>, etc</w:t>
      </w:r>
      <w:r w:rsidR="00B0305C" w:rsidRPr="00D0323F">
        <w:rPr>
          <w:rFonts w:ascii="Verdana" w:hAnsi="Verdana"/>
          <w:sz w:val="22"/>
          <w:szCs w:val="22"/>
        </w:rPr>
        <w:t>. Freedom of Information Act, Grenfell Tower, etc.</w:t>
      </w:r>
    </w:p>
    <w:p w14:paraId="6E931329" w14:textId="77777777" w:rsidR="00B26E5F" w:rsidRDefault="00B26E5F" w:rsidP="00B26E5F">
      <w:pPr>
        <w:tabs>
          <w:tab w:val="num" w:pos="567"/>
        </w:tabs>
        <w:ind w:left="567"/>
        <w:rPr>
          <w:rFonts w:ascii="Verdana" w:hAnsi="Verdana"/>
          <w:sz w:val="22"/>
          <w:szCs w:val="22"/>
        </w:rPr>
      </w:pPr>
    </w:p>
    <w:p w14:paraId="1B5300EF" w14:textId="77777777" w:rsidR="00B26E5F" w:rsidRDefault="00B26E5F" w:rsidP="00B26E5F">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 xml:space="preserve"> </w:t>
      </w:r>
      <w:r w:rsidRPr="00235A49">
        <w:rPr>
          <w:rFonts w:ascii="Verdana" w:hAnsi="Verdana"/>
          <w:sz w:val="22"/>
          <w:szCs w:val="22"/>
        </w:rPr>
        <w:t>For your staff: ensures adequate and appropriate risk assessments (display screen equipment, lone workers etc.) are carried out by a competent member of staff; receives adequate and appropriate H&amp;S training and that all council and departmental health &amp; safety procedures are followed.</w:t>
      </w:r>
    </w:p>
    <w:p w14:paraId="5A57A02C" w14:textId="77777777" w:rsidR="000F2EEC" w:rsidRDefault="000F2EEC" w:rsidP="000F2EEC">
      <w:pPr>
        <w:pStyle w:val="ListParagraph"/>
        <w:rPr>
          <w:rFonts w:ascii="Verdana" w:hAnsi="Verdana"/>
          <w:sz w:val="22"/>
          <w:szCs w:val="22"/>
        </w:rPr>
      </w:pPr>
    </w:p>
    <w:p w14:paraId="6EA89F88" w14:textId="7E534ED6" w:rsidR="000F2EEC" w:rsidRPr="00D0323F" w:rsidRDefault="000F2EEC" w:rsidP="00B26E5F">
      <w:pPr>
        <w:widowControl w:val="0"/>
        <w:numPr>
          <w:ilvl w:val="0"/>
          <w:numId w:val="34"/>
        </w:numPr>
        <w:tabs>
          <w:tab w:val="num" w:pos="567"/>
        </w:tabs>
        <w:autoSpaceDE w:val="0"/>
        <w:autoSpaceDN w:val="0"/>
        <w:adjustRightInd w:val="0"/>
        <w:ind w:left="567"/>
        <w:rPr>
          <w:rFonts w:ascii="Verdana" w:hAnsi="Verdana"/>
          <w:sz w:val="22"/>
          <w:szCs w:val="22"/>
        </w:rPr>
      </w:pPr>
      <w:r>
        <w:rPr>
          <w:rFonts w:ascii="Verdana" w:hAnsi="Verdana"/>
          <w:sz w:val="22"/>
          <w:szCs w:val="22"/>
        </w:rPr>
        <w:t xml:space="preserve"> </w:t>
      </w:r>
      <w:r w:rsidRPr="00D0323F">
        <w:rPr>
          <w:rFonts w:ascii="Verdana" w:hAnsi="Verdana"/>
          <w:sz w:val="22"/>
          <w:szCs w:val="22"/>
        </w:rPr>
        <w:t>Deputi</w:t>
      </w:r>
      <w:r w:rsidR="00C64AA1">
        <w:rPr>
          <w:rFonts w:ascii="Verdana" w:hAnsi="Verdana"/>
          <w:sz w:val="22"/>
          <w:szCs w:val="22"/>
        </w:rPr>
        <w:t>s</w:t>
      </w:r>
      <w:r w:rsidRPr="00D0323F">
        <w:rPr>
          <w:rFonts w:ascii="Verdana" w:hAnsi="Verdana"/>
          <w:sz w:val="22"/>
          <w:szCs w:val="22"/>
        </w:rPr>
        <w:t>e for the Senior Technical Manager in his absence.</w:t>
      </w:r>
    </w:p>
    <w:p w14:paraId="55FD25A8" w14:textId="77777777" w:rsidR="00B26E5F" w:rsidRDefault="00B26E5F" w:rsidP="00B26E5F">
      <w:pPr>
        <w:ind w:left="207"/>
        <w:rPr>
          <w:rFonts w:ascii="Verdana" w:hAnsi="Verdana"/>
          <w:sz w:val="22"/>
          <w:szCs w:val="22"/>
        </w:rPr>
      </w:pPr>
    </w:p>
    <w:p w14:paraId="6B9A849B" w14:textId="77777777" w:rsidR="00B26E5F" w:rsidRDefault="00B26E5F" w:rsidP="00B26E5F">
      <w:pPr>
        <w:rPr>
          <w:rFonts w:ascii="Verdana" w:hAnsi="Verdana"/>
          <w:sz w:val="22"/>
          <w:szCs w:val="22"/>
        </w:rPr>
      </w:pPr>
    </w:p>
    <w:p w14:paraId="21DE21B3" w14:textId="77777777" w:rsidR="00B26E5F" w:rsidRDefault="00B26E5F" w:rsidP="00B26E5F">
      <w:pPr>
        <w:rPr>
          <w:rFonts w:ascii="Verdana" w:hAnsi="Verdana"/>
          <w:sz w:val="22"/>
          <w:szCs w:val="22"/>
        </w:rPr>
      </w:pPr>
      <w:r w:rsidRPr="00795763">
        <w:rPr>
          <w:rFonts w:ascii="Verdana" w:hAnsi="Verdana"/>
          <w:i/>
          <w:sz w:val="22"/>
          <w:szCs w:val="22"/>
        </w:rPr>
        <w:lastRenderedPageBreak/>
        <w:t>This job description is written in the form used for grading posts. It is not intended to be an exhaustive or final statement of the duties required of any particular post or post holder. Any proposal to change the job description will first be the subject of consultation with the post holder, who may seek the advice of a personnel of</w:t>
      </w:r>
      <w:r>
        <w:rPr>
          <w:rFonts w:ascii="Verdana" w:hAnsi="Verdana"/>
          <w:i/>
          <w:sz w:val="22"/>
          <w:szCs w:val="22"/>
        </w:rPr>
        <w:t>ficer or a staff representative.</w:t>
      </w:r>
    </w:p>
    <w:p w14:paraId="61BF9F60" w14:textId="77777777" w:rsidR="00343CED" w:rsidRPr="005B3EBF" w:rsidRDefault="00343CED" w:rsidP="00343CED">
      <w:pPr>
        <w:rPr>
          <w:rFonts w:ascii="Calibri" w:hAnsi="Calibri" w:cs="Arial"/>
        </w:rPr>
      </w:pPr>
    </w:p>
    <w:p w14:paraId="0F520D6E" w14:textId="77777777" w:rsidR="0015656E" w:rsidRDefault="0015656E" w:rsidP="00BB4DD8">
      <w:pPr>
        <w:rPr>
          <w:rFonts w:ascii="Calibri" w:hAnsi="Calibri" w:cs="Arial"/>
          <w:b/>
          <w:bCs/>
        </w:rPr>
      </w:pPr>
    </w:p>
    <w:p w14:paraId="59D9E97C" w14:textId="77777777" w:rsidR="0015656E" w:rsidRDefault="0015656E" w:rsidP="00BB4DD8">
      <w:pPr>
        <w:rPr>
          <w:rFonts w:ascii="Calibri" w:hAnsi="Calibri" w:cs="Arial"/>
          <w:b/>
          <w:bCs/>
        </w:rPr>
      </w:pPr>
    </w:p>
    <w:p w14:paraId="17DF208D"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65F08747" w14:textId="77777777" w:rsidR="00BB4DD8" w:rsidRPr="005B3EBF" w:rsidRDefault="00BB4DD8" w:rsidP="00C22178">
      <w:pPr>
        <w:ind w:left="360"/>
        <w:rPr>
          <w:rFonts w:ascii="Calibri" w:hAnsi="Calibri" w:cs="Arial"/>
        </w:rPr>
      </w:pPr>
    </w:p>
    <w:p w14:paraId="5782A8A0"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A8BE94D" w14:textId="77777777" w:rsidR="006345A2" w:rsidRDefault="006345A2" w:rsidP="006345A2">
      <w:pPr>
        <w:ind w:left="360"/>
        <w:rPr>
          <w:rFonts w:ascii="Calibri" w:hAnsi="Calibri" w:cs="Arial"/>
        </w:rPr>
      </w:pPr>
    </w:p>
    <w:p w14:paraId="74820D6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3C483D59" w14:textId="77777777" w:rsidR="00591F9B" w:rsidRPr="00591F9B" w:rsidRDefault="00591F9B" w:rsidP="00915B47">
      <w:pPr>
        <w:ind w:left="360"/>
        <w:rPr>
          <w:rFonts w:ascii="Calibri" w:hAnsi="Calibri" w:cs="Arial"/>
        </w:rPr>
      </w:pPr>
    </w:p>
    <w:p w14:paraId="3A664398"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003BE3E8" w14:textId="77777777" w:rsidR="00C62BA2" w:rsidRPr="005B3EBF" w:rsidRDefault="00C62BA2" w:rsidP="00C62BA2">
      <w:pPr>
        <w:rPr>
          <w:rFonts w:ascii="Calibri" w:hAnsi="Calibri" w:cs="Arial"/>
        </w:rPr>
      </w:pPr>
    </w:p>
    <w:p w14:paraId="14A2EBEA"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49411F10" w14:textId="77777777" w:rsidR="00C62BA2" w:rsidRDefault="00C62BA2" w:rsidP="00C62BA2">
      <w:pPr>
        <w:ind w:left="360"/>
        <w:rPr>
          <w:rFonts w:ascii="Calibri" w:hAnsi="Calibri" w:cs="Arial"/>
        </w:rPr>
      </w:pPr>
    </w:p>
    <w:p w14:paraId="625193B7"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E9CBCE7" w14:textId="77777777" w:rsidR="00C62BA2" w:rsidRPr="005B3EBF" w:rsidRDefault="00C62BA2" w:rsidP="00C62BA2">
      <w:pPr>
        <w:shd w:val="clear" w:color="auto" w:fill="FFFFFF"/>
        <w:rPr>
          <w:rFonts w:ascii="Calibri" w:hAnsi="Calibri" w:cs="Arial"/>
          <w:color w:val="000000"/>
        </w:rPr>
      </w:pPr>
    </w:p>
    <w:p w14:paraId="0E07D991" w14:textId="77777777" w:rsidR="00C62BA2"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5E3235AA" w14:textId="77777777" w:rsidR="00B35FAF" w:rsidRDefault="00B35FAF" w:rsidP="00B35FAF">
      <w:pPr>
        <w:pStyle w:val="ListParagraph"/>
        <w:rPr>
          <w:rFonts w:ascii="Calibri" w:hAnsi="Calibri" w:cs="Arial"/>
          <w:color w:val="000000"/>
        </w:rPr>
      </w:pPr>
    </w:p>
    <w:p w14:paraId="4741981E" w14:textId="77777777" w:rsidR="00B35FAF" w:rsidRDefault="00B35FAF" w:rsidP="00B35FAF">
      <w:pPr>
        <w:pStyle w:val="ListParagraph"/>
        <w:rPr>
          <w:rFonts w:ascii="Calibri" w:hAnsi="Calibri" w:cs="Arial"/>
          <w:color w:val="000000"/>
        </w:rPr>
      </w:pPr>
    </w:p>
    <w:p w14:paraId="3A759D2D" w14:textId="77777777" w:rsidR="00B35FAF" w:rsidRPr="00D0323F" w:rsidRDefault="00B35FAF" w:rsidP="00B35FAF">
      <w:pPr>
        <w:shd w:val="clear" w:color="auto" w:fill="FFFFFF"/>
        <w:rPr>
          <w:rFonts w:ascii="Calibri" w:hAnsi="Calibri" w:cs="Arial"/>
          <w:b/>
          <w:color w:val="000000"/>
        </w:rPr>
      </w:pPr>
      <w:r w:rsidRPr="00D0323F">
        <w:rPr>
          <w:rFonts w:ascii="Calibri" w:hAnsi="Calibri" w:cs="Arial"/>
          <w:b/>
          <w:color w:val="000000"/>
        </w:rPr>
        <w:t>Additional Information</w:t>
      </w:r>
    </w:p>
    <w:p w14:paraId="4D1B9EDD" w14:textId="77777777" w:rsidR="00B35FAF" w:rsidRPr="00D0323F" w:rsidRDefault="00B35FAF" w:rsidP="00B35FAF">
      <w:pPr>
        <w:pStyle w:val="ListParagraph"/>
        <w:rPr>
          <w:rFonts w:ascii="Calibri" w:hAnsi="Calibri" w:cs="Arial"/>
          <w:color w:val="000000"/>
        </w:rPr>
      </w:pPr>
    </w:p>
    <w:p w14:paraId="37AA641F" w14:textId="77777777" w:rsidR="00B35FAF" w:rsidRPr="00D0323F" w:rsidRDefault="00B35FAF" w:rsidP="00C62BA2">
      <w:pPr>
        <w:numPr>
          <w:ilvl w:val="0"/>
          <w:numId w:val="28"/>
        </w:numPr>
        <w:shd w:val="clear" w:color="auto" w:fill="FFFFFF"/>
        <w:ind w:left="360"/>
        <w:rPr>
          <w:rFonts w:ascii="Calibri" w:hAnsi="Calibri" w:cs="Arial"/>
          <w:color w:val="000000"/>
        </w:rPr>
      </w:pPr>
      <w:r w:rsidRPr="00D0323F">
        <w:rPr>
          <w:rFonts w:ascii="Calibri" w:hAnsi="Calibri" w:cs="Arial"/>
          <w:color w:val="000000"/>
        </w:rPr>
        <w:t>Is responsible for the recruitment, management and development of a multi-disciplinary team of professional staff, setting and reviewing performance targets, observing corporate aims and objectives. Monitors performance and ensures the correct procedures relating to staff conduct and sickness code and other working practices are strictly adhered to. Provide detailed evidence in cases where action is being taken on matters of staff performance.</w:t>
      </w:r>
    </w:p>
    <w:p w14:paraId="1ECFB8F4" w14:textId="77777777" w:rsidR="00B35FAF" w:rsidRPr="00D0323F" w:rsidRDefault="00B35FAF" w:rsidP="00B35FAF">
      <w:pPr>
        <w:pStyle w:val="ListParagraph"/>
        <w:rPr>
          <w:rFonts w:ascii="Calibri" w:hAnsi="Calibri" w:cs="Arial"/>
          <w:color w:val="000000"/>
        </w:rPr>
      </w:pPr>
    </w:p>
    <w:p w14:paraId="4D554052" w14:textId="77777777" w:rsidR="00A31542" w:rsidRPr="00A31542" w:rsidRDefault="00A31542" w:rsidP="000A5990">
      <w:pPr>
        <w:pStyle w:val="ListParagraph"/>
        <w:numPr>
          <w:ilvl w:val="0"/>
          <w:numId w:val="28"/>
        </w:numPr>
        <w:rPr>
          <w:rFonts w:ascii="Calibri" w:hAnsi="Calibri" w:cs="Arial"/>
          <w:color w:val="000000"/>
        </w:rPr>
      </w:pPr>
      <w:r w:rsidRPr="00A31542">
        <w:rPr>
          <w:rFonts w:ascii="Calibri" w:hAnsi="Calibri" w:cs="Arial"/>
          <w:color w:val="000000"/>
        </w:rPr>
        <w:t>Project Controllers x 3 - 4 (PO4 - 6)</w:t>
      </w:r>
    </w:p>
    <w:p w14:paraId="5A9166A0" w14:textId="77777777" w:rsidR="00A31542" w:rsidRPr="00A31542" w:rsidRDefault="00A31542" w:rsidP="000A5990">
      <w:pPr>
        <w:pStyle w:val="ListParagraph"/>
        <w:numPr>
          <w:ilvl w:val="0"/>
          <w:numId w:val="28"/>
        </w:numPr>
        <w:rPr>
          <w:rFonts w:ascii="Calibri" w:hAnsi="Calibri" w:cs="Arial"/>
          <w:color w:val="000000"/>
        </w:rPr>
      </w:pPr>
      <w:r w:rsidRPr="00A31542">
        <w:rPr>
          <w:rFonts w:ascii="Calibri" w:hAnsi="Calibri" w:cs="Arial"/>
          <w:color w:val="000000"/>
        </w:rPr>
        <w:t>Clerk of Works x 3 (PO3)</w:t>
      </w:r>
    </w:p>
    <w:p w14:paraId="171AE3FD" w14:textId="77777777" w:rsidR="00A31542" w:rsidRPr="00A31542" w:rsidRDefault="00A31542" w:rsidP="000A5990">
      <w:pPr>
        <w:pStyle w:val="ListParagraph"/>
        <w:numPr>
          <w:ilvl w:val="0"/>
          <w:numId w:val="28"/>
        </w:numPr>
        <w:rPr>
          <w:rFonts w:ascii="Calibri" w:hAnsi="Calibri" w:cs="Arial"/>
          <w:color w:val="000000"/>
        </w:rPr>
      </w:pPr>
      <w:r w:rsidRPr="00A31542">
        <w:rPr>
          <w:rFonts w:ascii="Calibri" w:hAnsi="Calibri" w:cs="Arial"/>
          <w:color w:val="000000"/>
        </w:rPr>
        <w:t>Project Controller (Acquired) x 1 (PO4-6)</w:t>
      </w:r>
    </w:p>
    <w:p w14:paraId="65C2C660" w14:textId="24F85D1C" w:rsidR="00B35FAF" w:rsidRDefault="00A31542" w:rsidP="000A5990">
      <w:pPr>
        <w:pStyle w:val="ListParagraph"/>
        <w:numPr>
          <w:ilvl w:val="0"/>
          <w:numId w:val="28"/>
        </w:numPr>
        <w:rPr>
          <w:rFonts w:ascii="Calibri" w:hAnsi="Calibri" w:cs="Arial"/>
          <w:color w:val="000000"/>
        </w:rPr>
      </w:pPr>
      <w:r w:rsidRPr="00A31542">
        <w:rPr>
          <w:rFonts w:ascii="Calibri" w:hAnsi="Calibri" w:cs="Arial"/>
          <w:color w:val="000000"/>
        </w:rPr>
        <w:t>Minor Works Surveyor x 1 (PO1)</w:t>
      </w:r>
    </w:p>
    <w:p w14:paraId="6718BA2F" w14:textId="77777777" w:rsidR="000A5990" w:rsidRDefault="000A5990" w:rsidP="00A31542">
      <w:pPr>
        <w:pStyle w:val="ListParagraph"/>
        <w:rPr>
          <w:rFonts w:ascii="Calibri" w:hAnsi="Calibri" w:cs="Arial"/>
          <w:color w:val="000000"/>
        </w:rPr>
      </w:pPr>
    </w:p>
    <w:p w14:paraId="7C413055" w14:textId="77777777" w:rsidR="00310AC4" w:rsidRDefault="00B35FAF" w:rsidP="00C62BA2">
      <w:pPr>
        <w:numPr>
          <w:ilvl w:val="0"/>
          <w:numId w:val="28"/>
        </w:numPr>
        <w:shd w:val="clear" w:color="auto" w:fill="FFFFFF"/>
        <w:ind w:left="360"/>
        <w:rPr>
          <w:rFonts w:ascii="Calibri" w:hAnsi="Calibri" w:cs="Arial"/>
          <w:color w:val="000000"/>
        </w:rPr>
      </w:pPr>
      <w:r>
        <w:rPr>
          <w:rFonts w:ascii="Calibri" w:hAnsi="Calibri" w:cs="Arial"/>
          <w:color w:val="000000"/>
        </w:rPr>
        <w:t xml:space="preserve">Must be able to work outside usual working hours as necessary to attend evening </w:t>
      </w:r>
      <w:r w:rsidR="00BE1E9F">
        <w:rPr>
          <w:rFonts w:ascii="Calibri" w:hAnsi="Calibri" w:cs="Arial"/>
          <w:color w:val="000000"/>
        </w:rPr>
        <w:t>meetings with both Members, residents and building professionals to present schemes through consultation.</w:t>
      </w:r>
    </w:p>
    <w:p w14:paraId="6BE81673" w14:textId="77777777" w:rsidR="00310AC4" w:rsidRDefault="00310AC4" w:rsidP="00310AC4">
      <w:pPr>
        <w:pStyle w:val="ListParagraph"/>
        <w:rPr>
          <w:rFonts w:ascii="Calibri" w:hAnsi="Calibri" w:cs="Arial"/>
          <w:color w:val="000000"/>
        </w:rPr>
      </w:pPr>
    </w:p>
    <w:p w14:paraId="41B2376F" w14:textId="77777777" w:rsidR="00310AC4" w:rsidRDefault="00310AC4" w:rsidP="00310AC4">
      <w:pPr>
        <w:pStyle w:val="ListParagraph"/>
        <w:rPr>
          <w:rFonts w:ascii="Calibri" w:hAnsi="Calibri" w:cs="Arial"/>
          <w:color w:val="000000"/>
        </w:rPr>
      </w:pPr>
    </w:p>
    <w:p w14:paraId="6D056853" w14:textId="77777777" w:rsidR="00B35FAF" w:rsidRDefault="00310AC4" w:rsidP="00310AC4">
      <w:pPr>
        <w:shd w:val="clear" w:color="auto" w:fill="FFFFFF"/>
        <w:rPr>
          <w:rFonts w:ascii="Calibri" w:hAnsi="Calibri" w:cs="Arial"/>
          <w:b/>
          <w:color w:val="000000"/>
        </w:rPr>
      </w:pPr>
      <w:r w:rsidRPr="00310AC4">
        <w:rPr>
          <w:rFonts w:ascii="Calibri" w:hAnsi="Calibri" w:cs="Arial"/>
          <w:b/>
          <w:color w:val="000000"/>
        </w:rPr>
        <w:t>Current team structure – Major Works Team</w:t>
      </w:r>
      <w:r w:rsidR="00BE1E9F" w:rsidRPr="00310AC4">
        <w:rPr>
          <w:rFonts w:ascii="Calibri" w:hAnsi="Calibri" w:cs="Arial"/>
          <w:b/>
          <w:color w:val="000000"/>
        </w:rPr>
        <w:t xml:space="preserve"> </w:t>
      </w:r>
    </w:p>
    <w:p w14:paraId="0380318A" w14:textId="77777777" w:rsidR="00093280" w:rsidRDefault="00093280" w:rsidP="00310AC4">
      <w:pPr>
        <w:shd w:val="clear" w:color="auto" w:fill="FFFFFF"/>
        <w:rPr>
          <w:rFonts w:ascii="Calibri" w:hAnsi="Calibri" w:cs="Arial"/>
          <w:b/>
          <w:color w:val="000000"/>
        </w:rPr>
      </w:pPr>
    </w:p>
    <w:p w14:paraId="67F9387F" w14:textId="77777777" w:rsidR="00C85EC6" w:rsidRDefault="00093280" w:rsidP="00915B47">
      <w:pPr>
        <w:shd w:val="clear" w:color="auto" w:fill="FFFFFF"/>
        <w:rPr>
          <w:rFonts w:ascii="Calibri" w:hAnsi="Calibri" w:cs="Arial"/>
          <w:b/>
          <w:bCs/>
          <w:color w:val="000000"/>
          <w:sz w:val="36"/>
          <w:szCs w:val="36"/>
        </w:rPr>
      </w:pPr>
      <w:r w:rsidRPr="00093280">
        <w:rPr>
          <w:rFonts w:ascii="Calibri" w:hAnsi="Calibri" w:cs="Arial"/>
          <w:color w:val="000000"/>
        </w:rPr>
        <w:t>The Loop</w:t>
      </w:r>
      <w:bookmarkEnd w:id="0"/>
    </w:p>
    <w:p w14:paraId="5EF95745" w14:textId="77777777" w:rsidR="00C85EC6" w:rsidRDefault="00C85EC6" w:rsidP="00915B47">
      <w:pPr>
        <w:shd w:val="clear" w:color="auto" w:fill="FFFFFF"/>
        <w:rPr>
          <w:rFonts w:ascii="Calibri" w:hAnsi="Calibri" w:cs="Arial"/>
          <w:b/>
          <w:bCs/>
          <w:color w:val="000000"/>
          <w:sz w:val="36"/>
          <w:szCs w:val="36"/>
        </w:rPr>
      </w:pPr>
    </w:p>
    <w:p w14:paraId="1E95EAEE" w14:textId="77777777" w:rsidR="00C85EC6" w:rsidRDefault="00C85EC6" w:rsidP="00915B47">
      <w:pPr>
        <w:shd w:val="clear" w:color="auto" w:fill="FFFFFF"/>
        <w:rPr>
          <w:rFonts w:ascii="Calibri" w:hAnsi="Calibri" w:cs="Arial"/>
          <w:b/>
          <w:bCs/>
          <w:color w:val="000000"/>
          <w:sz w:val="36"/>
          <w:szCs w:val="36"/>
        </w:rPr>
      </w:pPr>
    </w:p>
    <w:p w14:paraId="78625F69"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70F32CC3"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5"/>
      </w:tblGrid>
      <w:tr w:rsidR="00B53894" w:rsidRPr="005B3EBF" w14:paraId="1F6D4D2D" w14:textId="77777777" w:rsidTr="00397448">
        <w:trPr>
          <w:trHeight w:val="544"/>
        </w:trPr>
        <w:tc>
          <w:tcPr>
            <w:tcW w:w="4261" w:type="dxa"/>
            <w:shd w:val="clear" w:color="auto" w:fill="D9D9D9"/>
          </w:tcPr>
          <w:p w14:paraId="3C092B27" w14:textId="77777777" w:rsidR="00C2439F" w:rsidRDefault="00B53894" w:rsidP="00B3662C">
            <w:pPr>
              <w:autoSpaceDE w:val="0"/>
              <w:autoSpaceDN w:val="0"/>
              <w:adjustRightInd w:val="0"/>
              <w:contextualSpacing/>
              <w:rPr>
                <w:rFonts w:ascii="Calibri" w:hAnsi="Calibri" w:cs="Calibri"/>
                <w:b/>
                <w:bCs/>
              </w:rPr>
            </w:pPr>
            <w:r w:rsidRPr="005B3EBF">
              <w:rPr>
                <w:rFonts w:ascii="Calibri" w:hAnsi="Calibri" w:cs="Calibri"/>
                <w:b/>
                <w:bCs/>
              </w:rPr>
              <w:t>Job Title:</w:t>
            </w:r>
          </w:p>
          <w:p w14:paraId="46C949D0" w14:textId="77777777" w:rsidR="00B53894" w:rsidRDefault="00C2439F" w:rsidP="00B3662C">
            <w:pPr>
              <w:autoSpaceDE w:val="0"/>
              <w:autoSpaceDN w:val="0"/>
              <w:adjustRightInd w:val="0"/>
              <w:contextualSpacing/>
              <w:rPr>
                <w:rFonts w:ascii="Calibri" w:hAnsi="Calibri" w:cs="Calibri"/>
                <w:b/>
                <w:bCs/>
              </w:rPr>
            </w:pPr>
            <w:r>
              <w:rPr>
                <w:rFonts w:ascii="Calibri" w:hAnsi="Calibri" w:cs="Calibri"/>
                <w:b/>
                <w:bCs/>
              </w:rPr>
              <w:t>Technical Manager (Major Works)</w:t>
            </w:r>
            <w:r w:rsidR="00B53894" w:rsidRPr="005B3EBF">
              <w:rPr>
                <w:rFonts w:ascii="Calibri" w:hAnsi="Calibri" w:cs="Calibri"/>
                <w:b/>
                <w:bCs/>
              </w:rPr>
              <w:t xml:space="preserve"> </w:t>
            </w:r>
          </w:p>
          <w:p w14:paraId="332197D1" w14:textId="77777777" w:rsidR="00C2439F" w:rsidRPr="00397448" w:rsidRDefault="00C2439F" w:rsidP="00B3662C">
            <w:pPr>
              <w:autoSpaceDE w:val="0"/>
              <w:autoSpaceDN w:val="0"/>
              <w:adjustRightInd w:val="0"/>
              <w:contextualSpacing/>
              <w:rPr>
                <w:rFonts w:ascii="Calibri" w:hAnsi="Calibri" w:cs="Calibri"/>
                <w:b/>
                <w:bCs/>
              </w:rPr>
            </w:pPr>
          </w:p>
        </w:tc>
        <w:tc>
          <w:tcPr>
            <w:tcW w:w="4494" w:type="dxa"/>
            <w:shd w:val="clear" w:color="auto" w:fill="D9D9D9"/>
          </w:tcPr>
          <w:p w14:paraId="2AC9EBF1" w14:textId="0F2FEA80"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D0323F">
              <w:rPr>
                <w:rFonts w:ascii="Calibri" w:hAnsi="Calibri" w:cs="Calibri"/>
                <w:bCs/>
              </w:rPr>
              <w:t>MG1</w:t>
            </w:r>
          </w:p>
        </w:tc>
      </w:tr>
      <w:tr w:rsidR="00B53894" w:rsidRPr="005B3EBF" w14:paraId="510BE9F0" w14:textId="77777777" w:rsidTr="0049147F">
        <w:trPr>
          <w:trHeight w:val="493"/>
        </w:trPr>
        <w:tc>
          <w:tcPr>
            <w:tcW w:w="4261" w:type="dxa"/>
            <w:shd w:val="clear" w:color="auto" w:fill="D9D9D9"/>
          </w:tcPr>
          <w:p w14:paraId="3F367BE8"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283C54D7" w14:textId="77777777" w:rsidR="00C2439F" w:rsidRPr="00AC7752" w:rsidRDefault="00C2439F" w:rsidP="00C2439F">
            <w:pPr>
              <w:autoSpaceDE w:val="0"/>
              <w:autoSpaceDN w:val="0"/>
              <w:adjustRightInd w:val="0"/>
              <w:rPr>
                <w:rFonts w:asciiTheme="minorHAnsi" w:hAnsiTheme="minorHAnsi" w:cs="Calibri"/>
                <w:b/>
                <w:bCs/>
              </w:rPr>
            </w:pPr>
            <w:r w:rsidRPr="00AC7752">
              <w:rPr>
                <w:rFonts w:asciiTheme="minorHAnsi" w:hAnsiTheme="minorHAnsi" w:cs="Arial"/>
                <w:b/>
              </w:rPr>
              <w:t>Major Works</w:t>
            </w:r>
            <w:r>
              <w:rPr>
                <w:rFonts w:asciiTheme="minorHAnsi" w:hAnsiTheme="minorHAnsi" w:cs="Arial"/>
                <w:b/>
              </w:rPr>
              <w:t xml:space="preserve"> Team</w:t>
            </w:r>
          </w:p>
          <w:p w14:paraId="2D8F829D" w14:textId="77777777" w:rsidR="00C2439F" w:rsidRPr="0049147F" w:rsidRDefault="00C2439F" w:rsidP="00B53894">
            <w:pPr>
              <w:autoSpaceDE w:val="0"/>
              <w:autoSpaceDN w:val="0"/>
              <w:adjustRightInd w:val="0"/>
              <w:contextualSpacing/>
              <w:rPr>
                <w:rFonts w:ascii="Calibri" w:hAnsi="Calibri" w:cs="Calibri"/>
                <w:b/>
                <w:bCs/>
              </w:rPr>
            </w:pPr>
          </w:p>
        </w:tc>
        <w:tc>
          <w:tcPr>
            <w:tcW w:w="4494" w:type="dxa"/>
            <w:shd w:val="clear" w:color="auto" w:fill="D9D9D9"/>
          </w:tcPr>
          <w:p w14:paraId="759297F3"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3DC3A18" w14:textId="77777777" w:rsidR="00C2439F" w:rsidRDefault="00C2439F" w:rsidP="00B53894">
            <w:pPr>
              <w:autoSpaceDE w:val="0"/>
              <w:autoSpaceDN w:val="0"/>
              <w:adjustRightInd w:val="0"/>
              <w:contextualSpacing/>
              <w:rPr>
                <w:rFonts w:ascii="Calibri" w:hAnsi="Calibri" w:cs="Calibri"/>
                <w:b/>
                <w:bCs/>
              </w:rPr>
            </w:pPr>
            <w:r w:rsidRPr="00C2439F">
              <w:rPr>
                <w:rFonts w:ascii="Calibri" w:hAnsi="Calibri" w:cs="Calibri"/>
                <w:b/>
                <w:bCs/>
              </w:rPr>
              <w:t>Hou</w:t>
            </w:r>
            <w:r>
              <w:rPr>
                <w:rFonts w:ascii="Calibri" w:hAnsi="Calibri" w:cs="Calibri"/>
                <w:b/>
                <w:bCs/>
              </w:rPr>
              <w:t>sing and Regeneration</w:t>
            </w:r>
          </w:p>
          <w:p w14:paraId="02AD6518" w14:textId="77777777" w:rsidR="00C2439F" w:rsidRPr="00C2439F" w:rsidRDefault="00C2439F" w:rsidP="00B53894">
            <w:pPr>
              <w:autoSpaceDE w:val="0"/>
              <w:autoSpaceDN w:val="0"/>
              <w:adjustRightInd w:val="0"/>
              <w:contextualSpacing/>
              <w:rPr>
                <w:rFonts w:ascii="Calibri" w:hAnsi="Calibri" w:cs="Calibri"/>
                <w:b/>
                <w:bCs/>
              </w:rPr>
            </w:pPr>
          </w:p>
        </w:tc>
      </w:tr>
      <w:tr w:rsidR="00B53894" w:rsidRPr="005B3EBF" w14:paraId="2C9826FA" w14:textId="77777777" w:rsidTr="0049147F">
        <w:trPr>
          <w:trHeight w:val="543"/>
        </w:trPr>
        <w:tc>
          <w:tcPr>
            <w:tcW w:w="4261" w:type="dxa"/>
            <w:shd w:val="clear" w:color="auto" w:fill="D9D9D9"/>
          </w:tcPr>
          <w:p w14:paraId="511A7A13" w14:textId="77777777" w:rsidR="00B53894" w:rsidRPr="00D0323F" w:rsidRDefault="00B53894" w:rsidP="00B53894">
            <w:pPr>
              <w:autoSpaceDE w:val="0"/>
              <w:autoSpaceDN w:val="0"/>
              <w:adjustRightInd w:val="0"/>
              <w:contextualSpacing/>
              <w:rPr>
                <w:rFonts w:ascii="Calibri" w:hAnsi="Calibri" w:cs="Calibri"/>
                <w:b/>
                <w:bCs/>
              </w:rPr>
            </w:pPr>
            <w:r w:rsidRPr="00D0323F">
              <w:rPr>
                <w:rFonts w:ascii="Calibri" w:hAnsi="Calibri" w:cs="Calibri"/>
                <w:b/>
                <w:bCs/>
              </w:rPr>
              <w:t>Responsible to:</w:t>
            </w:r>
          </w:p>
          <w:p w14:paraId="7FCA0C3B" w14:textId="77777777" w:rsidR="00AC7752" w:rsidRPr="00D0323F" w:rsidRDefault="00AC7752" w:rsidP="00AC7752">
            <w:pPr>
              <w:autoSpaceDE w:val="0"/>
              <w:autoSpaceDN w:val="0"/>
              <w:adjustRightInd w:val="0"/>
              <w:rPr>
                <w:rFonts w:ascii="Calibri" w:hAnsi="Calibri" w:cs="Calibri"/>
                <w:b/>
                <w:bCs/>
              </w:rPr>
            </w:pPr>
            <w:r w:rsidRPr="00D0323F">
              <w:rPr>
                <w:rFonts w:ascii="Calibri" w:hAnsi="Calibri" w:cs="Calibri"/>
                <w:b/>
                <w:bCs/>
              </w:rPr>
              <w:t>Senior Technical Manager MG3</w:t>
            </w:r>
          </w:p>
          <w:p w14:paraId="054431C4" w14:textId="77777777" w:rsidR="00AC7752" w:rsidRPr="00D0323F" w:rsidRDefault="00AC7752" w:rsidP="00B53894">
            <w:pPr>
              <w:autoSpaceDE w:val="0"/>
              <w:autoSpaceDN w:val="0"/>
              <w:adjustRightInd w:val="0"/>
              <w:contextualSpacing/>
              <w:rPr>
                <w:rFonts w:ascii="Calibri" w:hAnsi="Calibri" w:cs="Calibri"/>
                <w:b/>
                <w:bCs/>
              </w:rPr>
            </w:pPr>
          </w:p>
        </w:tc>
        <w:tc>
          <w:tcPr>
            <w:tcW w:w="4494" w:type="dxa"/>
            <w:shd w:val="clear" w:color="auto" w:fill="D9D9D9"/>
          </w:tcPr>
          <w:p w14:paraId="2435E946" w14:textId="77777777" w:rsidR="00B53894" w:rsidRPr="00D0323F" w:rsidRDefault="00B53894" w:rsidP="00B53894">
            <w:pPr>
              <w:autoSpaceDE w:val="0"/>
              <w:autoSpaceDN w:val="0"/>
              <w:adjustRightInd w:val="0"/>
              <w:contextualSpacing/>
              <w:rPr>
                <w:rFonts w:ascii="Calibri" w:hAnsi="Calibri" w:cs="Calibri"/>
                <w:b/>
                <w:bCs/>
              </w:rPr>
            </w:pPr>
            <w:r w:rsidRPr="00D0323F">
              <w:rPr>
                <w:rFonts w:ascii="Calibri" w:hAnsi="Calibri" w:cs="Calibri"/>
                <w:b/>
                <w:bCs/>
              </w:rPr>
              <w:t>Responsible for:</w:t>
            </w:r>
          </w:p>
          <w:p w14:paraId="02C5015B" w14:textId="77777777" w:rsidR="000A5990" w:rsidRPr="000A5990" w:rsidRDefault="000A5990" w:rsidP="000A5990">
            <w:pPr>
              <w:autoSpaceDE w:val="0"/>
              <w:autoSpaceDN w:val="0"/>
              <w:adjustRightInd w:val="0"/>
              <w:rPr>
                <w:rFonts w:ascii="Calibri" w:hAnsi="Calibri" w:cs="Calibri"/>
                <w:b/>
                <w:bCs/>
              </w:rPr>
            </w:pPr>
            <w:r w:rsidRPr="000A5990">
              <w:rPr>
                <w:rFonts w:ascii="Calibri" w:hAnsi="Calibri" w:cs="Calibri"/>
                <w:b/>
                <w:bCs/>
              </w:rPr>
              <w:t>Project Controllers x 3 - 4 (PO4 - 6)</w:t>
            </w:r>
          </w:p>
          <w:p w14:paraId="5AD1A0E0" w14:textId="77777777" w:rsidR="000A5990" w:rsidRPr="000A5990" w:rsidRDefault="000A5990" w:rsidP="000A5990">
            <w:pPr>
              <w:autoSpaceDE w:val="0"/>
              <w:autoSpaceDN w:val="0"/>
              <w:adjustRightInd w:val="0"/>
              <w:rPr>
                <w:rFonts w:ascii="Calibri" w:hAnsi="Calibri" w:cs="Calibri"/>
                <w:b/>
                <w:bCs/>
              </w:rPr>
            </w:pPr>
            <w:r w:rsidRPr="000A5990">
              <w:rPr>
                <w:rFonts w:ascii="Calibri" w:hAnsi="Calibri" w:cs="Calibri"/>
                <w:b/>
                <w:bCs/>
              </w:rPr>
              <w:t>Clerk of Works x 3 (PO3)</w:t>
            </w:r>
          </w:p>
          <w:p w14:paraId="3715A0A6" w14:textId="77777777" w:rsidR="000A5990" w:rsidRPr="000A5990" w:rsidRDefault="000A5990" w:rsidP="000A5990">
            <w:pPr>
              <w:autoSpaceDE w:val="0"/>
              <w:autoSpaceDN w:val="0"/>
              <w:adjustRightInd w:val="0"/>
              <w:rPr>
                <w:rFonts w:ascii="Calibri" w:hAnsi="Calibri" w:cs="Calibri"/>
                <w:b/>
                <w:bCs/>
              </w:rPr>
            </w:pPr>
            <w:r w:rsidRPr="000A5990">
              <w:rPr>
                <w:rFonts w:ascii="Calibri" w:hAnsi="Calibri" w:cs="Calibri"/>
                <w:b/>
                <w:bCs/>
              </w:rPr>
              <w:t>Project Controller (Acquired) x 1 (PO4-6)</w:t>
            </w:r>
          </w:p>
          <w:p w14:paraId="2F38AED6" w14:textId="53C0C0AB" w:rsidR="00AC7752" w:rsidRPr="00D0323F" w:rsidRDefault="000A5990" w:rsidP="000A5990">
            <w:pPr>
              <w:autoSpaceDE w:val="0"/>
              <w:autoSpaceDN w:val="0"/>
              <w:adjustRightInd w:val="0"/>
              <w:contextualSpacing/>
              <w:rPr>
                <w:rFonts w:ascii="Calibri" w:hAnsi="Calibri" w:cs="Calibri"/>
                <w:b/>
                <w:bCs/>
              </w:rPr>
            </w:pPr>
            <w:r w:rsidRPr="000A5990">
              <w:rPr>
                <w:rFonts w:ascii="Calibri" w:hAnsi="Calibri" w:cs="Calibri"/>
                <w:b/>
                <w:bCs/>
              </w:rPr>
              <w:t>Minor Works Surveyor x 1 (PO1)</w:t>
            </w:r>
          </w:p>
        </w:tc>
      </w:tr>
      <w:tr w:rsidR="00B53894" w:rsidRPr="005B3EBF" w14:paraId="10673EEA" w14:textId="77777777" w:rsidTr="00397448">
        <w:trPr>
          <w:trHeight w:val="477"/>
        </w:trPr>
        <w:tc>
          <w:tcPr>
            <w:tcW w:w="4261" w:type="dxa"/>
            <w:shd w:val="clear" w:color="auto" w:fill="D9D9D9"/>
          </w:tcPr>
          <w:p w14:paraId="641C197D"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r w:rsidR="00C2439F">
              <w:rPr>
                <w:rFonts w:ascii="Calibri" w:hAnsi="Calibri" w:cs="Calibri"/>
                <w:b/>
                <w:bCs/>
              </w:rPr>
              <w:t xml:space="preserve"> H3003 &amp; H3005</w:t>
            </w:r>
          </w:p>
          <w:p w14:paraId="250AB3FE" w14:textId="77777777" w:rsidR="00C2439F" w:rsidRPr="005B3EBF" w:rsidRDefault="00C2439F" w:rsidP="00B53894">
            <w:pPr>
              <w:autoSpaceDE w:val="0"/>
              <w:autoSpaceDN w:val="0"/>
              <w:adjustRightInd w:val="0"/>
              <w:contextualSpacing/>
              <w:rPr>
                <w:rFonts w:ascii="Calibri" w:hAnsi="Calibri" w:cs="Calibri"/>
                <w:b/>
                <w:bCs/>
              </w:rPr>
            </w:pPr>
          </w:p>
        </w:tc>
        <w:tc>
          <w:tcPr>
            <w:tcW w:w="4494" w:type="dxa"/>
            <w:shd w:val="clear" w:color="auto" w:fill="D9D9D9"/>
          </w:tcPr>
          <w:p w14:paraId="26A7DA1D" w14:textId="77777777" w:rsidR="00B53894" w:rsidRPr="005B3EBF" w:rsidRDefault="00397B0F"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sidR="00B3662C">
              <w:rPr>
                <w:rFonts w:ascii="Calibri" w:hAnsi="Calibri" w:cs="Calibri"/>
                <w:b/>
                <w:bCs/>
              </w:rPr>
              <w:t xml:space="preserve"> </w:t>
            </w:r>
          </w:p>
        </w:tc>
      </w:tr>
    </w:tbl>
    <w:p w14:paraId="63E54935" w14:textId="77777777" w:rsidR="00BB4DD8" w:rsidRPr="00BB4DD8" w:rsidRDefault="00BB4DD8">
      <w:pPr>
        <w:rPr>
          <w:rFonts w:ascii="Calibri" w:hAnsi="Calibri"/>
        </w:rPr>
      </w:pPr>
    </w:p>
    <w:p w14:paraId="6E366AEA"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38B08C18" w14:textId="77777777" w:rsidR="00BB4DD8" w:rsidRPr="0049147F" w:rsidRDefault="00BB4DD8">
      <w:pPr>
        <w:rPr>
          <w:rFonts w:ascii="Calibri" w:hAnsi="Calibri"/>
          <w:sz w:val="12"/>
          <w:szCs w:val="12"/>
        </w:rPr>
      </w:pPr>
    </w:p>
    <w:p w14:paraId="67FB3C93"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2C4FB4A9" w14:textId="77777777" w:rsidR="00975F12" w:rsidRDefault="00975F12" w:rsidP="00AB7915">
      <w:pPr>
        <w:rPr>
          <w:rFonts w:ascii="Calibri" w:hAnsi="Calibri"/>
        </w:rPr>
      </w:pPr>
    </w:p>
    <w:p w14:paraId="08D28865"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FC74BB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BB111E2" w14:textId="77777777" w:rsidR="005C33EE" w:rsidRDefault="00975F12" w:rsidP="005C33EE">
      <w:pPr>
        <w:shd w:val="clear" w:color="auto" w:fill="FFFFFF"/>
        <w:spacing w:before="120" w:after="120"/>
        <w:textAlignment w:val="top"/>
        <w:outlineLvl w:val="3"/>
        <w:rPr>
          <w:rFonts w:ascii="Calibri" w:hAnsi="Calibri" w:cs="Calibri"/>
          <w:b/>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0307F9DA" w14:textId="77777777" w:rsidR="00FD243C" w:rsidRPr="00D57313" w:rsidRDefault="00FD243C" w:rsidP="00FD243C">
      <w:pPr>
        <w:rPr>
          <w:rFonts w:ascii="Calibri" w:hAnsi="Calibri"/>
          <w:sz w:val="12"/>
          <w:szCs w:val="12"/>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FD243C" w:rsidRPr="005B3EBF" w14:paraId="07BF52F1" w14:textId="77777777" w:rsidTr="00FD243C">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6408BF4A" w14:textId="77777777" w:rsidR="00FD243C" w:rsidRPr="00D0323F" w:rsidRDefault="00FD243C" w:rsidP="00FD243C">
            <w:pPr>
              <w:rPr>
                <w:rFonts w:ascii="Calibri" w:hAnsi="Calibri" w:cs="Arial"/>
              </w:rPr>
            </w:pPr>
            <w:r w:rsidRPr="00D0323F">
              <w:rPr>
                <w:rFonts w:ascii="Calibri" w:hAnsi="Calibri" w:cs="Arial"/>
                <w:b/>
                <w:bCs/>
              </w:rPr>
              <w:lastRenderedPageBreak/>
              <w:t>Person Specification Requirements</w:t>
            </w:r>
          </w:p>
          <w:p w14:paraId="3E9F6256" w14:textId="77777777" w:rsidR="00FD243C" w:rsidRPr="00D0323F" w:rsidRDefault="00FD243C" w:rsidP="00FD243C">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038C4FAB" w14:textId="77777777" w:rsidR="00FD243C" w:rsidRPr="00D0323F" w:rsidRDefault="00FD243C" w:rsidP="00FD243C">
            <w:pPr>
              <w:jc w:val="center"/>
              <w:rPr>
                <w:rFonts w:ascii="Calibri" w:hAnsi="Calibri" w:cs="Arial"/>
                <w:b/>
                <w:bCs/>
              </w:rPr>
            </w:pPr>
            <w:r w:rsidRPr="00D0323F">
              <w:rPr>
                <w:rFonts w:ascii="Calibri" w:hAnsi="Calibri" w:cs="Arial"/>
                <w:b/>
                <w:bCs/>
              </w:rPr>
              <w:t xml:space="preserve">Assessed by </w:t>
            </w:r>
          </w:p>
          <w:p w14:paraId="38D8FF1B" w14:textId="77777777" w:rsidR="00FD243C" w:rsidRPr="00D0323F" w:rsidRDefault="00FD243C" w:rsidP="00FD243C">
            <w:pPr>
              <w:jc w:val="center"/>
              <w:rPr>
                <w:rFonts w:ascii="Calibri" w:hAnsi="Calibri" w:cs="Arial"/>
                <w:b/>
                <w:bCs/>
              </w:rPr>
            </w:pPr>
            <w:r w:rsidRPr="00D0323F">
              <w:rPr>
                <w:rFonts w:ascii="Calibri" w:hAnsi="Calibri" w:cs="Arial"/>
                <w:b/>
                <w:bCs/>
              </w:rPr>
              <w:t xml:space="preserve">A </w:t>
            </w:r>
          </w:p>
          <w:p w14:paraId="77BF7A2F" w14:textId="77777777" w:rsidR="00FD243C" w:rsidRPr="00D0323F" w:rsidRDefault="00FD243C" w:rsidP="00FD243C">
            <w:pPr>
              <w:jc w:val="center"/>
              <w:rPr>
                <w:rFonts w:ascii="Calibri" w:hAnsi="Calibri" w:cs="Arial"/>
              </w:rPr>
            </w:pPr>
            <w:r w:rsidRPr="00D0323F">
              <w:rPr>
                <w:rFonts w:ascii="Calibri" w:hAnsi="Calibri" w:cs="Arial"/>
                <w:b/>
                <w:bCs/>
              </w:rPr>
              <w:t xml:space="preserve"> &amp; </w:t>
            </w:r>
            <w:r w:rsidRPr="00D0323F">
              <w:rPr>
                <w:rFonts w:ascii="Calibri" w:hAnsi="Calibri" w:cs="Arial"/>
              </w:rPr>
              <w:t xml:space="preserve"> </w:t>
            </w:r>
            <w:r w:rsidRPr="00D0323F">
              <w:rPr>
                <w:rFonts w:ascii="Calibri" w:hAnsi="Calibri" w:cs="Arial"/>
                <w:b/>
                <w:bCs/>
              </w:rPr>
              <w:t>I/ T/ C (see below for explanation)</w:t>
            </w:r>
          </w:p>
        </w:tc>
      </w:tr>
      <w:tr w:rsidR="00FD243C" w:rsidRPr="005B3EBF" w14:paraId="3BF8FF94" w14:textId="77777777" w:rsidTr="00FD243C">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1DD9063" w14:textId="77777777" w:rsidR="00FD243C" w:rsidRPr="00D0323F" w:rsidRDefault="00FD243C" w:rsidP="00FD243C">
            <w:pPr>
              <w:spacing w:line="70" w:lineRule="atLeast"/>
              <w:rPr>
                <w:rFonts w:ascii="Calibri" w:hAnsi="Calibri" w:cs="Arial"/>
              </w:rPr>
            </w:pPr>
            <w:r w:rsidRPr="00D0323F">
              <w:rPr>
                <w:rFonts w:ascii="Calibri" w:hAnsi="Calibri" w:cs="Arial"/>
                <w:b/>
                <w:bCs/>
              </w:rPr>
              <w:t xml:space="preserve">Knowledge </w:t>
            </w:r>
          </w:p>
        </w:tc>
      </w:tr>
      <w:tr w:rsidR="00FD243C" w:rsidRPr="005B3EBF" w14:paraId="7EC83A03" w14:textId="77777777" w:rsidTr="00FD243C">
        <w:trPr>
          <w:trHeight w:val="70"/>
        </w:trPr>
        <w:tc>
          <w:tcPr>
            <w:tcW w:w="7437" w:type="dxa"/>
            <w:tcBorders>
              <w:left w:val="single" w:sz="8" w:space="0" w:color="000000"/>
              <w:bottom w:val="single" w:sz="8" w:space="0" w:color="000000"/>
              <w:right w:val="single" w:sz="8" w:space="0" w:color="000000"/>
            </w:tcBorders>
            <w:shd w:val="clear" w:color="auto" w:fill="FFFFFF"/>
          </w:tcPr>
          <w:p w14:paraId="5A71B3E5" w14:textId="77777777" w:rsidR="00645769" w:rsidRPr="00D0323F" w:rsidRDefault="00DF6A00" w:rsidP="00DF6A00">
            <w:pPr>
              <w:rPr>
                <w:rFonts w:ascii="Calibri" w:hAnsi="Calibri" w:cs="Arial"/>
              </w:rPr>
            </w:pPr>
            <w:r w:rsidRPr="00D0323F">
              <w:rPr>
                <w:rFonts w:ascii="Calibri" w:hAnsi="Calibri" w:cs="Arial"/>
              </w:rPr>
              <w:t xml:space="preserve">Detailed </w:t>
            </w:r>
            <w:r w:rsidR="004D21EE" w:rsidRPr="00D0323F">
              <w:rPr>
                <w:rFonts w:ascii="Calibri" w:hAnsi="Calibri" w:cs="Arial"/>
              </w:rPr>
              <w:t>knowledge and awareness of the implications of Health and Safety</w:t>
            </w:r>
            <w:r w:rsidR="00EF7B72" w:rsidRPr="00D0323F">
              <w:rPr>
                <w:rFonts w:ascii="Calibri" w:hAnsi="Calibri" w:cs="Arial"/>
              </w:rPr>
              <w:t xml:space="preserve">, planning, building regulation </w:t>
            </w:r>
            <w:r w:rsidR="004D21EE" w:rsidRPr="00D0323F">
              <w:rPr>
                <w:rFonts w:ascii="Calibri" w:hAnsi="Calibri" w:cs="Arial"/>
              </w:rPr>
              <w:t>legislation</w:t>
            </w:r>
            <w:r w:rsidR="00EF7B72" w:rsidRPr="00D0323F">
              <w:rPr>
                <w:rFonts w:ascii="Calibri" w:hAnsi="Calibri" w:cs="Arial"/>
              </w:rPr>
              <w:t xml:space="preserve"> and leasehold management practices</w:t>
            </w:r>
            <w:r w:rsidR="00CA6851" w:rsidRPr="00D0323F">
              <w:rPr>
                <w:rFonts w:ascii="Calibri" w:hAnsi="Calibri" w:cs="Arial"/>
              </w:rPr>
              <w:t xml:space="preserve"> </w:t>
            </w:r>
            <w:r w:rsidR="00B31C05" w:rsidRPr="00D0323F">
              <w:rPr>
                <w:rFonts w:ascii="Calibri" w:hAnsi="Calibri" w:cs="Arial"/>
              </w:rPr>
              <w:t xml:space="preserve">on </w:t>
            </w:r>
            <w:r w:rsidR="00EF7B72" w:rsidRPr="00D0323F">
              <w:rPr>
                <w:rFonts w:ascii="Calibri" w:hAnsi="Calibri" w:cs="Arial"/>
              </w:rPr>
              <w:t xml:space="preserve">social housing </w:t>
            </w:r>
            <w:r w:rsidR="00B31C05" w:rsidRPr="00D0323F">
              <w:rPr>
                <w:rFonts w:ascii="Calibri" w:hAnsi="Calibri" w:cs="Arial"/>
              </w:rPr>
              <w:t>projects</w:t>
            </w:r>
            <w:r w:rsidR="004D21EE" w:rsidRPr="00D0323F">
              <w:rPr>
                <w:rFonts w:ascii="Calibri" w:hAnsi="Calibri" w:cs="Arial"/>
              </w:rPr>
              <w:t>.</w:t>
            </w:r>
          </w:p>
        </w:tc>
        <w:tc>
          <w:tcPr>
            <w:tcW w:w="1460" w:type="dxa"/>
            <w:tcBorders>
              <w:bottom w:val="single" w:sz="8" w:space="0" w:color="000000"/>
              <w:right w:val="single" w:sz="8" w:space="0" w:color="000000"/>
            </w:tcBorders>
            <w:shd w:val="clear" w:color="auto" w:fill="FFFFFF"/>
          </w:tcPr>
          <w:p w14:paraId="570F3DF1" w14:textId="77777777" w:rsidR="00FD243C" w:rsidRPr="00D0323F" w:rsidRDefault="00245DB7" w:rsidP="00FD243C">
            <w:pPr>
              <w:spacing w:line="70" w:lineRule="atLeast"/>
              <w:jc w:val="center"/>
              <w:rPr>
                <w:rFonts w:ascii="Calibri" w:hAnsi="Calibri" w:cs="Arial"/>
              </w:rPr>
            </w:pPr>
            <w:r w:rsidRPr="00D0323F">
              <w:rPr>
                <w:rFonts w:ascii="Calibri" w:hAnsi="Calibri" w:cs="Arial"/>
              </w:rPr>
              <w:t>A I</w:t>
            </w:r>
          </w:p>
        </w:tc>
      </w:tr>
      <w:tr w:rsidR="00FD243C" w:rsidRPr="005B3EBF" w14:paraId="118D4600" w14:textId="77777777" w:rsidTr="00FD243C">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26681C5" w14:textId="77777777" w:rsidR="00FD243C" w:rsidRPr="00D0323F" w:rsidRDefault="00FD243C" w:rsidP="00FD243C">
            <w:pPr>
              <w:spacing w:line="70" w:lineRule="atLeast"/>
              <w:rPr>
                <w:rFonts w:ascii="Calibri" w:hAnsi="Calibri" w:cs="Arial"/>
              </w:rPr>
            </w:pPr>
            <w:r w:rsidRPr="00D0323F">
              <w:rPr>
                <w:rFonts w:ascii="Calibri" w:hAnsi="Calibri" w:cs="Arial"/>
                <w:b/>
                <w:bCs/>
              </w:rPr>
              <w:t xml:space="preserve">Experience </w:t>
            </w:r>
          </w:p>
        </w:tc>
      </w:tr>
      <w:tr w:rsidR="00FD243C" w:rsidRPr="005B3EBF" w14:paraId="5500C3A9" w14:textId="77777777" w:rsidTr="00FD243C">
        <w:trPr>
          <w:trHeight w:val="70"/>
        </w:trPr>
        <w:tc>
          <w:tcPr>
            <w:tcW w:w="7437" w:type="dxa"/>
            <w:tcBorders>
              <w:left w:val="single" w:sz="8" w:space="0" w:color="000000"/>
              <w:bottom w:val="single" w:sz="8" w:space="0" w:color="000000"/>
              <w:right w:val="single" w:sz="8" w:space="0" w:color="000000"/>
            </w:tcBorders>
            <w:shd w:val="clear" w:color="auto" w:fill="FFFFFF"/>
          </w:tcPr>
          <w:p w14:paraId="73C322E6" w14:textId="77777777" w:rsidR="00FD243C" w:rsidRPr="00D0323F" w:rsidRDefault="00837453" w:rsidP="004D21EE">
            <w:pPr>
              <w:rPr>
                <w:rFonts w:ascii="Calibri" w:hAnsi="Calibri" w:cs="Arial"/>
                <w:color w:val="000000"/>
              </w:rPr>
            </w:pPr>
            <w:r w:rsidRPr="00D0323F">
              <w:rPr>
                <w:rFonts w:ascii="Calibri" w:hAnsi="Calibri" w:cs="Arial"/>
                <w:color w:val="000000"/>
              </w:rPr>
              <w:t xml:space="preserve">Previous  experience of supervising </w:t>
            </w:r>
            <w:r w:rsidR="00DF6A00" w:rsidRPr="00D0323F">
              <w:rPr>
                <w:rFonts w:ascii="Calibri" w:hAnsi="Calibri" w:cs="Arial"/>
                <w:color w:val="000000"/>
              </w:rPr>
              <w:t xml:space="preserve">large </w:t>
            </w:r>
            <w:r w:rsidRPr="00D0323F">
              <w:rPr>
                <w:rFonts w:ascii="Calibri" w:hAnsi="Calibri" w:cs="Arial"/>
                <w:color w:val="000000"/>
              </w:rPr>
              <w:t>multi-disciplinary major works projects.</w:t>
            </w:r>
          </w:p>
        </w:tc>
        <w:tc>
          <w:tcPr>
            <w:tcW w:w="1460" w:type="dxa"/>
            <w:tcBorders>
              <w:bottom w:val="single" w:sz="8" w:space="0" w:color="000000"/>
              <w:right w:val="single" w:sz="8" w:space="0" w:color="000000"/>
            </w:tcBorders>
            <w:shd w:val="clear" w:color="auto" w:fill="FFFFFF"/>
          </w:tcPr>
          <w:p w14:paraId="201EB48A" w14:textId="77777777" w:rsidR="00FD243C" w:rsidRPr="00D0323F" w:rsidRDefault="00245DB7" w:rsidP="00FD243C">
            <w:pPr>
              <w:spacing w:line="70" w:lineRule="atLeast"/>
              <w:jc w:val="center"/>
              <w:rPr>
                <w:rFonts w:ascii="Calibri" w:hAnsi="Calibri" w:cs="Arial"/>
              </w:rPr>
            </w:pPr>
            <w:r w:rsidRPr="00D0323F">
              <w:rPr>
                <w:rFonts w:ascii="Calibri" w:hAnsi="Calibri" w:cs="Arial"/>
              </w:rPr>
              <w:t>A I</w:t>
            </w:r>
          </w:p>
        </w:tc>
      </w:tr>
      <w:tr w:rsidR="00FD243C" w:rsidRPr="005B3EBF" w14:paraId="7366D25F" w14:textId="77777777" w:rsidTr="00FD243C">
        <w:trPr>
          <w:trHeight w:val="70"/>
        </w:trPr>
        <w:tc>
          <w:tcPr>
            <w:tcW w:w="7437" w:type="dxa"/>
            <w:tcBorders>
              <w:left w:val="single" w:sz="8" w:space="0" w:color="000000"/>
              <w:bottom w:val="single" w:sz="8" w:space="0" w:color="000000"/>
              <w:right w:val="single" w:sz="8" w:space="0" w:color="000000"/>
            </w:tcBorders>
            <w:shd w:val="clear" w:color="auto" w:fill="FFFFFF"/>
          </w:tcPr>
          <w:p w14:paraId="195F06B5" w14:textId="77777777" w:rsidR="00FD243C" w:rsidRPr="00D0323F" w:rsidRDefault="004D21EE" w:rsidP="004D21EE">
            <w:pPr>
              <w:rPr>
                <w:rFonts w:ascii="Calibri" w:hAnsi="Calibri" w:cs="Arial"/>
                <w:color w:val="000000"/>
              </w:rPr>
            </w:pPr>
            <w:r w:rsidRPr="00D0323F">
              <w:rPr>
                <w:rFonts w:ascii="Calibri" w:hAnsi="Calibri" w:cs="Arial"/>
                <w:color w:val="000000"/>
              </w:rPr>
              <w:t>Experience of managing staff.</w:t>
            </w:r>
          </w:p>
        </w:tc>
        <w:tc>
          <w:tcPr>
            <w:tcW w:w="1460" w:type="dxa"/>
            <w:tcBorders>
              <w:bottom w:val="single" w:sz="8" w:space="0" w:color="000000"/>
              <w:right w:val="single" w:sz="8" w:space="0" w:color="000000"/>
            </w:tcBorders>
            <w:shd w:val="clear" w:color="auto" w:fill="FFFFFF"/>
          </w:tcPr>
          <w:p w14:paraId="6D911F33" w14:textId="77777777" w:rsidR="00FD243C" w:rsidRPr="00D0323F" w:rsidRDefault="00245DB7" w:rsidP="00FD243C">
            <w:pPr>
              <w:spacing w:line="70" w:lineRule="atLeast"/>
              <w:jc w:val="center"/>
              <w:rPr>
                <w:rFonts w:ascii="Calibri" w:hAnsi="Calibri" w:cs="Arial"/>
              </w:rPr>
            </w:pPr>
            <w:r w:rsidRPr="00D0323F">
              <w:rPr>
                <w:rFonts w:ascii="Calibri" w:hAnsi="Calibri" w:cs="Arial"/>
              </w:rPr>
              <w:t>A I</w:t>
            </w:r>
          </w:p>
        </w:tc>
      </w:tr>
      <w:tr w:rsidR="005C33EE" w:rsidRPr="005B3EBF" w14:paraId="6FF5441D" w14:textId="77777777" w:rsidTr="00FD243C">
        <w:trPr>
          <w:trHeight w:val="70"/>
        </w:trPr>
        <w:tc>
          <w:tcPr>
            <w:tcW w:w="7437" w:type="dxa"/>
            <w:tcBorders>
              <w:left w:val="single" w:sz="8" w:space="0" w:color="000000"/>
              <w:bottom w:val="single" w:sz="8" w:space="0" w:color="000000"/>
              <w:right w:val="single" w:sz="8" w:space="0" w:color="000000"/>
            </w:tcBorders>
            <w:shd w:val="clear" w:color="auto" w:fill="FFFFFF"/>
          </w:tcPr>
          <w:p w14:paraId="4AA1879D" w14:textId="77777777" w:rsidR="005C33EE" w:rsidRPr="00D0323F" w:rsidRDefault="004D21EE" w:rsidP="00FD243C">
            <w:pPr>
              <w:rPr>
                <w:rFonts w:ascii="Calibri" w:hAnsi="Calibri" w:cs="Arial"/>
                <w:color w:val="000000"/>
              </w:rPr>
            </w:pPr>
            <w:r w:rsidRPr="00D0323F">
              <w:rPr>
                <w:rFonts w:ascii="Calibri" w:hAnsi="Calibri" w:cs="Arial"/>
                <w:color w:val="000000"/>
              </w:rPr>
              <w:t>Experience of managing external consultants and contractors.</w:t>
            </w:r>
          </w:p>
        </w:tc>
        <w:tc>
          <w:tcPr>
            <w:tcW w:w="1460" w:type="dxa"/>
            <w:tcBorders>
              <w:bottom w:val="single" w:sz="8" w:space="0" w:color="000000"/>
              <w:right w:val="single" w:sz="8" w:space="0" w:color="000000"/>
            </w:tcBorders>
            <w:shd w:val="clear" w:color="auto" w:fill="FFFFFF"/>
          </w:tcPr>
          <w:p w14:paraId="31DC6AAD" w14:textId="77777777" w:rsidR="005C33EE" w:rsidRPr="00D0323F" w:rsidRDefault="00245DB7" w:rsidP="00FD243C">
            <w:pPr>
              <w:spacing w:line="70" w:lineRule="atLeast"/>
              <w:jc w:val="center"/>
              <w:rPr>
                <w:rFonts w:ascii="Calibri" w:hAnsi="Calibri" w:cs="Arial"/>
              </w:rPr>
            </w:pPr>
            <w:r w:rsidRPr="00D0323F">
              <w:rPr>
                <w:rFonts w:ascii="Calibri" w:hAnsi="Calibri" w:cs="Arial"/>
              </w:rPr>
              <w:t>A I</w:t>
            </w:r>
          </w:p>
        </w:tc>
      </w:tr>
      <w:tr w:rsidR="005C33EE" w:rsidRPr="005B3EBF" w14:paraId="06A4EA8B" w14:textId="77777777" w:rsidTr="00FD243C">
        <w:trPr>
          <w:trHeight w:val="70"/>
        </w:trPr>
        <w:tc>
          <w:tcPr>
            <w:tcW w:w="7437" w:type="dxa"/>
            <w:tcBorders>
              <w:left w:val="single" w:sz="8" w:space="0" w:color="000000"/>
              <w:bottom w:val="single" w:sz="8" w:space="0" w:color="000000"/>
              <w:right w:val="single" w:sz="8" w:space="0" w:color="000000"/>
            </w:tcBorders>
            <w:shd w:val="clear" w:color="auto" w:fill="FFFFFF"/>
          </w:tcPr>
          <w:p w14:paraId="2F430180" w14:textId="77777777" w:rsidR="005C33EE" w:rsidRPr="00D0323F" w:rsidRDefault="004D21EE" w:rsidP="004D21EE">
            <w:pPr>
              <w:rPr>
                <w:rFonts w:ascii="Calibri" w:hAnsi="Calibri" w:cs="Arial"/>
                <w:color w:val="000000"/>
              </w:rPr>
            </w:pPr>
            <w:r w:rsidRPr="00D0323F">
              <w:rPr>
                <w:rFonts w:ascii="Calibri" w:hAnsi="Calibri" w:cs="Arial"/>
                <w:color w:val="000000"/>
              </w:rPr>
              <w:t>Experience of preparing detailed specifications and managing contracts on-site from inception through to completion.</w:t>
            </w:r>
          </w:p>
        </w:tc>
        <w:tc>
          <w:tcPr>
            <w:tcW w:w="1460" w:type="dxa"/>
            <w:tcBorders>
              <w:bottom w:val="single" w:sz="8" w:space="0" w:color="000000"/>
              <w:right w:val="single" w:sz="8" w:space="0" w:color="000000"/>
            </w:tcBorders>
            <w:shd w:val="clear" w:color="auto" w:fill="FFFFFF"/>
          </w:tcPr>
          <w:p w14:paraId="389D53CE" w14:textId="77777777" w:rsidR="005C33EE" w:rsidRPr="00D0323F" w:rsidRDefault="00245DB7" w:rsidP="00FD243C">
            <w:pPr>
              <w:spacing w:line="70" w:lineRule="atLeast"/>
              <w:jc w:val="center"/>
              <w:rPr>
                <w:rFonts w:ascii="Calibri" w:hAnsi="Calibri" w:cs="Arial"/>
              </w:rPr>
            </w:pPr>
            <w:r w:rsidRPr="00D0323F">
              <w:rPr>
                <w:rFonts w:ascii="Calibri" w:hAnsi="Calibri" w:cs="Arial"/>
              </w:rPr>
              <w:t>A I</w:t>
            </w:r>
          </w:p>
        </w:tc>
      </w:tr>
      <w:tr w:rsidR="00976EBB" w:rsidRPr="005B3EBF" w14:paraId="1BF52F88" w14:textId="77777777" w:rsidTr="00FD243C">
        <w:trPr>
          <w:trHeight w:val="70"/>
        </w:trPr>
        <w:tc>
          <w:tcPr>
            <w:tcW w:w="7437" w:type="dxa"/>
            <w:tcBorders>
              <w:left w:val="single" w:sz="8" w:space="0" w:color="000000"/>
              <w:bottom w:val="single" w:sz="8" w:space="0" w:color="000000"/>
              <w:right w:val="single" w:sz="8" w:space="0" w:color="000000"/>
            </w:tcBorders>
            <w:shd w:val="clear" w:color="auto" w:fill="FFFFFF"/>
          </w:tcPr>
          <w:p w14:paraId="7FC68EC4" w14:textId="77777777" w:rsidR="00976EBB" w:rsidRPr="00D0323F" w:rsidRDefault="00245DB7" w:rsidP="004D21EE">
            <w:pPr>
              <w:rPr>
                <w:rFonts w:ascii="Calibri" w:hAnsi="Calibri" w:cs="Arial"/>
                <w:color w:val="000000"/>
              </w:rPr>
            </w:pPr>
            <w:r w:rsidRPr="00D0323F">
              <w:rPr>
                <w:rFonts w:ascii="Calibri" w:hAnsi="Calibri" w:cs="Arial"/>
                <w:color w:val="000000"/>
              </w:rPr>
              <w:t>Experience of budget management and monitoring</w:t>
            </w:r>
            <w:r w:rsidR="00BB5FE7" w:rsidRPr="00D0323F">
              <w:rPr>
                <w:rFonts w:ascii="Calibri" w:hAnsi="Calibri" w:cs="Arial"/>
                <w:color w:val="000000"/>
              </w:rPr>
              <w:t>.</w:t>
            </w:r>
          </w:p>
        </w:tc>
        <w:tc>
          <w:tcPr>
            <w:tcW w:w="1460" w:type="dxa"/>
            <w:tcBorders>
              <w:bottom w:val="single" w:sz="8" w:space="0" w:color="000000"/>
              <w:right w:val="single" w:sz="8" w:space="0" w:color="000000"/>
            </w:tcBorders>
            <w:shd w:val="clear" w:color="auto" w:fill="FFFFFF"/>
          </w:tcPr>
          <w:p w14:paraId="7F5FDED9" w14:textId="77777777" w:rsidR="00976EBB" w:rsidRPr="00D0323F" w:rsidRDefault="00245DB7" w:rsidP="00FD243C">
            <w:pPr>
              <w:spacing w:line="70" w:lineRule="atLeast"/>
              <w:jc w:val="center"/>
              <w:rPr>
                <w:rFonts w:ascii="Calibri" w:hAnsi="Calibri" w:cs="Arial"/>
              </w:rPr>
            </w:pPr>
            <w:r w:rsidRPr="00D0323F">
              <w:rPr>
                <w:rFonts w:ascii="Calibri" w:hAnsi="Calibri" w:cs="Arial"/>
              </w:rPr>
              <w:t>A I</w:t>
            </w:r>
          </w:p>
        </w:tc>
      </w:tr>
      <w:tr w:rsidR="00FD243C" w:rsidRPr="005B3EBF" w14:paraId="042A50D6" w14:textId="77777777" w:rsidTr="00FD243C">
        <w:trPr>
          <w:trHeight w:val="70"/>
        </w:trPr>
        <w:tc>
          <w:tcPr>
            <w:tcW w:w="7437" w:type="dxa"/>
            <w:tcBorders>
              <w:left w:val="single" w:sz="8" w:space="0" w:color="000000"/>
              <w:bottom w:val="single" w:sz="8" w:space="0" w:color="000000"/>
              <w:right w:val="single" w:sz="8" w:space="0" w:color="000000"/>
            </w:tcBorders>
            <w:shd w:val="clear" w:color="auto" w:fill="FFFFFF"/>
          </w:tcPr>
          <w:p w14:paraId="282D4242" w14:textId="77777777" w:rsidR="00FD243C" w:rsidRPr="00D0323F" w:rsidRDefault="00B31C05" w:rsidP="00B31C05">
            <w:pPr>
              <w:rPr>
                <w:rFonts w:ascii="Calibri" w:hAnsi="Calibri" w:cs="Arial"/>
                <w:color w:val="000000"/>
              </w:rPr>
            </w:pPr>
            <w:r w:rsidRPr="00D0323F">
              <w:rPr>
                <w:rFonts w:ascii="Calibri" w:hAnsi="Calibri" w:cs="Arial"/>
                <w:color w:val="000000"/>
              </w:rPr>
              <w:t>Previous experience of the implications of Housing legislation on major works programmes.</w:t>
            </w:r>
          </w:p>
        </w:tc>
        <w:tc>
          <w:tcPr>
            <w:tcW w:w="1460" w:type="dxa"/>
            <w:tcBorders>
              <w:bottom w:val="single" w:sz="8" w:space="0" w:color="000000"/>
              <w:right w:val="single" w:sz="8" w:space="0" w:color="000000"/>
            </w:tcBorders>
            <w:shd w:val="clear" w:color="auto" w:fill="FFFFFF"/>
          </w:tcPr>
          <w:p w14:paraId="6B53AD40" w14:textId="77777777" w:rsidR="00FD243C" w:rsidRPr="00D0323F" w:rsidRDefault="00245DB7" w:rsidP="00FD243C">
            <w:pPr>
              <w:jc w:val="center"/>
              <w:rPr>
                <w:rFonts w:ascii="Calibri" w:hAnsi="Calibri" w:cs="Arial"/>
              </w:rPr>
            </w:pPr>
            <w:r w:rsidRPr="00D0323F">
              <w:rPr>
                <w:rFonts w:ascii="Calibri" w:hAnsi="Calibri" w:cs="Arial"/>
              </w:rPr>
              <w:t>A I</w:t>
            </w:r>
          </w:p>
        </w:tc>
      </w:tr>
      <w:tr w:rsidR="00FD243C" w:rsidRPr="005B3EBF" w14:paraId="52A8CDF6" w14:textId="77777777" w:rsidTr="00FD243C">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66BDA76" w14:textId="77777777" w:rsidR="00FD243C" w:rsidRPr="00D0323F" w:rsidRDefault="00FD243C" w:rsidP="00FD243C">
            <w:pPr>
              <w:spacing w:line="70" w:lineRule="atLeast"/>
              <w:rPr>
                <w:rFonts w:ascii="Calibri" w:hAnsi="Calibri" w:cs="Arial"/>
              </w:rPr>
            </w:pPr>
            <w:r w:rsidRPr="00D0323F">
              <w:rPr>
                <w:rFonts w:ascii="Calibri" w:hAnsi="Calibri" w:cs="Arial"/>
                <w:b/>
                <w:bCs/>
              </w:rPr>
              <w:t xml:space="preserve">Skills </w:t>
            </w:r>
          </w:p>
        </w:tc>
      </w:tr>
      <w:tr w:rsidR="00FD243C" w:rsidRPr="005B3EBF" w14:paraId="7421CD3E" w14:textId="77777777" w:rsidTr="00FD243C">
        <w:trPr>
          <w:trHeight w:val="70"/>
        </w:trPr>
        <w:tc>
          <w:tcPr>
            <w:tcW w:w="7437" w:type="dxa"/>
            <w:tcBorders>
              <w:left w:val="single" w:sz="8" w:space="0" w:color="000000"/>
              <w:bottom w:val="single" w:sz="8" w:space="0" w:color="000000"/>
              <w:right w:val="single" w:sz="8" w:space="0" w:color="000000"/>
            </w:tcBorders>
            <w:shd w:val="clear" w:color="auto" w:fill="FFFFFF"/>
          </w:tcPr>
          <w:p w14:paraId="30F24231" w14:textId="77777777" w:rsidR="00FD243C" w:rsidRPr="00D0323F" w:rsidRDefault="004D21EE" w:rsidP="004D21EE">
            <w:pPr>
              <w:rPr>
                <w:rFonts w:ascii="Calibri" w:hAnsi="Calibri" w:cs="Arial"/>
              </w:rPr>
            </w:pPr>
            <w:r w:rsidRPr="00D0323F">
              <w:rPr>
                <w:rFonts w:ascii="Calibri" w:hAnsi="Calibri" w:cs="Arial"/>
              </w:rPr>
              <w:t>Ability to prepare detailed technical briefs and appraisals.</w:t>
            </w:r>
          </w:p>
        </w:tc>
        <w:tc>
          <w:tcPr>
            <w:tcW w:w="1460" w:type="dxa"/>
            <w:tcBorders>
              <w:bottom w:val="single" w:sz="8" w:space="0" w:color="000000"/>
              <w:right w:val="single" w:sz="8" w:space="0" w:color="000000"/>
            </w:tcBorders>
            <w:shd w:val="clear" w:color="auto" w:fill="FFFFFF"/>
          </w:tcPr>
          <w:p w14:paraId="58E213E3" w14:textId="77777777" w:rsidR="00FD243C" w:rsidRPr="00D0323F" w:rsidRDefault="00245DB7" w:rsidP="00FD243C">
            <w:pPr>
              <w:spacing w:line="70" w:lineRule="atLeast"/>
              <w:jc w:val="center"/>
              <w:rPr>
                <w:rFonts w:ascii="Calibri" w:hAnsi="Calibri" w:cs="Arial"/>
              </w:rPr>
            </w:pPr>
            <w:r w:rsidRPr="00D0323F">
              <w:rPr>
                <w:rFonts w:ascii="Calibri" w:hAnsi="Calibri" w:cs="Arial"/>
              </w:rPr>
              <w:t>A I</w:t>
            </w:r>
          </w:p>
        </w:tc>
      </w:tr>
      <w:tr w:rsidR="00FD243C" w:rsidRPr="005B3EBF" w14:paraId="21DE3B9E" w14:textId="77777777" w:rsidTr="00FD243C">
        <w:trPr>
          <w:trHeight w:val="70"/>
        </w:trPr>
        <w:tc>
          <w:tcPr>
            <w:tcW w:w="7437" w:type="dxa"/>
            <w:tcBorders>
              <w:left w:val="single" w:sz="8" w:space="0" w:color="000000"/>
              <w:bottom w:val="single" w:sz="8" w:space="0" w:color="000000"/>
              <w:right w:val="single" w:sz="8" w:space="0" w:color="000000"/>
            </w:tcBorders>
            <w:shd w:val="clear" w:color="auto" w:fill="FFFFFF"/>
          </w:tcPr>
          <w:p w14:paraId="4FCBC54C" w14:textId="77777777" w:rsidR="00FD243C" w:rsidRPr="00D0323F" w:rsidRDefault="004D21EE" w:rsidP="004D21EE">
            <w:pPr>
              <w:rPr>
                <w:rFonts w:ascii="Calibri" w:hAnsi="Calibri" w:cs="Arial"/>
                <w:color w:val="000000"/>
              </w:rPr>
            </w:pPr>
            <w:r w:rsidRPr="00D0323F">
              <w:rPr>
                <w:rFonts w:ascii="Calibri" w:hAnsi="Calibri" w:cs="Arial"/>
                <w:color w:val="000000"/>
              </w:rPr>
              <w:t>Ability to manage workload for self and others.</w:t>
            </w:r>
          </w:p>
        </w:tc>
        <w:tc>
          <w:tcPr>
            <w:tcW w:w="1460" w:type="dxa"/>
            <w:tcBorders>
              <w:bottom w:val="single" w:sz="8" w:space="0" w:color="000000"/>
              <w:right w:val="single" w:sz="8" w:space="0" w:color="000000"/>
            </w:tcBorders>
            <w:shd w:val="clear" w:color="auto" w:fill="FFFFFF"/>
          </w:tcPr>
          <w:p w14:paraId="575CE586" w14:textId="77777777" w:rsidR="00FD243C" w:rsidRPr="00D0323F" w:rsidRDefault="00245DB7" w:rsidP="00FD243C">
            <w:pPr>
              <w:spacing w:line="70" w:lineRule="atLeast"/>
              <w:jc w:val="center"/>
              <w:rPr>
                <w:rFonts w:ascii="Calibri" w:hAnsi="Calibri" w:cs="Arial"/>
              </w:rPr>
            </w:pPr>
            <w:r w:rsidRPr="00D0323F">
              <w:rPr>
                <w:rFonts w:ascii="Calibri" w:hAnsi="Calibri" w:cs="Arial"/>
              </w:rPr>
              <w:t>A I</w:t>
            </w:r>
          </w:p>
        </w:tc>
      </w:tr>
      <w:tr w:rsidR="00645769" w:rsidRPr="005B3EBF" w14:paraId="138C3D3D" w14:textId="77777777" w:rsidTr="00FD243C">
        <w:trPr>
          <w:trHeight w:val="70"/>
        </w:trPr>
        <w:tc>
          <w:tcPr>
            <w:tcW w:w="7437" w:type="dxa"/>
            <w:tcBorders>
              <w:left w:val="single" w:sz="8" w:space="0" w:color="000000"/>
              <w:bottom w:val="single" w:sz="8" w:space="0" w:color="000000"/>
              <w:right w:val="single" w:sz="8" w:space="0" w:color="000000"/>
            </w:tcBorders>
            <w:shd w:val="clear" w:color="auto" w:fill="FFFFFF"/>
          </w:tcPr>
          <w:p w14:paraId="65A1F27D" w14:textId="77777777" w:rsidR="00645769" w:rsidRPr="00D0323F" w:rsidRDefault="00645769" w:rsidP="00645769">
            <w:pPr>
              <w:rPr>
                <w:rFonts w:ascii="Calibri" w:hAnsi="Calibri" w:cs="Arial"/>
                <w:color w:val="000000"/>
              </w:rPr>
            </w:pPr>
            <w:r w:rsidRPr="00D0323F">
              <w:rPr>
                <w:rFonts w:ascii="Calibri" w:hAnsi="Calibri" w:cs="Arial"/>
                <w:color w:val="000000"/>
              </w:rPr>
              <w:t>Ability to deal with the public in a polite but authoritative manner.</w:t>
            </w:r>
          </w:p>
        </w:tc>
        <w:tc>
          <w:tcPr>
            <w:tcW w:w="1460" w:type="dxa"/>
            <w:tcBorders>
              <w:bottom w:val="single" w:sz="8" w:space="0" w:color="000000"/>
              <w:right w:val="single" w:sz="8" w:space="0" w:color="000000"/>
            </w:tcBorders>
            <w:shd w:val="clear" w:color="auto" w:fill="FFFFFF"/>
          </w:tcPr>
          <w:p w14:paraId="10E09A4D" w14:textId="77777777" w:rsidR="00645769" w:rsidRPr="00D0323F" w:rsidRDefault="00245DB7" w:rsidP="00645769">
            <w:pPr>
              <w:jc w:val="center"/>
            </w:pPr>
            <w:r w:rsidRPr="00D0323F">
              <w:rPr>
                <w:rFonts w:ascii="Calibri" w:hAnsi="Calibri" w:cs="Arial"/>
              </w:rPr>
              <w:t>A I</w:t>
            </w:r>
          </w:p>
        </w:tc>
      </w:tr>
      <w:tr w:rsidR="00645769" w:rsidRPr="005B3EBF" w14:paraId="1B9EA628" w14:textId="77777777" w:rsidTr="00FD243C">
        <w:trPr>
          <w:trHeight w:val="70"/>
        </w:trPr>
        <w:tc>
          <w:tcPr>
            <w:tcW w:w="7437" w:type="dxa"/>
            <w:tcBorders>
              <w:left w:val="single" w:sz="8" w:space="0" w:color="000000"/>
              <w:bottom w:val="single" w:sz="8" w:space="0" w:color="000000"/>
              <w:right w:val="single" w:sz="8" w:space="0" w:color="000000"/>
            </w:tcBorders>
            <w:shd w:val="clear" w:color="auto" w:fill="FFFFFF"/>
          </w:tcPr>
          <w:p w14:paraId="061608A8" w14:textId="77777777" w:rsidR="00645769" w:rsidRPr="00D0323F" w:rsidRDefault="00645769" w:rsidP="00645769">
            <w:pPr>
              <w:rPr>
                <w:rFonts w:ascii="Calibri" w:hAnsi="Calibri" w:cs="Arial"/>
                <w:color w:val="000000"/>
              </w:rPr>
            </w:pPr>
            <w:r w:rsidRPr="00D0323F">
              <w:rPr>
                <w:rFonts w:ascii="Calibri" w:hAnsi="Calibri" w:cs="Arial"/>
                <w:color w:val="000000"/>
              </w:rPr>
              <w:t>Ability to motivate staff.</w:t>
            </w:r>
          </w:p>
        </w:tc>
        <w:tc>
          <w:tcPr>
            <w:tcW w:w="1460" w:type="dxa"/>
            <w:tcBorders>
              <w:bottom w:val="single" w:sz="8" w:space="0" w:color="000000"/>
              <w:right w:val="single" w:sz="8" w:space="0" w:color="000000"/>
            </w:tcBorders>
            <w:shd w:val="clear" w:color="auto" w:fill="FFFFFF"/>
          </w:tcPr>
          <w:p w14:paraId="1656D10D" w14:textId="77777777" w:rsidR="00645769" w:rsidRPr="00D0323F" w:rsidRDefault="00245DB7" w:rsidP="00645769">
            <w:pPr>
              <w:jc w:val="center"/>
            </w:pPr>
            <w:r w:rsidRPr="00D0323F">
              <w:rPr>
                <w:rFonts w:ascii="Calibri" w:hAnsi="Calibri" w:cs="Arial"/>
              </w:rPr>
              <w:t>A I</w:t>
            </w:r>
          </w:p>
        </w:tc>
      </w:tr>
      <w:tr w:rsidR="00645769" w:rsidRPr="005B3EBF" w14:paraId="3CBA36E6" w14:textId="77777777" w:rsidTr="00FD243C">
        <w:trPr>
          <w:trHeight w:val="70"/>
        </w:trPr>
        <w:tc>
          <w:tcPr>
            <w:tcW w:w="7437" w:type="dxa"/>
            <w:tcBorders>
              <w:left w:val="single" w:sz="8" w:space="0" w:color="000000"/>
              <w:bottom w:val="single" w:sz="8" w:space="0" w:color="000000"/>
              <w:right w:val="single" w:sz="8" w:space="0" w:color="000000"/>
            </w:tcBorders>
            <w:shd w:val="clear" w:color="auto" w:fill="FFFFFF"/>
          </w:tcPr>
          <w:p w14:paraId="30591C7B" w14:textId="77777777" w:rsidR="00645769" w:rsidRPr="00D0323F" w:rsidRDefault="00645769" w:rsidP="00645769">
            <w:pPr>
              <w:rPr>
                <w:rFonts w:ascii="Calibri" w:hAnsi="Calibri" w:cs="Arial"/>
                <w:color w:val="000000"/>
              </w:rPr>
            </w:pPr>
            <w:r w:rsidRPr="00D0323F">
              <w:rPr>
                <w:rFonts w:ascii="Calibri" w:hAnsi="Calibri" w:cs="Arial"/>
                <w:color w:val="000000"/>
              </w:rPr>
              <w:t>Ability to demonstrate an appreciation of equal opportunities and how this relates to major works projects as well as office organisation/staffing.</w:t>
            </w:r>
          </w:p>
        </w:tc>
        <w:tc>
          <w:tcPr>
            <w:tcW w:w="1460" w:type="dxa"/>
            <w:tcBorders>
              <w:bottom w:val="single" w:sz="8" w:space="0" w:color="000000"/>
              <w:right w:val="single" w:sz="8" w:space="0" w:color="000000"/>
            </w:tcBorders>
            <w:shd w:val="clear" w:color="auto" w:fill="FFFFFF"/>
          </w:tcPr>
          <w:p w14:paraId="65A66D41" w14:textId="77777777" w:rsidR="00645769" w:rsidRPr="00D0323F" w:rsidRDefault="00245DB7" w:rsidP="00645769">
            <w:pPr>
              <w:jc w:val="center"/>
            </w:pPr>
            <w:r w:rsidRPr="00D0323F">
              <w:rPr>
                <w:rFonts w:ascii="Calibri" w:hAnsi="Calibri" w:cs="Arial"/>
              </w:rPr>
              <w:t>A I</w:t>
            </w:r>
          </w:p>
        </w:tc>
      </w:tr>
      <w:tr w:rsidR="00645769" w:rsidRPr="005B3EBF" w14:paraId="76E9BF4D" w14:textId="77777777" w:rsidTr="00FD243C">
        <w:trPr>
          <w:trHeight w:val="70"/>
        </w:trPr>
        <w:tc>
          <w:tcPr>
            <w:tcW w:w="7437" w:type="dxa"/>
            <w:tcBorders>
              <w:left w:val="single" w:sz="8" w:space="0" w:color="000000"/>
              <w:bottom w:val="single" w:sz="8" w:space="0" w:color="000000"/>
              <w:right w:val="single" w:sz="8" w:space="0" w:color="000000"/>
            </w:tcBorders>
            <w:shd w:val="clear" w:color="auto" w:fill="FFFFFF"/>
          </w:tcPr>
          <w:p w14:paraId="4ED8D8B1" w14:textId="77777777" w:rsidR="00645769" w:rsidRPr="00D0323F" w:rsidRDefault="00645769" w:rsidP="00645769">
            <w:pPr>
              <w:rPr>
                <w:rFonts w:ascii="Calibri" w:hAnsi="Calibri" w:cs="Arial"/>
                <w:color w:val="000000"/>
              </w:rPr>
            </w:pPr>
            <w:r w:rsidRPr="00D0323F">
              <w:rPr>
                <w:rFonts w:ascii="Calibri" w:hAnsi="Calibri" w:cs="Arial"/>
                <w:color w:val="000000"/>
              </w:rPr>
              <w:t>Ability to deal with party wall matters.</w:t>
            </w:r>
          </w:p>
        </w:tc>
        <w:tc>
          <w:tcPr>
            <w:tcW w:w="1460" w:type="dxa"/>
            <w:tcBorders>
              <w:bottom w:val="single" w:sz="8" w:space="0" w:color="000000"/>
              <w:right w:val="single" w:sz="8" w:space="0" w:color="000000"/>
            </w:tcBorders>
            <w:shd w:val="clear" w:color="auto" w:fill="FFFFFF"/>
          </w:tcPr>
          <w:p w14:paraId="6FFDCE8C" w14:textId="77777777" w:rsidR="00645769" w:rsidRPr="00D0323F" w:rsidRDefault="00245DB7" w:rsidP="00645769">
            <w:pPr>
              <w:jc w:val="center"/>
            </w:pPr>
            <w:r w:rsidRPr="00D0323F">
              <w:rPr>
                <w:rFonts w:ascii="Calibri" w:hAnsi="Calibri" w:cs="Arial"/>
              </w:rPr>
              <w:t>A I</w:t>
            </w:r>
          </w:p>
        </w:tc>
      </w:tr>
      <w:tr w:rsidR="00B31C05" w:rsidRPr="005B3EBF" w14:paraId="332C4483" w14:textId="77777777" w:rsidTr="00FD243C">
        <w:trPr>
          <w:trHeight w:val="70"/>
        </w:trPr>
        <w:tc>
          <w:tcPr>
            <w:tcW w:w="7437" w:type="dxa"/>
            <w:tcBorders>
              <w:left w:val="single" w:sz="8" w:space="0" w:color="000000"/>
              <w:bottom w:val="single" w:sz="8" w:space="0" w:color="000000"/>
              <w:right w:val="single" w:sz="8" w:space="0" w:color="000000"/>
            </w:tcBorders>
            <w:shd w:val="clear" w:color="auto" w:fill="FFFFFF"/>
          </w:tcPr>
          <w:p w14:paraId="005CE34A" w14:textId="77777777" w:rsidR="00B31C05" w:rsidRPr="00D0323F" w:rsidRDefault="00B31C05" w:rsidP="004D21EE">
            <w:pPr>
              <w:rPr>
                <w:rFonts w:ascii="Calibri" w:hAnsi="Calibri" w:cs="Arial"/>
                <w:color w:val="000000"/>
              </w:rPr>
            </w:pPr>
            <w:r w:rsidRPr="00D0323F">
              <w:rPr>
                <w:rFonts w:ascii="Calibri" w:hAnsi="Calibri" w:cs="Arial"/>
                <w:color w:val="000000"/>
              </w:rPr>
              <w:t>Ability to use a computer based project management system.</w:t>
            </w:r>
          </w:p>
        </w:tc>
        <w:tc>
          <w:tcPr>
            <w:tcW w:w="1460" w:type="dxa"/>
            <w:tcBorders>
              <w:bottom w:val="single" w:sz="8" w:space="0" w:color="000000"/>
              <w:right w:val="single" w:sz="8" w:space="0" w:color="000000"/>
            </w:tcBorders>
            <w:shd w:val="clear" w:color="auto" w:fill="FFFFFF"/>
          </w:tcPr>
          <w:p w14:paraId="06883A2B" w14:textId="77777777" w:rsidR="00B31C05" w:rsidRPr="00D0323F" w:rsidRDefault="00245DB7" w:rsidP="00645769">
            <w:pPr>
              <w:spacing w:line="70" w:lineRule="atLeast"/>
              <w:jc w:val="center"/>
              <w:rPr>
                <w:rFonts w:ascii="Calibri" w:hAnsi="Calibri" w:cs="Arial"/>
              </w:rPr>
            </w:pPr>
            <w:r w:rsidRPr="00D0323F">
              <w:rPr>
                <w:rFonts w:ascii="Calibri" w:hAnsi="Calibri" w:cs="Arial"/>
              </w:rPr>
              <w:t>A I</w:t>
            </w:r>
          </w:p>
        </w:tc>
      </w:tr>
      <w:tr w:rsidR="00B31C05" w:rsidRPr="005B3EBF" w14:paraId="652EF494" w14:textId="77777777" w:rsidTr="00FD243C">
        <w:trPr>
          <w:trHeight w:val="70"/>
        </w:trPr>
        <w:tc>
          <w:tcPr>
            <w:tcW w:w="7437" w:type="dxa"/>
            <w:tcBorders>
              <w:left w:val="single" w:sz="8" w:space="0" w:color="000000"/>
              <w:bottom w:val="single" w:sz="8" w:space="0" w:color="000000"/>
              <w:right w:val="single" w:sz="8" w:space="0" w:color="000000"/>
            </w:tcBorders>
            <w:shd w:val="clear" w:color="auto" w:fill="FFFFFF"/>
          </w:tcPr>
          <w:p w14:paraId="444D22FA" w14:textId="77777777" w:rsidR="00B31C05" w:rsidRPr="00D0323F" w:rsidRDefault="00B31C05" w:rsidP="00B31C05">
            <w:pPr>
              <w:rPr>
                <w:rFonts w:ascii="Calibri" w:hAnsi="Calibri" w:cs="Arial"/>
                <w:color w:val="000000"/>
              </w:rPr>
            </w:pPr>
            <w:r w:rsidRPr="00D0323F">
              <w:rPr>
                <w:rFonts w:ascii="Calibri" w:hAnsi="Calibri" w:cs="Arial"/>
                <w:color w:val="000000"/>
              </w:rPr>
              <w:t>Ability to present projects at public forums.</w:t>
            </w:r>
          </w:p>
        </w:tc>
        <w:tc>
          <w:tcPr>
            <w:tcW w:w="1460" w:type="dxa"/>
            <w:tcBorders>
              <w:bottom w:val="single" w:sz="8" w:space="0" w:color="000000"/>
              <w:right w:val="single" w:sz="8" w:space="0" w:color="000000"/>
            </w:tcBorders>
            <w:shd w:val="clear" w:color="auto" w:fill="FFFFFF"/>
          </w:tcPr>
          <w:p w14:paraId="5E43AC1E" w14:textId="77777777" w:rsidR="00B31C05" w:rsidRPr="00D0323F" w:rsidRDefault="00245DB7" w:rsidP="00645769">
            <w:pPr>
              <w:spacing w:line="70" w:lineRule="atLeast"/>
              <w:jc w:val="center"/>
              <w:rPr>
                <w:rFonts w:ascii="Calibri" w:hAnsi="Calibri" w:cs="Arial"/>
              </w:rPr>
            </w:pPr>
            <w:r w:rsidRPr="00D0323F">
              <w:rPr>
                <w:rFonts w:ascii="Calibri" w:hAnsi="Calibri" w:cs="Arial"/>
              </w:rPr>
              <w:t>A I</w:t>
            </w:r>
          </w:p>
        </w:tc>
      </w:tr>
      <w:tr w:rsidR="00B31C05" w:rsidRPr="005B3EBF" w14:paraId="13C33178" w14:textId="77777777" w:rsidTr="00FD243C">
        <w:trPr>
          <w:trHeight w:val="70"/>
        </w:trPr>
        <w:tc>
          <w:tcPr>
            <w:tcW w:w="7437" w:type="dxa"/>
            <w:tcBorders>
              <w:left w:val="single" w:sz="8" w:space="0" w:color="000000"/>
              <w:bottom w:val="single" w:sz="8" w:space="0" w:color="000000"/>
              <w:right w:val="single" w:sz="8" w:space="0" w:color="000000"/>
            </w:tcBorders>
            <w:shd w:val="clear" w:color="auto" w:fill="FFFFFF"/>
          </w:tcPr>
          <w:p w14:paraId="5569D15E" w14:textId="77777777" w:rsidR="00B31C05" w:rsidRPr="00D0323F" w:rsidRDefault="00B31C05" w:rsidP="004D21EE">
            <w:pPr>
              <w:rPr>
                <w:rFonts w:ascii="Calibri" w:hAnsi="Calibri" w:cs="Arial"/>
                <w:color w:val="000000"/>
              </w:rPr>
            </w:pPr>
            <w:r w:rsidRPr="00D0323F">
              <w:rPr>
                <w:rFonts w:ascii="Calibri" w:hAnsi="Calibri" w:cs="Arial"/>
                <w:color w:val="000000"/>
              </w:rPr>
              <w:t>Ability to prepare reports for officers at various levels in the authority.</w:t>
            </w:r>
          </w:p>
        </w:tc>
        <w:tc>
          <w:tcPr>
            <w:tcW w:w="1460" w:type="dxa"/>
            <w:tcBorders>
              <w:bottom w:val="single" w:sz="8" w:space="0" w:color="000000"/>
              <w:right w:val="single" w:sz="8" w:space="0" w:color="000000"/>
            </w:tcBorders>
            <w:shd w:val="clear" w:color="auto" w:fill="FFFFFF"/>
          </w:tcPr>
          <w:p w14:paraId="5791E9CD" w14:textId="77777777" w:rsidR="00B31C05" w:rsidRPr="00D0323F" w:rsidRDefault="00DF6A00" w:rsidP="00645769">
            <w:pPr>
              <w:spacing w:line="70" w:lineRule="atLeast"/>
              <w:jc w:val="center"/>
              <w:rPr>
                <w:rFonts w:ascii="Calibri" w:hAnsi="Calibri" w:cs="Arial"/>
              </w:rPr>
            </w:pPr>
            <w:r w:rsidRPr="00D0323F">
              <w:rPr>
                <w:rFonts w:ascii="Calibri" w:hAnsi="Calibri" w:cs="Arial"/>
              </w:rPr>
              <w:t>A I</w:t>
            </w:r>
          </w:p>
        </w:tc>
      </w:tr>
      <w:tr w:rsidR="00FD243C" w:rsidRPr="005B3EBF" w14:paraId="352CC737" w14:textId="77777777" w:rsidTr="00FD243C">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24D93D2" w14:textId="77777777" w:rsidR="00FD243C" w:rsidRPr="00D0323F" w:rsidRDefault="00FD243C" w:rsidP="00FD243C">
            <w:pPr>
              <w:spacing w:line="70" w:lineRule="atLeast"/>
              <w:rPr>
                <w:rFonts w:ascii="Calibri" w:hAnsi="Calibri" w:cs="Arial"/>
              </w:rPr>
            </w:pPr>
            <w:r w:rsidRPr="00D0323F">
              <w:rPr>
                <w:rFonts w:ascii="Calibri" w:hAnsi="Calibri" w:cs="Arial"/>
                <w:b/>
                <w:bCs/>
              </w:rPr>
              <w:t xml:space="preserve">Qualifications </w:t>
            </w:r>
          </w:p>
        </w:tc>
      </w:tr>
      <w:tr w:rsidR="00FD243C" w:rsidRPr="005B3EBF" w14:paraId="5EEC875D" w14:textId="77777777" w:rsidTr="00FD243C">
        <w:trPr>
          <w:trHeight w:val="70"/>
        </w:trPr>
        <w:tc>
          <w:tcPr>
            <w:tcW w:w="7437" w:type="dxa"/>
            <w:tcBorders>
              <w:left w:val="single" w:sz="8" w:space="0" w:color="000000"/>
              <w:bottom w:val="single" w:sz="8" w:space="0" w:color="000000"/>
              <w:right w:val="single" w:sz="8" w:space="0" w:color="000000"/>
            </w:tcBorders>
            <w:shd w:val="clear" w:color="auto" w:fill="FFFFFF"/>
          </w:tcPr>
          <w:p w14:paraId="11E3605A" w14:textId="5A5CE2AA" w:rsidR="00FD243C" w:rsidRPr="00D0323F" w:rsidRDefault="00BB5FE7" w:rsidP="005C33EE">
            <w:pPr>
              <w:rPr>
                <w:rFonts w:ascii="Calibri" w:hAnsi="Calibri" w:cs="Arial"/>
              </w:rPr>
            </w:pPr>
            <w:r w:rsidRPr="00D0323F">
              <w:rPr>
                <w:rFonts w:ascii="Calibri" w:hAnsi="Calibri" w:cs="Arial"/>
              </w:rPr>
              <w:t xml:space="preserve">Educated to Degree level in a </w:t>
            </w:r>
            <w:r w:rsidR="005C33EE" w:rsidRPr="00D0323F">
              <w:rPr>
                <w:rFonts w:ascii="Calibri" w:hAnsi="Calibri" w:cs="Arial"/>
              </w:rPr>
              <w:t xml:space="preserve">relevant </w:t>
            </w:r>
            <w:r w:rsidRPr="00D0323F">
              <w:rPr>
                <w:rFonts w:ascii="Calibri" w:hAnsi="Calibri" w:cs="Arial"/>
              </w:rPr>
              <w:t xml:space="preserve">subject or </w:t>
            </w:r>
            <w:r w:rsidR="00CA6851" w:rsidRPr="00D0323F">
              <w:rPr>
                <w:rFonts w:ascii="Calibri" w:hAnsi="Calibri" w:cs="Arial"/>
              </w:rPr>
              <w:t xml:space="preserve">equivalent </w:t>
            </w:r>
            <w:r w:rsidR="005C33EE" w:rsidRPr="00D0323F">
              <w:rPr>
                <w:rFonts w:ascii="Calibri" w:hAnsi="Calibri" w:cs="Arial"/>
              </w:rPr>
              <w:t>knowledge of building surveying with particular experience of maintaining a diverse portfolio of residential properties ranging from Victorian street properties through to high rise system built properties.</w:t>
            </w:r>
          </w:p>
        </w:tc>
        <w:tc>
          <w:tcPr>
            <w:tcW w:w="1460" w:type="dxa"/>
            <w:tcBorders>
              <w:bottom w:val="single" w:sz="8" w:space="0" w:color="000000"/>
              <w:right w:val="single" w:sz="8" w:space="0" w:color="000000"/>
            </w:tcBorders>
            <w:shd w:val="clear" w:color="auto" w:fill="FFFFFF"/>
          </w:tcPr>
          <w:p w14:paraId="5AF4083A" w14:textId="77777777" w:rsidR="00FD243C" w:rsidRPr="00D0323F" w:rsidRDefault="005C33EE" w:rsidP="00FD243C">
            <w:pPr>
              <w:spacing w:line="70" w:lineRule="atLeast"/>
              <w:jc w:val="center"/>
              <w:rPr>
                <w:rFonts w:ascii="Calibri" w:hAnsi="Calibri" w:cs="Arial"/>
              </w:rPr>
            </w:pPr>
            <w:r w:rsidRPr="00D0323F">
              <w:rPr>
                <w:rFonts w:ascii="Calibri" w:hAnsi="Calibri" w:cs="Arial"/>
              </w:rPr>
              <w:t>A</w:t>
            </w:r>
            <w:r w:rsidR="00645769" w:rsidRPr="00D0323F">
              <w:rPr>
                <w:rFonts w:ascii="Calibri" w:hAnsi="Calibri" w:cs="Arial"/>
              </w:rPr>
              <w:t xml:space="preserve"> &amp; </w:t>
            </w:r>
            <w:r w:rsidR="00DF6A00" w:rsidRPr="00D0323F">
              <w:rPr>
                <w:rFonts w:ascii="Calibri" w:hAnsi="Calibri" w:cs="Arial"/>
              </w:rPr>
              <w:t>I/</w:t>
            </w:r>
            <w:r w:rsidRPr="00D0323F">
              <w:rPr>
                <w:rFonts w:ascii="Calibri" w:hAnsi="Calibri" w:cs="Arial"/>
              </w:rPr>
              <w:t>C</w:t>
            </w:r>
          </w:p>
        </w:tc>
      </w:tr>
    </w:tbl>
    <w:p w14:paraId="3311E303" w14:textId="77777777" w:rsidR="00FD243C" w:rsidRDefault="00FD243C" w:rsidP="00FD243C">
      <w:pPr>
        <w:autoSpaceDE w:val="0"/>
        <w:autoSpaceDN w:val="0"/>
        <w:adjustRightInd w:val="0"/>
        <w:rPr>
          <w:rFonts w:ascii="Calibri" w:hAnsi="Calibri" w:cs="Calibri"/>
          <w:b/>
        </w:rPr>
      </w:pPr>
    </w:p>
    <w:p w14:paraId="503EB6F7" w14:textId="77777777" w:rsidR="00FD243C" w:rsidRDefault="00FD243C" w:rsidP="00FD243C">
      <w:pPr>
        <w:autoSpaceDE w:val="0"/>
        <w:autoSpaceDN w:val="0"/>
        <w:adjustRightInd w:val="0"/>
        <w:rPr>
          <w:rFonts w:ascii="Calibri" w:hAnsi="Calibri" w:cs="Calibri"/>
          <w:b/>
        </w:rPr>
      </w:pPr>
      <w:r>
        <w:rPr>
          <w:rFonts w:ascii="Calibri" w:hAnsi="Calibri" w:cs="Calibri"/>
          <w:b/>
        </w:rPr>
        <w:t>A – Application form / CV</w:t>
      </w:r>
    </w:p>
    <w:p w14:paraId="10FE0982" w14:textId="77777777" w:rsidR="00FD243C" w:rsidRDefault="00FD243C" w:rsidP="00FD243C">
      <w:pPr>
        <w:autoSpaceDE w:val="0"/>
        <w:autoSpaceDN w:val="0"/>
        <w:adjustRightInd w:val="0"/>
        <w:rPr>
          <w:rFonts w:ascii="Calibri" w:hAnsi="Calibri" w:cs="Calibri"/>
          <w:b/>
        </w:rPr>
      </w:pPr>
      <w:r>
        <w:rPr>
          <w:rFonts w:ascii="Calibri" w:hAnsi="Calibri" w:cs="Calibri"/>
          <w:b/>
        </w:rPr>
        <w:t>I – Interview</w:t>
      </w:r>
    </w:p>
    <w:p w14:paraId="7CBF89A7" w14:textId="77777777" w:rsidR="00FD243C" w:rsidRDefault="00FD243C" w:rsidP="00FD243C">
      <w:pPr>
        <w:autoSpaceDE w:val="0"/>
        <w:autoSpaceDN w:val="0"/>
        <w:adjustRightInd w:val="0"/>
        <w:rPr>
          <w:rFonts w:ascii="Calibri" w:hAnsi="Calibri" w:cs="Calibri"/>
          <w:b/>
        </w:rPr>
      </w:pPr>
      <w:r>
        <w:rPr>
          <w:rFonts w:ascii="Calibri" w:hAnsi="Calibri" w:cs="Calibri"/>
          <w:b/>
        </w:rPr>
        <w:t>T – Test</w:t>
      </w:r>
    </w:p>
    <w:p w14:paraId="5B10CC2B" w14:textId="77777777" w:rsidR="00407E7C" w:rsidRPr="00BB5FE7" w:rsidRDefault="00FD243C" w:rsidP="00EF7B72">
      <w:pPr>
        <w:autoSpaceDE w:val="0"/>
        <w:autoSpaceDN w:val="0"/>
        <w:adjustRightInd w:val="0"/>
        <w:rPr>
          <w:rFonts w:ascii="Calibri" w:hAnsi="Calibri" w:cs="Calibri"/>
          <w:strike/>
        </w:rPr>
      </w:pPr>
      <w:r>
        <w:rPr>
          <w:rFonts w:ascii="Calibri" w:hAnsi="Calibri" w:cs="Calibri"/>
          <w:b/>
        </w:rPr>
        <w:t>C - Certificate</w:t>
      </w:r>
    </w:p>
    <w:sectPr w:rsidR="00407E7C" w:rsidRPr="00BB5FE7" w:rsidSect="007C7D20">
      <w:headerReference w:type="default" r:id="rId11"/>
      <w:footerReference w:type="default" r:id="rId1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18191" w14:textId="77777777" w:rsidR="00DE2D39" w:rsidRDefault="00DE2D39" w:rsidP="003E5354">
      <w:r>
        <w:separator/>
      </w:r>
    </w:p>
  </w:endnote>
  <w:endnote w:type="continuationSeparator" w:id="0">
    <w:p w14:paraId="70D51782" w14:textId="77777777" w:rsidR="00DE2D39" w:rsidRDefault="00DE2D3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E6D7B" w14:textId="77777777" w:rsidR="00EF7B72" w:rsidRPr="00602AEA" w:rsidRDefault="00EF7B72">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2E9AEA4A" w14:textId="77777777" w:rsidR="00EF7B72" w:rsidRDefault="00EF7B72"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7216" behindDoc="0" locked="0" layoutInCell="0" allowOverlap="1" wp14:anchorId="707B2139" wp14:editId="3EB67015">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B6FAF0" w14:textId="77777777" w:rsidR="00EF7B72" w:rsidRPr="00E30EB9" w:rsidRDefault="00EF7B72"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07B2139"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6AB6FAF0" w14:textId="77777777" w:rsidR="00EF7B72" w:rsidRPr="00E30EB9" w:rsidRDefault="00EF7B72"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3ACED" w14:textId="77777777" w:rsidR="00DE2D39" w:rsidRDefault="00DE2D39" w:rsidP="003E5354">
      <w:r>
        <w:separator/>
      </w:r>
    </w:p>
  </w:footnote>
  <w:footnote w:type="continuationSeparator" w:id="0">
    <w:p w14:paraId="131499AB" w14:textId="77777777" w:rsidR="00DE2D39" w:rsidRDefault="00DE2D3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12683" w14:textId="77777777" w:rsidR="00EF7B72" w:rsidRPr="0015656E" w:rsidRDefault="00EF7B72"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29400442" wp14:editId="17F015A5">
              <wp:simplePos x="0" y="0"/>
              <wp:positionH relativeFrom="page">
                <wp:posOffset>0</wp:posOffset>
              </wp:positionH>
              <wp:positionV relativeFrom="page">
                <wp:posOffset>190500</wp:posOffset>
              </wp:positionV>
              <wp:extent cx="7560310" cy="273050"/>
              <wp:effectExtent l="0" t="0" r="0" b="12700"/>
              <wp:wrapNone/>
              <wp:docPr id="2" name="MSIPCM43c6402d8064acf157131198"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4A3F4D" w14:textId="77777777" w:rsidR="00EF7B72" w:rsidRPr="00D92E89" w:rsidRDefault="00EF7B72" w:rsidP="00D92E89">
                          <w:pPr>
                            <w:rPr>
                              <w:rFonts w:ascii="Calibri" w:hAnsi="Calibri"/>
                              <w:color w:val="000000"/>
                              <w:sz w:val="20"/>
                            </w:rPr>
                          </w:pPr>
                          <w:r w:rsidRPr="00D92E89">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9400442" id="_x0000_t202" coordsize="21600,21600" o:spt="202" path="m,l,21600r21600,l21600,xe">
              <v:stroke joinstyle="miter"/>
              <v:path gradientshapeok="t" o:connecttype="rect"/>
            </v:shapetype>
            <v:shape id="MSIPCM43c6402d8064acf157131198"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ZxysAIAAEcFAAAOAAAAZHJzL2Uyb0RvYy54bWysVN9v0zAQfkfif4j8wBMsSZu2a1k6laLB&#10;pG6r1KE9u47TREpsz3bXFMT/zmcn6djgCfGSnO/O9+O773xx2dRV8MS1KaVISXwWkYALJrNS7FLy&#10;7f7qwzkJjKUio5UUPCVHbsjl/O2bi4Oa8YEsZJVxHSCIMLODSklhrZqFoWEFr6k5k4oLGHOpa2px&#10;1Lsw0/SA6HUVDqJoHB6kzpSWjBsD7efWSOY+fp5zZu/y3HAbVClBbdZ/tf9u3TecX9DZTlNVlKwr&#10;g/5DFTUtBZKeQn2mlgZ7Xf4Rqi6Zlkbm9ozJOpR5XjLue0A3cfSqm01BFfe9AByjTjCZ/xeW3T6t&#10;dVBmKRmQQNAaI7rZXK+XN8mQjZNokJ1H44SyPB5N4mEcTzHOjBsGBH+8e9xL+/ErNcVSZrw9zeAx&#10;GU+SeBq/7+y83BW2s54nYEhneCgzW3T60XR00q8rynjNRX+nD0NBlFbuAlyLjDddgPa31mVN9fGF&#10;1wYUADc7v76qe6k6TXRKvOJ5nxPKn44aB2VmQGijgJFtPskGFO/1Bko38SbXtftjlgHsINnxRCze&#10;2IBBORmNo2EME4NtMBlGI8+88Pm20sZ+4bIOnJASjao9n+jTylhUAtfexSUT8qqsKk/eSgSHlIyH&#10;CPnCghuVwEXXQ1urk2yzbbrGtjI7oi8t26Uwil2VSL6ixq6pxhagXmy2vcMnrySSyE4iQSH197/p&#10;nT/ICSsJDtiqlJjHPdWcBNW1AG0HoySK3B76EwTthWmcJDhse63Y10uJjY3xeCjmRedrq17Mtawf&#10;sPkLlw4mKhiSpsT24tLiBANeDsYXCy9j4xS1K7FRzIV2aDlM75sHqlUHvMXIbmW/eHT2Cv/Wt8V5&#10;sbcyL/1wHLItnB3g2FY/s+5lcc/B72fv9fz+zX8B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CitnHKwAgAARwUAAA4AAAAA&#10;AAAAAAAAAAAALgIAAGRycy9lMm9Eb2MueG1sUEsBAi0AFAAGAAgAAAAhAGkB3iPcAAAABwEAAA8A&#10;AAAAAAAAAAAAAAAACgUAAGRycy9kb3ducmV2LnhtbFBLBQYAAAAABAAEAPMAAAATBgAAAAA=&#10;" o:allowincell="f" filled="f" stroked="f" strokeweight=".5pt">
              <v:textbox inset="20pt,0,,0">
                <w:txbxContent>
                  <w:p w14:paraId="744A3F4D" w14:textId="77777777" w:rsidR="00EF7B72" w:rsidRPr="00D92E89" w:rsidRDefault="00EF7B72" w:rsidP="00D92E89">
                    <w:pPr>
                      <w:rPr>
                        <w:rFonts w:ascii="Calibri" w:hAnsi="Calibri"/>
                        <w:color w:val="000000"/>
                        <w:sz w:val="20"/>
                      </w:rPr>
                    </w:pPr>
                    <w:r w:rsidRPr="00D92E89">
                      <w:rPr>
                        <w:rFonts w:ascii="Calibri" w:hAnsi="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BA49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FA90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F1F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23C7F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3D3C6E"/>
    <w:multiLevelType w:val="hybridMultilevel"/>
    <w:tmpl w:val="E67A7524"/>
    <w:lvl w:ilvl="0" w:tplc="0809000F">
      <w:start w:val="1"/>
      <w:numFmt w:val="decimal"/>
      <w:lvlText w:val="%1."/>
      <w:lvlJc w:val="left"/>
      <w:pPr>
        <w:tabs>
          <w:tab w:val="num" w:pos="785"/>
        </w:tabs>
        <w:ind w:left="785" w:hanging="360"/>
      </w:pPr>
      <w:rPr>
        <w:rFonts w:cs="Times New Roman" w:hint="default"/>
      </w:rPr>
    </w:lvl>
    <w:lvl w:ilvl="1" w:tplc="08090019" w:tentative="1">
      <w:start w:val="1"/>
      <w:numFmt w:val="lowerLetter"/>
      <w:lvlText w:val="%2."/>
      <w:lvlJc w:val="left"/>
      <w:pPr>
        <w:tabs>
          <w:tab w:val="num" w:pos="1364"/>
        </w:tabs>
        <w:ind w:left="1364" w:hanging="360"/>
      </w:pPr>
      <w:rPr>
        <w:rFonts w:cs="Times New Roman"/>
      </w:rPr>
    </w:lvl>
    <w:lvl w:ilvl="2" w:tplc="0809001B" w:tentative="1">
      <w:start w:val="1"/>
      <w:numFmt w:val="lowerRoman"/>
      <w:lvlText w:val="%3."/>
      <w:lvlJc w:val="right"/>
      <w:pPr>
        <w:tabs>
          <w:tab w:val="num" w:pos="2084"/>
        </w:tabs>
        <w:ind w:left="2084" w:hanging="180"/>
      </w:pPr>
      <w:rPr>
        <w:rFonts w:cs="Times New Roman"/>
      </w:rPr>
    </w:lvl>
    <w:lvl w:ilvl="3" w:tplc="0809000F" w:tentative="1">
      <w:start w:val="1"/>
      <w:numFmt w:val="decimal"/>
      <w:lvlText w:val="%4."/>
      <w:lvlJc w:val="left"/>
      <w:pPr>
        <w:tabs>
          <w:tab w:val="num" w:pos="2804"/>
        </w:tabs>
        <w:ind w:left="2804" w:hanging="360"/>
      </w:pPr>
      <w:rPr>
        <w:rFonts w:cs="Times New Roman"/>
      </w:rPr>
    </w:lvl>
    <w:lvl w:ilvl="4" w:tplc="08090019" w:tentative="1">
      <w:start w:val="1"/>
      <w:numFmt w:val="lowerLetter"/>
      <w:lvlText w:val="%5."/>
      <w:lvlJc w:val="left"/>
      <w:pPr>
        <w:tabs>
          <w:tab w:val="num" w:pos="3524"/>
        </w:tabs>
        <w:ind w:left="3524" w:hanging="360"/>
      </w:pPr>
      <w:rPr>
        <w:rFonts w:cs="Times New Roman"/>
      </w:rPr>
    </w:lvl>
    <w:lvl w:ilvl="5" w:tplc="0809001B" w:tentative="1">
      <w:start w:val="1"/>
      <w:numFmt w:val="lowerRoman"/>
      <w:lvlText w:val="%6."/>
      <w:lvlJc w:val="right"/>
      <w:pPr>
        <w:tabs>
          <w:tab w:val="num" w:pos="4244"/>
        </w:tabs>
        <w:ind w:left="4244" w:hanging="180"/>
      </w:pPr>
      <w:rPr>
        <w:rFonts w:cs="Times New Roman"/>
      </w:rPr>
    </w:lvl>
    <w:lvl w:ilvl="6" w:tplc="0809000F" w:tentative="1">
      <w:start w:val="1"/>
      <w:numFmt w:val="decimal"/>
      <w:lvlText w:val="%7."/>
      <w:lvlJc w:val="left"/>
      <w:pPr>
        <w:tabs>
          <w:tab w:val="num" w:pos="4964"/>
        </w:tabs>
        <w:ind w:left="4964" w:hanging="360"/>
      </w:pPr>
      <w:rPr>
        <w:rFonts w:cs="Times New Roman"/>
      </w:rPr>
    </w:lvl>
    <w:lvl w:ilvl="7" w:tplc="08090019" w:tentative="1">
      <w:start w:val="1"/>
      <w:numFmt w:val="lowerLetter"/>
      <w:lvlText w:val="%8."/>
      <w:lvlJc w:val="left"/>
      <w:pPr>
        <w:tabs>
          <w:tab w:val="num" w:pos="5684"/>
        </w:tabs>
        <w:ind w:left="5684" w:hanging="360"/>
      </w:pPr>
      <w:rPr>
        <w:rFonts w:cs="Times New Roman"/>
      </w:rPr>
    </w:lvl>
    <w:lvl w:ilvl="8" w:tplc="0809001B" w:tentative="1">
      <w:start w:val="1"/>
      <w:numFmt w:val="lowerRoman"/>
      <w:lvlText w:val="%9."/>
      <w:lvlJc w:val="right"/>
      <w:pPr>
        <w:tabs>
          <w:tab w:val="num" w:pos="6404"/>
        </w:tabs>
        <w:ind w:left="6404" w:hanging="180"/>
      </w:pPr>
      <w:rPr>
        <w:rFonts w:cs="Times New Roman"/>
      </w:r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702C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5C3F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A23DC4"/>
    <w:multiLevelType w:val="hybridMultilevel"/>
    <w:tmpl w:val="71E4C8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3DB1C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7227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6"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E42686"/>
    <w:multiLevelType w:val="hybridMultilevel"/>
    <w:tmpl w:val="A5A89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6C1B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7B3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5DB2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74D19AC"/>
    <w:multiLevelType w:val="hybridMultilevel"/>
    <w:tmpl w:val="33E40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CDC521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31"/>
  </w:num>
  <w:num w:numId="3">
    <w:abstractNumId w:val="28"/>
  </w:num>
  <w:num w:numId="4">
    <w:abstractNumId w:val="23"/>
  </w:num>
  <w:num w:numId="5">
    <w:abstractNumId w:val="38"/>
  </w:num>
  <w:num w:numId="6">
    <w:abstractNumId w:val="4"/>
  </w:num>
  <w:num w:numId="7">
    <w:abstractNumId w:val="3"/>
  </w:num>
  <w:num w:numId="8">
    <w:abstractNumId w:val="22"/>
  </w:num>
  <w:num w:numId="9">
    <w:abstractNumId w:val="1"/>
  </w:num>
  <w:num w:numId="10">
    <w:abstractNumId w:val="33"/>
  </w:num>
  <w:num w:numId="11">
    <w:abstractNumId w:val="13"/>
  </w:num>
  <w:num w:numId="12">
    <w:abstractNumId w:val="9"/>
  </w:num>
  <w:num w:numId="13">
    <w:abstractNumId w:val="35"/>
  </w:num>
  <w:num w:numId="14">
    <w:abstractNumId w:val="21"/>
  </w:num>
  <w:num w:numId="15">
    <w:abstractNumId w:val="12"/>
  </w:num>
  <w:num w:numId="16">
    <w:abstractNumId w:val="15"/>
  </w:num>
  <w:num w:numId="17">
    <w:abstractNumId w:val="7"/>
  </w:num>
  <w:num w:numId="18">
    <w:abstractNumId w:val="44"/>
  </w:num>
  <w:num w:numId="19">
    <w:abstractNumId w:val="26"/>
  </w:num>
  <w:num w:numId="20">
    <w:abstractNumId w:val="16"/>
  </w:num>
  <w:num w:numId="21">
    <w:abstractNumId w:val="37"/>
  </w:num>
  <w:num w:numId="22">
    <w:abstractNumId w:val="32"/>
  </w:num>
  <w:num w:numId="23">
    <w:abstractNumId w:val="36"/>
  </w:num>
  <w:num w:numId="24">
    <w:abstractNumId w:val="27"/>
  </w:num>
  <w:num w:numId="25">
    <w:abstractNumId w:val="0"/>
  </w:num>
  <w:num w:numId="26">
    <w:abstractNumId w:val="25"/>
  </w:num>
  <w:num w:numId="27">
    <w:abstractNumId w:val="39"/>
  </w:num>
  <w:num w:numId="28">
    <w:abstractNumId w:val="5"/>
  </w:num>
  <w:num w:numId="29">
    <w:abstractNumId w:val="40"/>
  </w:num>
  <w:num w:numId="30">
    <w:abstractNumId w:val="8"/>
  </w:num>
  <w:num w:numId="31">
    <w:abstractNumId w:val="29"/>
  </w:num>
  <w:num w:numId="32">
    <w:abstractNumId w:val="30"/>
  </w:num>
  <w:num w:numId="33">
    <w:abstractNumId w:val="19"/>
  </w:num>
  <w:num w:numId="34">
    <w:abstractNumId w:val="11"/>
  </w:num>
  <w:num w:numId="35">
    <w:abstractNumId w:val="43"/>
  </w:num>
  <w:num w:numId="36">
    <w:abstractNumId w:val="10"/>
  </w:num>
  <w:num w:numId="37">
    <w:abstractNumId w:val="14"/>
  </w:num>
  <w:num w:numId="38">
    <w:abstractNumId w:val="2"/>
  </w:num>
  <w:num w:numId="39">
    <w:abstractNumId w:val="18"/>
  </w:num>
  <w:num w:numId="40">
    <w:abstractNumId w:val="6"/>
  </w:num>
  <w:num w:numId="41">
    <w:abstractNumId w:val="24"/>
  </w:num>
  <w:num w:numId="42">
    <w:abstractNumId w:val="20"/>
  </w:num>
  <w:num w:numId="43">
    <w:abstractNumId w:val="45"/>
  </w:num>
  <w:num w:numId="44">
    <w:abstractNumId w:val="41"/>
  </w:num>
  <w:num w:numId="45">
    <w:abstractNumId w:val="42"/>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5020"/>
    <w:rsid w:val="000168A3"/>
    <w:rsid w:val="00016929"/>
    <w:rsid w:val="00040A31"/>
    <w:rsid w:val="00041902"/>
    <w:rsid w:val="000621A9"/>
    <w:rsid w:val="000711B1"/>
    <w:rsid w:val="00074F15"/>
    <w:rsid w:val="00093280"/>
    <w:rsid w:val="000A5990"/>
    <w:rsid w:val="000B4643"/>
    <w:rsid w:val="000B61A4"/>
    <w:rsid w:val="000C3682"/>
    <w:rsid w:val="000E62C7"/>
    <w:rsid w:val="000F2EEC"/>
    <w:rsid w:val="00112470"/>
    <w:rsid w:val="00113AE0"/>
    <w:rsid w:val="00113D09"/>
    <w:rsid w:val="00125641"/>
    <w:rsid w:val="00154E7C"/>
    <w:rsid w:val="0015656E"/>
    <w:rsid w:val="00175705"/>
    <w:rsid w:val="00175823"/>
    <w:rsid w:val="00187304"/>
    <w:rsid w:val="001B2FB2"/>
    <w:rsid w:val="001C0F2C"/>
    <w:rsid w:val="001C1694"/>
    <w:rsid w:val="001C2CA3"/>
    <w:rsid w:val="001C6CE2"/>
    <w:rsid w:val="001E05C1"/>
    <w:rsid w:val="001E3C23"/>
    <w:rsid w:val="001E46C5"/>
    <w:rsid w:val="001E5DFD"/>
    <w:rsid w:val="00202A7E"/>
    <w:rsid w:val="002037BD"/>
    <w:rsid w:val="002109FC"/>
    <w:rsid w:val="00223609"/>
    <w:rsid w:val="00224FEB"/>
    <w:rsid w:val="00240241"/>
    <w:rsid w:val="00240EA2"/>
    <w:rsid w:val="0024126E"/>
    <w:rsid w:val="00245DB7"/>
    <w:rsid w:val="002558CC"/>
    <w:rsid w:val="0026064E"/>
    <w:rsid w:val="00261779"/>
    <w:rsid w:val="002748BB"/>
    <w:rsid w:val="002857D1"/>
    <w:rsid w:val="002B7CD7"/>
    <w:rsid w:val="002D7A1D"/>
    <w:rsid w:val="002E02F3"/>
    <w:rsid w:val="002E04E4"/>
    <w:rsid w:val="002E49B1"/>
    <w:rsid w:val="002F732F"/>
    <w:rsid w:val="00303FCB"/>
    <w:rsid w:val="003054B2"/>
    <w:rsid w:val="00307F26"/>
    <w:rsid w:val="00310AC4"/>
    <w:rsid w:val="00317B51"/>
    <w:rsid w:val="00320911"/>
    <w:rsid w:val="00323C90"/>
    <w:rsid w:val="00324D3D"/>
    <w:rsid w:val="00335D95"/>
    <w:rsid w:val="00343CED"/>
    <w:rsid w:val="00376E8A"/>
    <w:rsid w:val="00380815"/>
    <w:rsid w:val="003847D3"/>
    <w:rsid w:val="00386F30"/>
    <w:rsid w:val="00387E78"/>
    <w:rsid w:val="0039233F"/>
    <w:rsid w:val="00396680"/>
    <w:rsid w:val="00397448"/>
    <w:rsid w:val="00397B0F"/>
    <w:rsid w:val="003A2F19"/>
    <w:rsid w:val="003A6B63"/>
    <w:rsid w:val="003C29A2"/>
    <w:rsid w:val="003D1184"/>
    <w:rsid w:val="003D348E"/>
    <w:rsid w:val="003E5354"/>
    <w:rsid w:val="003F3658"/>
    <w:rsid w:val="00401253"/>
    <w:rsid w:val="00402EF4"/>
    <w:rsid w:val="00403864"/>
    <w:rsid w:val="00404C0A"/>
    <w:rsid w:val="00406381"/>
    <w:rsid w:val="00407E7C"/>
    <w:rsid w:val="004108FC"/>
    <w:rsid w:val="00423461"/>
    <w:rsid w:val="004256D7"/>
    <w:rsid w:val="00427CE9"/>
    <w:rsid w:val="0044737D"/>
    <w:rsid w:val="00453DB8"/>
    <w:rsid w:val="00461117"/>
    <w:rsid w:val="00466702"/>
    <w:rsid w:val="00466EFA"/>
    <w:rsid w:val="004752A5"/>
    <w:rsid w:val="00483D3A"/>
    <w:rsid w:val="004859A5"/>
    <w:rsid w:val="0049147F"/>
    <w:rsid w:val="004924DE"/>
    <w:rsid w:val="00493658"/>
    <w:rsid w:val="004A077C"/>
    <w:rsid w:val="004A3A11"/>
    <w:rsid w:val="004A3CD2"/>
    <w:rsid w:val="004A74CD"/>
    <w:rsid w:val="004B745C"/>
    <w:rsid w:val="004C1BE3"/>
    <w:rsid w:val="004C2EE3"/>
    <w:rsid w:val="004C55E7"/>
    <w:rsid w:val="004C6CEF"/>
    <w:rsid w:val="004D21EE"/>
    <w:rsid w:val="004D2B21"/>
    <w:rsid w:val="004D3E78"/>
    <w:rsid w:val="004F2E96"/>
    <w:rsid w:val="004F668A"/>
    <w:rsid w:val="005117A1"/>
    <w:rsid w:val="005305AE"/>
    <w:rsid w:val="005308D0"/>
    <w:rsid w:val="00533982"/>
    <w:rsid w:val="00545A74"/>
    <w:rsid w:val="00563EA5"/>
    <w:rsid w:val="005750CD"/>
    <w:rsid w:val="00577661"/>
    <w:rsid w:val="0058438B"/>
    <w:rsid w:val="005874F0"/>
    <w:rsid w:val="005907BB"/>
    <w:rsid w:val="00591F9B"/>
    <w:rsid w:val="00597320"/>
    <w:rsid w:val="00597977"/>
    <w:rsid w:val="005B3EBF"/>
    <w:rsid w:val="005B7195"/>
    <w:rsid w:val="005C33EE"/>
    <w:rsid w:val="005C48DD"/>
    <w:rsid w:val="005E0262"/>
    <w:rsid w:val="005E559A"/>
    <w:rsid w:val="00602AEA"/>
    <w:rsid w:val="006034E2"/>
    <w:rsid w:val="00607E93"/>
    <w:rsid w:val="00613F15"/>
    <w:rsid w:val="00623B33"/>
    <w:rsid w:val="006258D2"/>
    <w:rsid w:val="006345A2"/>
    <w:rsid w:val="0063684A"/>
    <w:rsid w:val="006454AD"/>
    <w:rsid w:val="00645769"/>
    <w:rsid w:val="0064607D"/>
    <w:rsid w:val="00657A2C"/>
    <w:rsid w:val="006636E1"/>
    <w:rsid w:val="00683531"/>
    <w:rsid w:val="006A19B9"/>
    <w:rsid w:val="006A1E18"/>
    <w:rsid w:val="006C39E4"/>
    <w:rsid w:val="006C40ED"/>
    <w:rsid w:val="006F7511"/>
    <w:rsid w:val="00703BE5"/>
    <w:rsid w:val="00713CEE"/>
    <w:rsid w:val="00714EFE"/>
    <w:rsid w:val="00721AA8"/>
    <w:rsid w:val="007319DD"/>
    <w:rsid w:val="007366A9"/>
    <w:rsid w:val="00750A13"/>
    <w:rsid w:val="00756863"/>
    <w:rsid w:val="00770F26"/>
    <w:rsid w:val="007804A5"/>
    <w:rsid w:val="00783C6D"/>
    <w:rsid w:val="007A5093"/>
    <w:rsid w:val="007A6A73"/>
    <w:rsid w:val="007B1542"/>
    <w:rsid w:val="007C2FA0"/>
    <w:rsid w:val="007C617C"/>
    <w:rsid w:val="007C7D20"/>
    <w:rsid w:val="007D135D"/>
    <w:rsid w:val="007D20BD"/>
    <w:rsid w:val="007D4AC1"/>
    <w:rsid w:val="007D5A3B"/>
    <w:rsid w:val="008003FF"/>
    <w:rsid w:val="00802B8D"/>
    <w:rsid w:val="0083440C"/>
    <w:rsid w:val="00837453"/>
    <w:rsid w:val="00840DB0"/>
    <w:rsid w:val="00854C11"/>
    <w:rsid w:val="00865D8E"/>
    <w:rsid w:val="00881E60"/>
    <w:rsid w:val="008907FC"/>
    <w:rsid w:val="008924AE"/>
    <w:rsid w:val="00895CBD"/>
    <w:rsid w:val="008A0DC4"/>
    <w:rsid w:val="008C0883"/>
    <w:rsid w:val="008D0A94"/>
    <w:rsid w:val="008D2BB6"/>
    <w:rsid w:val="008D6E04"/>
    <w:rsid w:val="008F0484"/>
    <w:rsid w:val="008F677B"/>
    <w:rsid w:val="008F77C6"/>
    <w:rsid w:val="0090490C"/>
    <w:rsid w:val="0090572A"/>
    <w:rsid w:val="009064D7"/>
    <w:rsid w:val="00915B47"/>
    <w:rsid w:val="00916195"/>
    <w:rsid w:val="009202FC"/>
    <w:rsid w:val="00926E42"/>
    <w:rsid w:val="00927BE3"/>
    <w:rsid w:val="00927DFC"/>
    <w:rsid w:val="00935FA0"/>
    <w:rsid w:val="00940FF5"/>
    <w:rsid w:val="00970B89"/>
    <w:rsid w:val="00975F12"/>
    <w:rsid w:val="00976EBB"/>
    <w:rsid w:val="009C348D"/>
    <w:rsid w:val="009D0EF2"/>
    <w:rsid w:val="009D35AF"/>
    <w:rsid w:val="009D4FB4"/>
    <w:rsid w:val="009D5536"/>
    <w:rsid w:val="009E54E8"/>
    <w:rsid w:val="009F1B52"/>
    <w:rsid w:val="00A262C4"/>
    <w:rsid w:val="00A3009A"/>
    <w:rsid w:val="00A31542"/>
    <w:rsid w:val="00A42175"/>
    <w:rsid w:val="00A73544"/>
    <w:rsid w:val="00A920C4"/>
    <w:rsid w:val="00A92D79"/>
    <w:rsid w:val="00AB7915"/>
    <w:rsid w:val="00AB7E08"/>
    <w:rsid w:val="00AC0C7B"/>
    <w:rsid w:val="00AC307B"/>
    <w:rsid w:val="00AC7752"/>
    <w:rsid w:val="00AD0257"/>
    <w:rsid w:val="00AF0596"/>
    <w:rsid w:val="00B0305C"/>
    <w:rsid w:val="00B04C52"/>
    <w:rsid w:val="00B11F16"/>
    <w:rsid w:val="00B21F38"/>
    <w:rsid w:val="00B22CC6"/>
    <w:rsid w:val="00B2480C"/>
    <w:rsid w:val="00B264D2"/>
    <w:rsid w:val="00B26E5F"/>
    <w:rsid w:val="00B31C05"/>
    <w:rsid w:val="00B34715"/>
    <w:rsid w:val="00B35400"/>
    <w:rsid w:val="00B35FAF"/>
    <w:rsid w:val="00B3651E"/>
    <w:rsid w:val="00B3662C"/>
    <w:rsid w:val="00B37A08"/>
    <w:rsid w:val="00B435E2"/>
    <w:rsid w:val="00B53894"/>
    <w:rsid w:val="00B60375"/>
    <w:rsid w:val="00B96984"/>
    <w:rsid w:val="00BB192D"/>
    <w:rsid w:val="00BB4DD8"/>
    <w:rsid w:val="00BB5FE7"/>
    <w:rsid w:val="00BB7565"/>
    <w:rsid w:val="00BC045A"/>
    <w:rsid w:val="00BD64A8"/>
    <w:rsid w:val="00BE1E9F"/>
    <w:rsid w:val="00C0449A"/>
    <w:rsid w:val="00C107A8"/>
    <w:rsid w:val="00C12C7A"/>
    <w:rsid w:val="00C12CF6"/>
    <w:rsid w:val="00C12D4B"/>
    <w:rsid w:val="00C20461"/>
    <w:rsid w:val="00C22178"/>
    <w:rsid w:val="00C23C6C"/>
    <w:rsid w:val="00C2439F"/>
    <w:rsid w:val="00C27BD9"/>
    <w:rsid w:val="00C350DD"/>
    <w:rsid w:val="00C37857"/>
    <w:rsid w:val="00C4011A"/>
    <w:rsid w:val="00C41C88"/>
    <w:rsid w:val="00C45352"/>
    <w:rsid w:val="00C50A58"/>
    <w:rsid w:val="00C50C08"/>
    <w:rsid w:val="00C55803"/>
    <w:rsid w:val="00C6286D"/>
    <w:rsid w:val="00C62BA2"/>
    <w:rsid w:val="00C64AA1"/>
    <w:rsid w:val="00C85EC6"/>
    <w:rsid w:val="00C90061"/>
    <w:rsid w:val="00C90AB7"/>
    <w:rsid w:val="00CA6851"/>
    <w:rsid w:val="00CB3B6C"/>
    <w:rsid w:val="00CB5723"/>
    <w:rsid w:val="00CC45F2"/>
    <w:rsid w:val="00CD0D02"/>
    <w:rsid w:val="00CD2380"/>
    <w:rsid w:val="00CD63BE"/>
    <w:rsid w:val="00CE5A42"/>
    <w:rsid w:val="00CF52E9"/>
    <w:rsid w:val="00D0323F"/>
    <w:rsid w:val="00D04BFB"/>
    <w:rsid w:val="00D14C24"/>
    <w:rsid w:val="00D16966"/>
    <w:rsid w:val="00D20A7D"/>
    <w:rsid w:val="00D23C17"/>
    <w:rsid w:val="00D26FD4"/>
    <w:rsid w:val="00D331E1"/>
    <w:rsid w:val="00D474D1"/>
    <w:rsid w:val="00D57313"/>
    <w:rsid w:val="00D67735"/>
    <w:rsid w:val="00D75260"/>
    <w:rsid w:val="00D852F2"/>
    <w:rsid w:val="00D8693A"/>
    <w:rsid w:val="00D86C3D"/>
    <w:rsid w:val="00D86DA6"/>
    <w:rsid w:val="00D92E89"/>
    <w:rsid w:val="00DA438E"/>
    <w:rsid w:val="00DB211A"/>
    <w:rsid w:val="00DC3A8A"/>
    <w:rsid w:val="00DD3F67"/>
    <w:rsid w:val="00DE2D39"/>
    <w:rsid w:val="00DE42CA"/>
    <w:rsid w:val="00DE61F8"/>
    <w:rsid w:val="00DE6659"/>
    <w:rsid w:val="00DE7506"/>
    <w:rsid w:val="00DF2A00"/>
    <w:rsid w:val="00DF697D"/>
    <w:rsid w:val="00DF6A00"/>
    <w:rsid w:val="00DF7A3B"/>
    <w:rsid w:val="00E01113"/>
    <w:rsid w:val="00E05806"/>
    <w:rsid w:val="00E05A97"/>
    <w:rsid w:val="00E123BA"/>
    <w:rsid w:val="00E26A78"/>
    <w:rsid w:val="00E30899"/>
    <w:rsid w:val="00E30EB9"/>
    <w:rsid w:val="00E36BC7"/>
    <w:rsid w:val="00E71449"/>
    <w:rsid w:val="00E75DEC"/>
    <w:rsid w:val="00E7662F"/>
    <w:rsid w:val="00E85ED8"/>
    <w:rsid w:val="00EA2CC9"/>
    <w:rsid w:val="00EA35F8"/>
    <w:rsid w:val="00EB50EC"/>
    <w:rsid w:val="00EB68C3"/>
    <w:rsid w:val="00EB7098"/>
    <w:rsid w:val="00EC0815"/>
    <w:rsid w:val="00EF1348"/>
    <w:rsid w:val="00EF34A6"/>
    <w:rsid w:val="00EF3AB0"/>
    <w:rsid w:val="00EF635C"/>
    <w:rsid w:val="00EF7B72"/>
    <w:rsid w:val="00F01544"/>
    <w:rsid w:val="00F03E99"/>
    <w:rsid w:val="00F16FFA"/>
    <w:rsid w:val="00F27B4D"/>
    <w:rsid w:val="00F7665D"/>
    <w:rsid w:val="00F832D9"/>
    <w:rsid w:val="00F90371"/>
    <w:rsid w:val="00F93B8A"/>
    <w:rsid w:val="00F93D28"/>
    <w:rsid w:val="00FB6581"/>
    <w:rsid w:val="00FC0BEB"/>
    <w:rsid w:val="00FD243C"/>
    <w:rsid w:val="00FE66DB"/>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079484E8"/>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3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AACA820-433D-4584-A018-EA26B8E6A14A}">
  <ds:schemaRefs>
    <ds:schemaRef ds:uri="http://schemas.openxmlformats.org/officeDocument/2006/bibliography"/>
  </ds:schemaRefs>
</ds:datastoreItem>
</file>

<file path=customXml/itemProps4.xml><?xml version="1.0" encoding="utf-8"?>
<ds:datastoreItem xmlns:ds="http://schemas.openxmlformats.org/officeDocument/2006/customXml" ds:itemID="{410DB9CB-8550-4A31-85B5-CDCCD17018A9}"/>
</file>

<file path=docProps/app.xml><?xml version="1.0" encoding="utf-8"?>
<Properties xmlns="http://schemas.openxmlformats.org/officeDocument/2006/extended-properties" xmlns:vt="http://schemas.openxmlformats.org/officeDocument/2006/docPropsVTypes">
  <Template>Normal</Template>
  <TotalTime>1</TotalTime>
  <Pages>9</Pages>
  <Words>2921</Words>
  <Characters>16654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19536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Ugesh Naidoo</cp:lastModifiedBy>
  <cp:revision>2</cp:revision>
  <cp:lastPrinted>2019-04-12T16:58:00Z</cp:lastPrinted>
  <dcterms:created xsi:type="dcterms:W3CDTF">2021-09-07T14:17:00Z</dcterms:created>
  <dcterms:modified xsi:type="dcterms:W3CDTF">2021-09-07T14:17:00Z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MSIP_Label_763da656-5c75-4f6d-9461-4a3ce9a537cc_Enabled">
    <vt:lpwstr>true</vt:lpwstr>
  </property>
  <property fmtid="{D5CDD505-2E9C-101B-9397-08002B2CF9AE}" pid="5" name="MSIP_Label_763da656-5c75-4f6d-9461-4a3ce9a537cc_SetDate">
    <vt:lpwstr>2021-09-07T14:16:48Z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ContentBits">
    <vt:lpwstr>1</vt:lpwstr>
  </property>
  <property fmtid="{D5CDD505-2E9C-101B-9397-08002B2CF9AE}" pid="10" name="MSIP_Label_763da656-5c75-4f6d-9461-4a3ce9a537cc_SetBy">
    <vt:lpwstr>Caroline.Harrison@richmondandwandsworth.gov.uk</vt:lpwstr>
  </property>
  <property fmtid="{D5CDD505-2E9C-101B-9397-08002B2CF9AE}" pid="11" name="Sensitivity">
    <vt:lpwstr>Official</vt:lpwstr>
  </property>
  <property fmtid="{D5CDD505-2E9C-101B-9397-08002B2CF9AE}" pid="12" name="MSIP_Label_763da656-5c75-4f6d-9461-4a3ce9a537cc_Application">
    <vt:lpwstr>Microsoft Azure Information Protection</vt:lpwstr>
  </property>
  <property fmtid="{D5CDD505-2E9C-101B-9397-08002B2CF9AE}" pid="13" name="MSIP_Label_763da656-5c75-4f6d-9461-4a3ce9a537cc_Ref">
    <vt:lpwstr>https://api.informationprotection.azure.com/api/d9d3f5ac-f803-49be-949f-14a7074d74a7</vt:lpwstr>
  </property>
  <property fmtid="{D5CDD505-2E9C-101B-9397-08002B2CF9AE}" pid="14" name="MSIP_Label_763da656-5c75-4f6d-9461-4a3ce9a537cc_Extended_MSFT_Method">
    <vt:lpwstr>Automatic</vt:lpwstr>
  </property>
</Properties>
</file>