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10A" w:rsidRDefault="003B204B" w:rsidP="003B204B">
      <w:pPr>
        <w:jc w:val="right"/>
        <w:rPr>
          <w:rFonts w:ascii="Arial" w:hAnsi="Arial" w:cs="Arial"/>
          <w:b/>
        </w:rPr>
      </w:pPr>
      <w:r w:rsidRPr="003B204B">
        <w:rPr>
          <w:rFonts w:ascii="Arial" w:hAnsi="Arial" w:cs="Arial"/>
          <w:b/>
          <w:noProof/>
          <w:lang w:eastAsia="en-GB"/>
        </w:rPr>
        <w:drawing>
          <wp:inline distT="0" distB="0" distL="0" distR="0">
            <wp:extent cx="2023151" cy="955736"/>
            <wp:effectExtent l="19050" t="0" r="0" b="0"/>
            <wp:docPr id="2" name="Picture 1" descr="C:\Users\Stevew\AppData\Local\Microsoft\Windows\Temporary Internet Files\Content.Outlook\8AH9V4PC\WL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w\AppData\Local\Microsoft\Windows\Temporary Internet Files\Content.Outlook\8AH9V4PC\WLT-Logo.jpg"/>
                    <pic:cNvPicPr>
                      <a:picLocks noChangeAspect="1" noChangeArrowheads="1"/>
                    </pic:cNvPicPr>
                  </pic:nvPicPr>
                  <pic:blipFill>
                    <a:blip r:embed="rId8" cstate="print"/>
                    <a:srcRect/>
                    <a:stretch>
                      <a:fillRect/>
                    </a:stretch>
                  </pic:blipFill>
                  <pic:spPr bwMode="auto">
                    <a:xfrm>
                      <a:off x="0" y="0"/>
                      <a:ext cx="2028166" cy="958105"/>
                    </a:xfrm>
                    <a:prstGeom prst="rect">
                      <a:avLst/>
                    </a:prstGeom>
                    <a:noFill/>
                    <a:ln w="9525">
                      <a:noFill/>
                      <a:miter lim="800000"/>
                      <a:headEnd/>
                      <a:tailEnd/>
                    </a:ln>
                  </pic:spPr>
                </pic:pic>
              </a:graphicData>
            </a:graphic>
          </wp:inline>
        </w:drawing>
      </w:r>
    </w:p>
    <w:p w:rsidR="0066339F" w:rsidRDefault="0066339F" w:rsidP="00CC01A3">
      <w:pPr>
        <w:jc w:val="center"/>
        <w:rPr>
          <w:rFonts w:ascii="Arial" w:hAnsi="Arial" w:cs="Arial"/>
          <w:b/>
        </w:rPr>
      </w:pPr>
    </w:p>
    <w:p w:rsidR="00CC01A3" w:rsidRPr="00A8310A" w:rsidRDefault="00B85AAC" w:rsidP="00A8310A">
      <w:pPr>
        <w:jc w:val="center"/>
        <w:rPr>
          <w:rFonts w:ascii="Arial" w:hAnsi="Arial" w:cs="Arial"/>
          <w:b/>
        </w:rPr>
      </w:pPr>
      <w:r>
        <w:rPr>
          <w:rFonts w:ascii="Arial" w:hAnsi="Arial" w:cs="Arial"/>
          <w:b/>
        </w:rPr>
        <w:t xml:space="preserve"> </w:t>
      </w:r>
      <w:r w:rsidR="00A8310A">
        <w:rPr>
          <w:rFonts w:ascii="Arial" w:hAnsi="Arial" w:cs="Arial"/>
          <w:b/>
        </w:rPr>
        <w:t>JOB DESCRIPTION</w:t>
      </w:r>
      <w:r w:rsidR="00A8310A">
        <w:rPr>
          <w:rFonts w:ascii="Arial" w:hAnsi="Arial" w:cs="Arial"/>
          <w:b/>
        </w:rPr>
        <w:br/>
      </w:r>
    </w:p>
    <w:tbl>
      <w:tblPr>
        <w:tblStyle w:val="TableGrid"/>
        <w:tblW w:w="0" w:type="auto"/>
        <w:tblLook w:val="04A0" w:firstRow="1" w:lastRow="0" w:firstColumn="1" w:lastColumn="0" w:noHBand="0" w:noVBand="1"/>
      </w:tblPr>
      <w:tblGrid>
        <w:gridCol w:w="2263"/>
        <w:gridCol w:w="6753"/>
      </w:tblGrid>
      <w:tr w:rsidR="00CC01A3" w:rsidRPr="005E35FB" w:rsidTr="00A8310A">
        <w:tc>
          <w:tcPr>
            <w:tcW w:w="2263" w:type="dxa"/>
            <w:shd w:val="clear" w:color="auto" w:fill="D9D9D9" w:themeFill="background1" w:themeFillShade="D9"/>
          </w:tcPr>
          <w:p w:rsidR="00CC01A3" w:rsidRPr="005E35FB" w:rsidRDefault="00CC01A3">
            <w:pPr>
              <w:rPr>
                <w:rFonts w:ascii="Arial" w:hAnsi="Arial" w:cs="Arial"/>
                <w:b/>
                <w:sz w:val="20"/>
                <w:szCs w:val="20"/>
              </w:rPr>
            </w:pPr>
            <w:r w:rsidRPr="005E35FB">
              <w:rPr>
                <w:rFonts w:ascii="Arial" w:hAnsi="Arial" w:cs="Arial"/>
                <w:b/>
                <w:sz w:val="20"/>
                <w:szCs w:val="20"/>
              </w:rPr>
              <w:t>Position</w:t>
            </w:r>
            <w:r w:rsidR="00A8310A" w:rsidRPr="005E35FB">
              <w:rPr>
                <w:rFonts w:ascii="Arial" w:hAnsi="Arial" w:cs="Arial"/>
                <w:b/>
                <w:sz w:val="20"/>
                <w:szCs w:val="20"/>
              </w:rPr>
              <w:t>:</w:t>
            </w:r>
          </w:p>
        </w:tc>
        <w:tc>
          <w:tcPr>
            <w:tcW w:w="6753" w:type="dxa"/>
          </w:tcPr>
          <w:p w:rsidR="00CC01A3" w:rsidRPr="005E35FB" w:rsidRDefault="00DE0ADA" w:rsidP="003B204B">
            <w:pPr>
              <w:rPr>
                <w:rFonts w:ascii="Arial" w:hAnsi="Arial" w:cs="Arial"/>
                <w:b/>
                <w:sz w:val="20"/>
                <w:szCs w:val="20"/>
              </w:rPr>
            </w:pPr>
            <w:r>
              <w:rPr>
                <w:rFonts w:ascii="Arial" w:hAnsi="Arial" w:cs="Arial"/>
                <w:b/>
                <w:sz w:val="20"/>
                <w:szCs w:val="20"/>
              </w:rPr>
              <w:t>Marketing</w:t>
            </w:r>
            <w:r w:rsidR="007A3520">
              <w:rPr>
                <w:rFonts w:ascii="Arial" w:hAnsi="Arial" w:cs="Arial"/>
                <w:b/>
                <w:sz w:val="20"/>
                <w:szCs w:val="20"/>
              </w:rPr>
              <w:t xml:space="preserve"> &amp; Administration</w:t>
            </w:r>
            <w:r>
              <w:rPr>
                <w:rFonts w:ascii="Arial" w:hAnsi="Arial" w:cs="Arial"/>
                <w:b/>
                <w:sz w:val="20"/>
                <w:szCs w:val="20"/>
              </w:rPr>
              <w:t xml:space="preserve"> </w:t>
            </w:r>
            <w:r w:rsidR="00CD6DC6">
              <w:rPr>
                <w:rFonts w:ascii="Arial" w:hAnsi="Arial" w:cs="Arial"/>
                <w:b/>
                <w:sz w:val="20"/>
                <w:szCs w:val="20"/>
              </w:rPr>
              <w:t xml:space="preserve">Assistant </w:t>
            </w:r>
          </w:p>
          <w:p w:rsidR="00B85AAC" w:rsidRPr="005E35FB" w:rsidRDefault="00B85AAC" w:rsidP="003B204B">
            <w:pPr>
              <w:rPr>
                <w:rFonts w:ascii="Arial" w:hAnsi="Arial" w:cs="Arial"/>
                <w:b/>
                <w:sz w:val="20"/>
                <w:szCs w:val="20"/>
              </w:rPr>
            </w:pPr>
          </w:p>
        </w:tc>
      </w:tr>
      <w:tr w:rsidR="00CC01A3" w:rsidRPr="005E35FB" w:rsidTr="00A8310A">
        <w:tc>
          <w:tcPr>
            <w:tcW w:w="2263" w:type="dxa"/>
            <w:shd w:val="clear" w:color="auto" w:fill="D9D9D9" w:themeFill="background1" w:themeFillShade="D9"/>
          </w:tcPr>
          <w:p w:rsidR="00CC01A3" w:rsidRPr="006E262E" w:rsidRDefault="00CC01A3">
            <w:pPr>
              <w:rPr>
                <w:rFonts w:ascii="Arial" w:hAnsi="Arial" w:cs="Arial"/>
                <w:b/>
                <w:sz w:val="20"/>
                <w:szCs w:val="20"/>
              </w:rPr>
            </w:pPr>
            <w:r w:rsidRPr="006E262E">
              <w:rPr>
                <w:rFonts w:ascii="Arial" w:hAnsi="Arial" w:cs="Arial"/>
                <w:b/>
                <w:sz w:val="20"/>
                <w:szCs w:val="20"/>
              </w:rPr>
              <w:t>Reports to:</w:t>
            </w:r>
          </w:p>
        </w:tc>
        <w:tc>
          <w:tcPr>
            <w:tcW w:w="6753" w:type="dxa"/>
          </w:tcPr>
          <w:p w:rsidR="00CC01A3" w:rsidRPr="006E262E" w:rsidRDefault="006E262E" w:rsidP="003B204B">
            <w:pPr>
              <w:rPr>
                <w:rFonts w:ascii="Arial" w:hAnsi="Arial" w:cs="Arial"/>
                <w:sz w:val="20"/>
                <w:szCs w:val="20"/>
              </w:rPr>
            </w:pPr>
            <w:r w:rsidRPr="006E262E">
              <w:rPr>
                <w:rFonts w:ascii="Arial" w:hAnsi="Arial" w:cs="Arial"/>
                <w:sz w:val="20"/>
                <w:szCs w:val="20"/>
              </w:rPr>
              <w:t xml:space="preserve">Assistant Director of </w:t>
            </w:r>
            <w:proofErr w:type="spellStart"/>
            <w:r w:rsidRPr="006E262E">
              <w:rPr>
                <w:rFonts w:ascii="Arial" w:hAnsi="Arial" w:cs="Arial"/>
                <w:sz w:val="20"/>
                <w:szCs w:val="20"/>
              </w:rPr>
              <w:t>Wandle</w:t>
            </w:r>
            <w:proofErr w:type="spellEnd"/>
            <w:r w:rsidRPr="006E262E">
              <w:rPr>
                <w:rFonts w:ascii="Arial" w:hAnsi="Arial" w:cs="Arial"/>
                <w:sz w:val="20"/>
                <w:szCs w:val="20"/>
              </w:rPr>
              <w:t xml:space="preserve"> Learning Partnership </w:t>
            </w:r>
          </w:p>
          <w:p w:rsidR="00E8325A" w:rsidRPr="006E262E" w:rsidRDefault="00E8325A" w:rsidP="003B204B">
            <w:pPr>
              <w:rPr>
                <w:rFonts w:ascii="Arial" w:hAnsi="Arial" w:cs="Arial"/>
                <w:sz w:val="20"/>
                <w:szCs w:val="20"/>
              </w:rPr>
            </w:pPr>
          </w:p>
        </w:tc>
      </w:tr>
      <w:tr w:rsidR="00CC01A3" w:rsidRPr="005E35FB" w:rsidTr="00A8310A">
        <w:tc>
          <w:tcPr>
            <w:tcW w:w="2263" w:type="dxa"/>
            <w:shd w:val="clear" w:color="auto" w:fill="D9D9D9" w:themeFill="background1" w:themeFillShade="D9"/>
          </w:tcPr>
          <w:p w:rsidR="00CC01A3" w:rsidRPr="006E262E" w:rsidRDefault="00CC01A3">
            <w:pPr>
              <w:rPr>
                <w:rFonts w:ascii="Arial" w:hAnsi="Arial" w:cs="Arial"/>
                <w:b/>
                <w:sz w:val="20"/>
                <w:szCs w:val="20"/>
              </w:rPr>
            </w:pPr>
            <w:r w:rsidRPr="006E262E">
              <w:rPr>
                <w:rFonts w:ascii="Arial" w:hAnsi="Arial" w:cs="Arial"/>
                <w:b/>
                <w:sz w:val="20"/>
                <w:szCs w:val="20"/>
              </w:rPr>
              <w:t>Based at:</w:t>
            </w:r>
          </w:p>
        </w:tc>
        <w:tc>
          <w:tcPr>
            <w:tcW w:w="6753" w:type="dxa"/>
          </w:tcPr>
          <w:p w:rsidR="00D7223B" w:rsidRPr="006E262E" w:rsidRDefault="00D7223B" w:rsidP="00BD7199">
            <w:pPr>
              <w:rPr>
                <w:rFonts w:ascii="Arial" w:hAnsi="Arial" w:cs="Arial"/>
                <w:sz w:val="20"/>
                <w:szCs w:val="20"/>
              </w:rPr>
            </w:pPr>
            <w:r w:rsidRPr="006E262E">
              <w:rPr>
                <w:rFonts w:ascii="Arial" w:hAnsi="Arial" w:cs="Arial"/>
                <w:sz w:val="20"/>
                <w:szCs w:val="20"/>
              </w:rPr>
              <w:t xml:space="preserve">Will be based primarily at Chesterton Primary School but may be required to work in any school in the cluster. Some travel to partner </w:t>
            </w:r>
            <w:r w:rsidR="00BD7199" w:rsidRPr="006E262E">
              <w:rPr>
                <w:rFonts w:ascii="Arial" w:hAnsi="Arial" w:cs="Arial"/>
                <w:sz w:val="20"/>
                <w:szCs w:val="20"/>
              </w:rPr>
              <w:t>schools</w:t>
            </w:r>
            <w:r w:rsidRPr="006E262E">
              <w:rPr>
                <w:rFonts w:ascii="Arial" w:hAnsi="Arial" w:cs="Arial"/>
                <w:sz w:val="20"/>
                <w:szCs w:val="20"/>
              </w:rPr>
              <w:t xml:space="preserve"> may be required.</w:t>
            </w:r>
          </w:p>
          <w:p w:rsidR="00E8325A" w:rsidRPr="006E262E" w:rsidRDefault="00E8325A" w:rsidP="00BD7199">
            <w:pPr>
              <w:rPr>
                <w:rFonts w:ascii="Arial" w:hAnsi="Arial" w:cs="Arial"/>
                <w:sz w:val="20"/>
                <w:szCs w:val="20"/>
              </w:rPr>
            </w:pPr>
          </w:p>
        </w:tc>
      </w:tr>
      <w:tr w:rsidR="00CC01A3" w:rsidRPr="005E35FB" w:rsidTr="00A8310A">
        <w:tc>
          <w:tcPr>
            <w:tcW w:w="2263" w:type="dxa"/>
            <w:shd w:val="clear" w:color="auto" w:fill="D9D9D9" w:themeFill="background1" w:themeFillShade="D9"/>
          </w:tcPr>
          <w:p w:rsidR="00224FB4" w:rsidRPr="006E262E" w:rsidRDefault="00224FB4">
            <w:pPr>
              <w:rPr>
                <w:rFonts w:ascii="Arial" w:hAnsi="Arial" w:cs="Arial"/>
                <w:b/>
                <w:sz w:val="20"/>
                <w:szCs w:val="20"/>
              </w:rPr>
            </w:pPr>
          </w:p>
          <w:p w:rsidR="00CC01A3" w:rsidRPr="006E262E" w:rsidRDefault="00CC01A3">
            <w:pPr>
              <w:rPr>
                <w:rFonts w:ascii="Arial" w:hAnsi="Arial" w:cs="Arial"/>
                <w:b/>
                <w:sz w:val="20"/>
                <w:szCs w:val="20"/>
              </w:rPr>
            </w:pPr>
            <w:r w:rsidRPr="006E262E">
              <w:rPr>
                <w:rFonts w:ascii="Arial" w:hAnsi="Arial" w:cs="Arial"/>
                <w:b/>
                <w:sz w:val="20"/>
                <w:szCs w:val="20"/>
              </w:rPr>
              <w:t>Pay Scale:</w:t>
            </w:r>
          </w:p>
        </w:tc>
        <w:tc>
          <w:tcPr>
            <w:tcW w:w="6753" w:type="dxa"/>
          </w:tcPr>
          <w:p w:rsidR="00054334" w:rsidRPr="006E262E" w:rsidRDefault="00DD1790" w:rsidP="00301458">
            <w:pPr>
              <w:rPr>
                <w:rFonts w:ascii="Arial" w:hAnsi="Arial" w:cs="Arial"/>
                <w:sz w:val="20"/>
                <w:szCs w:val="20"/>
              </w:rPr>
            </w:pPr>
            <w:r>
              <w:rPr>
                <w:rFonts w:ascii="Arial" w:hAnsi="Arial" w:cs="Arial"/>
                <w:sz w:val="20"/>
                <w:szCs w:val="20"/>
              </w:rPr>
              <w:t>Scale 4, Spine Point 7-10 £24,279-£25,614</w:t>
            </w:r>
            <w:bookmarkStart w:id="0" w:name="_GoBack"/>
            <w:bookmarkEnd w:id="0"/>
          </w:p>
        </w:tc>
      </w:tr>
      <w:tr w:rsidR="00CC01A3" w:rsidRPr="005E35FB" w:rsidTr="00A8310A">
        <w:tc>
          <w:tcPr>
            <w:tcW w:w="2263" w:type="dxa"/>
            <w:shd w:val="clear" w:color="auto" w:fill="D9D9D9" w:themeFill="background1" w:themeFillShade="D9"/>
          </w:tcPr>
          <w:p w:rsidR="00CC01A3" w:rsidRPr="005E35FB" w:rsidRDefault="00CC01A3">
            <w:pPr>
              <w:rPr>
                <w:rFonts w:ascii="Arial" w:hAnsi="Arial" w:cs="Arial"/>
                <w:b/>
                <w:sz w:val="20"/>
                <w:szCs w:val="20"/>
              </w:rPr>
            </w:pPr>
            <w:r w:rsidRPr="005E35FB">
              <w:rPr>
                <w:rFonts w:ascii="Arial" w:hAnsi="Arial" w:cs="Arial"/>
                <w:b/>
                <w:sz w:val="20"/>
                <w:szCs w:val="20"/>
              </w:rPr>
              <w:t>Contract:</w:t>
            </w:r>
          </w:p>
        </w:tc>
        <w:tc>
          <w:tcPr>
            <w:tcW w:w="6753" w:type="dxa"/>
          </w:tcPr>
          <w:p w:rsidR="00D7223B" w:rsidRPr="005E35FB" w:rsidRDefault="00B85AAC" w:rsidP="003B204B">
            <w:pPr>
              <w:rPr>
                <w:rFonts w:ascii="Arial" w:hAnsi="Arial" w:cs="Arial"/>
                <w:sz w:val="20"/>
                <w:szCs w:val="20"/>
              </w:rPr>
            </w:pPr>
            <w:r w:rsidRPr="005E35FB">
              <w:rPr>
                <w:rFonts w:ascii="Arial" w:hAnsi="Arial" w:cs="Arial"/>
                <w:sz w:val="20"/>
                <w:szCs w:val="20"/>
              </w:rPr>
              <w:t xml:space="preserve">36 hours per week </w:t>
            </w:r>
            <w:r w:rsidR="006D098D" w:rsidRPr="005E35FB">
              <w:rPr>
                <w:rFonts w:ascii="Arial" w:hAnsi="Arial" w:cs="Arial"/>
                <w:sz w:val="20"/>
                <w:szCs w:val="20"/>
              </w:rPr>
              <w:t>a</w:t>
            </w:r>
            <w:r w:rsidR="003B204B" w:rsidRPr="005E35FB">
              <w:rPr>
                <w:rFonts w:ascii="Arial" w:hAnsi="Arial" w:cs="Arial"/>
                <w:sz w:val="20"/>
                <w:szCs w:val="20"/>
              </w:rPr>
              <w:t xml:space="preserve">ll year round </w:t>
            </w:r>
          </w:p>
          <w:p w:rsidR="00A54284" w:rsidRPr="005E35FB" w:rsidRDefault="00A54284" w:rsidP="003B204B">
            <w:pPr>
              <w:rPr>
                <w:rFonts w:ascii="Arial" w:hAnsi="Arial" w:cs="Arial"/>
                <w:sz w:val="20"/>
                <w:szCs w:val="20"/>
              </w:rPr>
            </w:pPr>
            <w:r w:rsidRPr="005E35FB">
              <w:rPr>
                <w:rFonts w:ascii="Arial" w:hAnsi="Arial" w:cs="Arial"/>
                <w:sz w:val="20"/>
                <w:szCs w:val="20"/>
              </w:rPr>
              <w:t xml:space="preserve">Some occasional evening </w:t>
            </w:r>
            <w:r w:rsidR="00F07F7D" w:rsidRPr="005E35FB">
              <w:rPr>
                <w:rFonts w:ascii="Arial" w:hAnsi="Arial" w:cs="Arial"/>
                <w:sz w:val="20"/>
                <w:szCs w:val="20"/>
              </w:rPr>
              <w:t xml:space="preserve">or weekend </w:t>
            </w:r>
            <w:r w:rsidRPr="005E35FB">
              <w:rPr>
                <w:rFonts w:ascii="Arial" w:hAnsi="Arial" w:cs="Arial"/>
                <w:sz w:val="20"/>
                <w:szCs w:val="20"/>
              </w:rPr>
              <w:t>work may be required</w:t>
            </w:r>
            <w:r w:rsidR="00E8325A" w:rsidRPr="005E35FB">
              <w:rPr>
                <w:rFonts w:ascii="Arial" w:hAnsi="Arial" w:cs="Arial"/>
                <w:sz w:val="20"/>
                <w:szCs w:val="20"/>
              </w:rPr>
              <w:t xml:space="preserve"> </w:t>
            </w:r>
          </w:p>
          <w:p w:rsidR="00E8325A" w:rsidRPr="005E35FB" w:rsidRDefault="00E8325A" w:rsidP="003B204B">
            <w:pPr>
              <w:rPr>
                <w:rFonts w:ascii="Arial" w:hAnsi="Arial" w:cs="Arial"/>
                <w:sz w:val="20"/>
                <w:szCs w:val="20"/>
              </w:rPr>
            </w:pPr>
          </w:p>
        </w:tc>
      </w:tr>
      <w:tr w:rsidR="00CC01A3" w:rsidRPr="005E35FB" w:rsidTr="00A8310A">
        <w:tc>
          <w:tcPr>
            <w:tcW w:w="2263" w:type="dxa"/>
            <w:shd w:val="clear" w:color="auto" w:fill="D9D9D9" w:themeFill="background1" w:themeFillShade="D9"/>
          </w:tcPr>
          <w:p w:rsidR="00CC01A3" w:rsidRPr="005E35FB" w:rsidRDefault="00CC01A3">
            <w:pPr>
              <w:rPr>
                <w:rFonts w:ascii="Arial" w:hAnsi="Arial" w:cs="Arial"/>
                <w:b/>
                <w:sz w:val="20"/>
                <w:szCs w:val="20"/>
              </w:rPr>
            </w:pPr>
            <w:r w:rsidRPr="005E35FB">
              <w:rPr>
                <w:rFonts w:ascii="Arial" w:hAnsi="Arial" w:cs="Arial"/>
                <w:b/>
                <w:sz w:val="20"/>
                <w:szCs w:val="20"/>
              </w:rPr>
              <w:t>Start Date:</w:t>
            </w:r>
          </w:p>
        </w:tc>
        <w:tc>
          <w:tcPr>
            <w:tcW w:w="6753" w:type="dxa"/>
          </w:tcPr>
          <w:p w:rsidR="00CC01A3" w:rsidRPr="005E35FB" w:rsidRDefault="00942C89" w:rsidP="00B85AAC">
            <w:pPr>
              <w:rPr>
                <w:rFonts w:ascii="Arial" w:hAnsi="Arial" w:cs="Arial"/>
                <w:sz w:val="20"/>
                <w:szCs w:val="20"/>
              </w:rPr>
            </w:pPr>
            <w:r w:rsidRPr="005E35FB">
              <w:rPr>
                <w:rFonts w:ascii="Arial" w:hAnsi="Arial" w:cs="Arial"/>
                <w:sz w:val="20"/>
                <w:szCs w:val="20"/>
              </w:rPr>
              <w:t>As Soon As Possible</w:t>
            </w:r>
          </w:p>
          <w:p w:rsidR="00E8325A" w:rsidRPr="005E35FB" w:rsidRDefault="00E8325A" w:rsidP="00B85AAC">
            <w:pPr>
              <w:rPr>
                <w:rFonts w:ascii="Arial" w:hAnsi="Arial" w:cs="Arial"/>
                <w:sz w:val="20"/>
                <w:szCs w:val="20"/>
              </w:rPr>
            </w:pPr>
          </w:p>
        </w:tc>
      </w:tr>
    </w:tbl>
    <w:p w:rsidR="00CC01A3" w:rsidRPr="005E35FB" w:rsidRDefault="00CC01A3" w:rsidP="005E21B5">
      <w:pPr>
        <w:jc w:val="cente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CC01A3" w:rsidRPr="005E35FB" w:rsidTr="00CC01A3">
        <w:tc>
          <w:tcPr>
            <w:tcW w:w="9016" w:type="dxa"/>
          </w:tcPr>
          <w:p w:rsidR="003B204B" w:rsidRPr="005E35FB" w:rsidRDefault="003B204B" w:rsidP="003B204B">
            <w:pPr>
              <w:rPr>
                <w:rFonts w:ascii="Arial" w:hAnsi="Arial" w:cs="Arial"/>
                <w:b/>
                <w:sz w:val="20"/>
                <w:szCs w:val="20"/>
              </w:rPr>
            </w:pPr>
          </w:p>
          <w:p w:rsidR="003B204B" w:rsidRPr="005E35FB" w:rsidRDefault="003B204B" w:rsidP="003B204B">
            <w:pPr>
              <w:rPr>
                <w:rFonts w:ascii="Arial" w:hAnsi="Arial" w:cs="Arial"/>
                <w:b/>
                <w:sz w:val="20"/>
                <w:szCs w:val="20"/>
              </w:rPr>
            </w:pPr>
            <w:r w:rsidRPr="005E35FB">
              <w:rPr>
                <w:rFonts w:ascii="Arial" w:hAnsi="Arial" w:cs="Arial"/>
                <w:b/>
                <w:sz w:val="20"/>
                <w:szCs w:val="20"/>
              </w:rPr>
              <w:t>Key Purpose:</w:t>
            </w:r>
          </w:p>
          <w:p w:rsidR="00DE0ADA" w:rsidRDefault="003B204B" w:rsidP="00DE0ADA">
            <w:pPr>
              <w:pStyle w:val="BodyText"/>
              <w:rPr>
                <w:rFonts w:cs="Arial"/>
                <w:sz w:val="20"/>
              </w:rPr>
            </w:pPr>
            <w:r w:rsidRPr="005E35FB">
              <w:rPr>
                <w:rFonts w:cs="Arial"/>
                <w:sz w:val="20"/>
              </w:rPr>
              <w:t xml:space="preserve">To provide effective administrative support to the </w:t>
            </w:r>
            <w:r w:rsidR="00942C89" w:rsidRPr="005E35FB">
              <w:rPr>
                <w:rFonts w:cs="Arial"/>
                <w:sz w:val="20"/>
              </w:rPr>
              <w:t>Assistant Director</w:t>
            </w:r>
            <w:r w:rsidR="00B85AAC" w:rsidRPr="005E35FB">
              <w:rPr>
                <w:rFonts w:cs="Arial"/>
                <w:sz w:val="20"/>
              </w:rPr>
              <w:t xml:space="preserve"> and Directors </w:t>
            </w:r>
            <w:r w:rsidRPr="005E35FB">
              <w:rPr>
                <w:rFonts w:cs="Arial"/>
                <w:sz w:val="20"/>
              </w:rPr>
              <w:t xml:space="preserve">of the </w:t>
            </w:r>
            <w:proofErr w:type="spellStart"/>
            <w:r w:rsidRPr="005E35FB">
              <w:rPr>
                <w:rFonts w:cs="Arial"/>
                <w:sz w:val="20"/>
              </w:rPr>
              <w:t>Wandle</w:t>
            </w:r>
            <w:proofErr w:type="spellEnd"/>
            <w:r w:rsidRPr="005E35FB">
              <w:rPr>
                <w:rFonts w:cs="Arial"/>
                <w:sz w:val="20"/>
              </w:rPr>
              <w:t xml:space="preserve"> </w:t>
            </w:r>
            <w:r w:rsidR="00CD6DC6">
              <w:rPr>
                <w:rFonts w:cs="Arial"/>
                <w:sz w:val="20"/>
              </w:rPr>
              <w:t>Learning Partnership</w:t>
            </w:r>
            <w:r w:rsidRPr="005E35FB">
              <w:rPr>
                <w:rFonts w:cs="Arial"/>
                <w:sz w:val="20"/>
              </w:rPr>
              <w:t xml:space="preserve"> and its operations</w:t>
            </w:r>
            <w:r w:rsidR="00C04822">
              <w:rPr>
                <w:rFonts w:cs="Arial"/>
                <w:sz w:val="20"/>
              </w:rPr>
              <w:t>, supporting the work of WLT to maximise Trust profits and develop sales and marketing strategies</w:t>
            </w:r>
            <w:r w:rsidRPr="005E35FB">
              <w:rPr>
                <w:rFonts w:cs="Arial"/>
                <w:sz w:val="20"/>
              </w:rPr>
              <w:t xml:space="preserve">. </w:t>
            </w:r>
            <w:r w:rsidR="00DE0ADA" w:rsidRPr="00DE0ADA">
              <w:rPr>
                <w:rFonts w:cs="Arial"/>
                <w:sz w:val="20"/>
              </w:rPr>
              <w:t>We</w:t>
            </w:r>
            <w:r w:rsidR="00DE0ADA">
              <w:rPr>
                <w:rFonts w:cs="Arial"/>
                <w:sz w:val="20"/>
              </w:rPr>
              <w:t xml:space="preserve"> require a self-reliant, creative and determined individual to </w:t>
            </w:r>
            <w:r w:rsidR="00DE0ADA" w:rsidRPr="00DE0ADA">
              <w:rPr>
                <w:rFonts w:cs="Arial"/>
                <w:sz w:val="20"/>
              </w:rPr>
              <w:t xml:space="preserve">work </w:t>
            </w:r>
            <w:r w:rsidR="00DE0ADA">
              <w:rPr>
                <w:rFonts w:cs="Arial"/>
                <w:sz w:val="20"/>
              </w:rPr>
              <w:t xml:space="preserve">with the </w:t>
            </w:r>
            <w:proofErr w:type="spellStart"/>
            <w:r w:rsidR="00DE0ADA">
              <w:rPr>
                <w:rFonts w:cs="Arial"/>
                <w:sz w:val="20"/>
              </w:rPr>
              <w:t>Wandle</w:t>
            </w:r>
            <w:proofErr w:type="spellEnd"/>
            <w:r w:rsidR="00DE0ADA">
              <w:rPr>
                <w:rFonts w:cs="Arial"/>
                <w:sz w:val="20"/>
              </w:rPr>
              <w:t xml:space="preserve"> Learning Partnership to market o</w:t>
            </w:r>
            <w:r w:rsidR="00DE0ADA" w:rsidRPr="00DE0ADA">
              <w:rPr>
                <w:rFonts w:cs="Arial"/>
                <w:sz w:val="20"/>
              </w:rPr>
              <w:t xml:space="preserve">ur </w:t>
            </w:r>
            <w:r w:rsidR="00DE0ADA">
              <w:rPr>
                <w:rFonts w:cs="Arial"/>
                <w:sz w:val="20"/>
              </w:rPr>
              <w:t>product. We seek to further attract schools to work with us on other aspects of our national teaching school work, includ</w:t>
            </w:r>
            <w:r w:rsidR="00EB6707">
              <w:rPr>
                <w:rFonts w:cs="Arial"/>
                <w:sz w:val="20"/>
              </w:rPr>
              <w:t xml:space="preserve">ing an upcoming publishing deal and Little </w:t>
            </w:r>
            <w:proofErr w:type="spellStart"/>
            <w:r w:rsidR="00EB6707">
              <w:rPr>
                <w:rFonts w:cs="Arial"/>
                <w:sz w:val="20"/>
              </w:rPr>
              <w:t>Wandle</w:t>
            </w:r>
            <w:proofErr w:type="spellEnd"/>
            <w:r w:rsidR="00EB6707">
              <w:rPr>
                <w:rFonts w:cs="Arial"/>
                <w:sz w:val="20"/>
              </w:rPr>
              <w:t xml:space="preserve"> Letters and Sounds Programme. </w:t>
            </w:r>
            <w:r w:rsidR="00DE0ADA">
              <w:rPr>
                <w:rFonts w:cs="Arial"/>
                <w:sz w:val="20"/>
              </w:rPr>
              <w:t xml:space="preserve"> </w:t>
            </w:r>
          </w:p>
          <w:p w:rsidR="003B204B" w:rsidRPr="005E35FB" w:rsidRDefault="00DE0ADA" w:rsidP="003B204B">
            <w:pPr>
              <w:pStyle w:val="BodyText"/>
              <w:rPr>
                <w:rFonts w:cs="Arial"/>
                <w:sz w:val="20"/>
              </w:rPr>
            </w:pPr>
            <w:r w:rsidRPr="00DE0ADA">
              <w:rPr>
                <w:rFonts w:cs="Arial"/>
                <w:sz w:val="20"/>
              </w:rPr>
              <w:t xml:space="preserve"> </w:t>
            </w:r>
          </w:p>
          <w:p w:rsidR="003B204B" w:rsidRPr="005E35FB" w:rsidRDefault="003B204B" w:rsidP="003B204B">
            <w:pPr>
              <w:rPr>
                <w:rFonts w:ascii="Arial" w:hAnsi="Arial" w:cs="Arial"/>
                <w:b/>
                <w:sz w:val="20"/>
                <w:szCs w:val="20"/>
              </w:rPr>
            </w:pPr>
            <w:r w:rsidRPr="005E35FB">
              <w:rPr>
                <w:rFonts w:ascii="Arial" w:hAnsi="Arial" w:cs="Arial"/>
                <w:b/>
                <w:sz w:val="20"/>
                <w:szCs w:val="20"/>
              </w:rPr>
              <w:t xml:space="preserve">Context </w:t>
            </w:r>
          </w:p>
          <w:p w:rsidR="00556974" w:rsidRPr="00342D8A" w:rsidRDefault="00556974" w:rsidP="00556974">
            <w:pPr>
              <w:pStyle w:val="BodyText"/>
              <w:rPr>
                <w:rFonts w:cs="Arial"/>
                <w:sz w:val="20"/>
              </w:rPr>
            </w:pPr>
            <w:r w:rsidRPr="00342D8A">
              <w:rPr>
                <w:rFonts w:cs="Arial"/>
                <w:sz w:val="20"/>
              </w:rPr>
              <w:t xml:space="preserve">The </w:t>
            </w:r>
            <w:proofErr w:type="spellStart"/>
            <w:r w:rsidRPr="00342D8A">
              <w:rPr>
                <w:rFonts w:cs="Arial"/>
                <w:sz w:val="20"/>
              </w:rPr>
              <w:t>Wandle</w:t>
            </w:r>
            <w:proofErr w:type="spellEnd"/>
            <w:r w:rsidRPr="00342D8A">
              <w:rPr>
                <w:rFonts w:cs="Arial"/>
                <w:sz w:val="20"/>
              </w:rPr>
              <w:t xml:space="preserve"> Learning Partnership comprises of The </w:t>
            </w:r>
            <w:proofErr w:type="spellStart"/>
            <w:r w:rsidRPr="00342D8A">
              <w:rPr>
                <w:rFonts w:cs="Arial"/>
                <w:sz w:val="20"/>
              </w:rPr>
              <w:t>Wandle</w:t>
            </w:r>
            <w:proofErr w:type="spellEnd"/>
            <w:r w:rsidRPr="00342D8A">
              <w:rPr>
                <w:rFonts w:cs="Arial"/>
                <w:sz w:val="20"/>
              </w:rPr>
              <w:t xml:space="preserve"> Teaching School Hub, The Maths Hub, The English Hub, Early Years Hub and Little </w:t>
            </w:r>
            <w:proofErr w:type="spellStart"/>
            <w:r w:rsidRPr="00342D8A">
              <w:rPr>
                <w:rFonts w:cs="Arial"/>
                <w:sz w:val="20"/>
              </w:rPr>
              <w:t>Wandle</w:t>
            </w:r>
            <w:proofErr w:type="spellEnd"/>
            <w:r w:rsidRPr="00342D8A">
              <w:rPr>
                <w:rFonts w:cs="Arial"/>
                <w:sz w:val="20"/>
              </w:rPr>
              <w:t xml:space="preserve"> Letters and Sounds Revised.  These curriculum and professional development Hubs work with a wide range of schools, from different phases, specialisms and institutions who work together in a variety of ways to identify and tackle key issues within schools.  We work together to deliver:</w:t>
            </w:r>
          </w:p>
          <w:p w:rsidR="00556974" w:rsidRPr="00342D8A" w:rsidRDefault="00556974" w:rsidP="00556974">
            <w:pPr>
              <w:pStyle w:val="BodyText"/>
              <w:rPr>
                <w:rFonts w:cs="Arial"/>
                <w:sz w:val="20"/>
              </w:rPr>
            </w:pPr>
          </w:p>
          <w:p w:rsidR="00556974" w:rsidRPr="00342D8A" w:rsidRDefault="00556974" w:rsidP="00556974">
            <w:pPr>
              <w:pStyle w:val="BodyText"/>
              <w:numPr>
                <w:ilvl w:val="0"/>
                <w:numId w:val="7"/>
              </w:numPr>
              <w:rPr>
                <w:rFonts w:cs="Arial"/>
                <w:sz w:val="20"/>
              </w:rPr>
            </w:pPr>
            <w:r w:rsidRPr="00342D8A">
              <w:rPr>
                <w:rFonts w:cs="Arial"/>
                <w:sz w:val="20"/>
              </w:rPr>
              <w:t>Initial Teacher Training</w:t>
            </w:r>
          </w:p>
          <w:p w:rsidR="00556974" w:rsidRPr="00342D8A" w:rsidRDefault="00556974" w:rsidP="00556974">
            <w:pPr>
              <w:pStyle w:val="BodyText"/>
              <w:numPr>
                <w:ilvl w:val="0"/>
                <w:numId w:val="7"/>
              </w:numPr>
              <w:rPr>
                <w:rFonts w:cs="Arial"/>
                <w:sz w:val="20"/>
              </w:rPr>
            </w:pPr>
            <w:r w:rsidRPr="00342D8A">
              <w:rPr>
                <w:rFonts w:cs="Arial"/>
                <w:sz w:val="20"/>
              </w:rPr>
              <w:t>Early Careers Framework</w:t>
            </w:r>
          </w:p>
          <w:p w:rsidR="00556974" w:rsidRPr="00342D8A" w:rsidRDefault="00556974" w:rsidP="00556974">
            <w:pPr>
              <w:pStyle w:val="BodyText"/>
              <w:numPr>
                <w:ilvl w:val="0"/>
                <w:numId w:val="7"/>
              </w:numPr>
              <w:rPr>
                <w:rFonts w:cs="Arial"/>
                <w:sz w:val="20"/>
              </w:rPr>
            </w:pPr>
            <w:r w:rsidRPr="00342D8A">
              <w:rPr>
                <w:rFonts w:cs="Arial"/>
                <w:sz w:val="20"/>
              </w:rPr>
              <w:t>Appropriate Body Services</w:t>
            </w:r>
          </w:p>
          <w:p w:rsidR="00556974" w:rsidRPr="00342D8A" w:rsidRDefault="00556974" w:rsidP="00556974">
            <w:pPr>
              <w:pStyle w:val="BodyText"/>
              <w:numPr>
                <w:ilvl w:val="0"/>
                <w:numId w:val="7"/>
              </w:numPr>
              <w:rPr>
                <w:rFonts w:cs="Arial"/>
                <w:sz w:val="20"/>
              </w:rPr>
            </w:pPr>
            <w:r w:rsidRPr="00342D8A">
              <w:rPr>
                <w:rFonts w:cs="Arial"/>
                <w:sz w:val="20"/>
              </w:rPr>
              <w:t>National Professional Qualifications</w:t>
            </w:r>
          </w:p>
          <w:p w:rsidR="00556974" w:rsidRPr="00342D8A" w:rsidRDefault="00556974" w:rsidP="00556974">
            <w:pPr>
              <w:pStyle w:val="BodyText"/>
              <w:numPr>
                <w:ilvl w:val="0"/>
                <w:numId w:val="7"/>
              </w:numPr>
              <w:rPr>
                <w:rFonts w:cs="Arial"/>
                <w:sz w:val="20"/>
              </w:rPr>
            </w:pPr>
            <w:r w:rsidRPr="00342D8A">
              <w:rPr>
                <w:rFonts w:cs="Arial"/>
                <w:sz w:val="20"/>
              </w:rPr>
              <w:t>Professional Development</w:t>
            </w:r>
          </w:p>
          <w:p w:rsidR="00556974" w:rsidRPr="00342D8A" w:rsidRDefault="00556974" w:rsidP="00556974">
            <w:pPr>
              <w:pStyle w:val="BodyText"/>
              <w:numPr>
                <w:ilvl w:val="0"/>
                <w:numId w:val="7"/>
              </w:numPr>
              <w:rPr>
                <w:rFonts w:cs="Arial"/>
                <w:sz w:val="20"/>
              </w:rPr>
            </w:pPr>
            <w:r w:rsidRPr="00342D8A">
              <w:rPr>
                <w:rFonts w:cs="Arial"/>
                <w:sz w:val="20"/>
              </w:rPr>
              <w:t>Curriculum Development</w:t>
            </w:r>
          </w:p>
          <w:p w:rsidR="00556974" w:rsidRPr="00342D8A" w:rsidRDefault="00556974" w:rsidP="00556974">
            <w:pPr>
              <w:pStyle w:val="BodyText"/>
              <w:numPr>
                <w:ilvl w:val="0"/>
                <w:numId w:val="7"/>
              </w:numPr>
              <w:rPr>
                <w:rFonts w:cs="Arial"/>
                <w:sz w:val="20"/>
              </w:rPr>
            </w:pPr>
            <w:r w:rsidRPr="00342D8A">
              <w:rPr>
                <w:rFonts w:cs="Arial"/>
                <w:sz w:val="20"/>
              </w:rPr>
              <w:t xml:space="preserve">Little </w:t>
            </w:r>
            <w:proofErr w:type="spellStart"/>
            <w:r w:rsidRPr="00342D8A">
              <w:rPr>
                <w:rFonts w:cs="Arial"/>
                <w:sz w:val="20"/>
              </w:rPr>
              <w:t>Wandle</w:t>
            </w:r>
            <w:proofErr w:type="spellEnd"/>
            <w:r w:rsidRPr="00342D8A">
              <w:rPr>
                <w:rFonts w:cs="Arial"/>
                <w:sz w:val="20"/>
              </w:rPr>
              <w:t xml:space="preserve"> Letters and Sounds Revised</w:t>
            </w:r>
          </w:p>
          <w:p w:rsidR="00556974" w:rsidRPr="005E35FB" w:rsidRDefault="00556974" w:rsidP="00556974">
            <w:pPr>
              <w:pStyle w:val="BodyText"/>
              <w:ind w:left="720"/>
              <w:rPr>
                <w:rFonts w:cs="Arial"/>
                <w:sz w:val="20"/>
              </w:rPr>
            </w:pPr>
          </w:p>
          <w:p w:rsidR="00556974" w:rsidRPr="005E35FB" w:rsidRDefault="00556974" w:rsidP="00556974">
            <w:pPr>
              <w:pStyle w:val="BodyText"/>
              <w:rPr>
                <w:rFonts w:cs="Arial"/>
                <w:sz w:val="20"/>
              </w:rPr>
            </w:pPr>
            <w:r>
              <w:rPr>
                <w:rFonts w:cs="Arial"/>
                <w:sz w:val="20"/>
              </w:rPr>
              <w:t xml:space="preserve">The WLP </w:t>
            </w:r>
            <w:r w:rsidRPr="005E35FB">
              <w:rPr>
                <w:rFonts w:cs="Arial"/>
                <w:sz w:val="20"/>
              </w:rPr>
              <w:t xml:space="preserve">is managed from within the </w:t>
            </w:r>
            <w:proofErr w:type="spellStart"/>
            <w:r w:rsidRPr="005E35FB">
              <w:rPr>
                <w:rFonts w:cs="Arial"/>
                <w:sz w:val="20"/>
              </w:rPr>
              <w:t>Wandle</w:t>
            </w:r>
            <w:proofErr w:type="spellEnd"/>
            <w:r w:rsidRPr="005E35FB">
              <w:rPr>
                <w:rFonts w:cs="Arial"/>
                <w:sz w:val="20"/>
              </w:rPr>
              <w:t xml:space="preserve"> Learning Trust (WLT) and has to report financially through the WLT.</w:t>
            </w:r>
          </w:p>
          <w:p w:rsidR="00556974" w:rsidRPr="00556974" w:rsidRDefault="00556974" w:rsidP="00CD6DC6">
            <w:pPr>
              <w:pStyle w:val="BodyText"/>
              <w:rPr>
                <w:rFonts w:cs="Arial"/>
                <w:strike/>
                <w:sz w:val="20"/>
              </w:rPr>
            </w:pPr>
          </w:p>
          <w:p w:rsidR="003B204B" w:rsidRPr="005E35FB" w:rsidRDefault="003B204B" w:rsidP="003B204B">
            <w:pPr>
              <w:pStyle w:val="BodyText"/>
              <w:ind w:left="720"/>
              <w:rPr>
                <w:rFonts w:cs="Arial"/>
                <w:sz w:val="20"/>
              </w:rPr>
            </w:pPr>
          </w:p>
          <w:p w:rsidR="00CC01A3" w:rsidRPr="005E35FB" w:rsidRDefault="00CD6DC6" w:rsidP="0066339F">
            <w:pPr>
              <w:pStyle w:val="BodyText"/>
              <w:rPr>
                <w:rFonts w:cs="Arial"/>
                <w:sz w:val="20"/>
              </w:rPr>
            </w:pPr>
            <w:r>
              <w:rPr>
                <w:rFonts w:cs="Arial"/>
                <w:sz w:val="20"/>
              </w:rPr>
              <w:t>The WLP</w:t>
            </w:r>
            <w:r w:rsidR="003B204B" w:rsidRPr="005E35FB">
              <w:rPr>
                <w:rFonts w:cs="Arial"/>
                <w:sz w:val="20"/>
              </w:rPr>
              <w:t xml:space="preserve"> is managed from within the </w:t>
            </w:r>
            <w:proofErr w:type="spellStart"/>
            <w:r w:rsidR="003B204B" w:rsidRPr="005E35FB">
              <w:rPr>
                <w:rFonts w:cs="Arial"/>
                <w:sz w:val="20"/>
              </w:rPr>
              <w:t>Wandle</w:t>
            </w:r>
            <w:proofErr w:type="spellEnd"/>
            <w:r w:rsidR="003B204B" w:rsidRPr="005E35FB">
              <w:rPr>
                <w:rFonts w:cs="Arial"/>
                <w:sz w:val="20"/>
              </w:rPr>
              <w:t xml:space="preserve"> Learning Trust (WLT) and has to report financially through the WLT.</w:t>
            </w:r>
          </w:p>
          <w:p w:rsidR="00B85AAC" w:rsidRPr="005E35FB" w:rsidRDefault="00B85AAC" w:rsidP="0066339F">
            <w:pPr>
              <w:pStyle w:val="BodyText"/>
              <w:rPr>
                <w:rFonts w:cs="Arial"/>
                <w:sz w:val="20"/>
              </w:rPr>
            </w:pPr>
          </w:p>
        </w:tc>
      </w:tr>
    </w:tbl>
    <w:p w:rsidR="00B00E53" w:rsidRPr="005E35FB" w:rsidRDefault="00B00E53">
      <w:pPr>
        <w:rPr>
          <w:rFonts w:ascii="Arial" w:hAnsi="Arial" w:cs="Arial"/>
          <w:sz w:val="20"/>
          <w:szCs w:val="20"/>
        </w:rPr>
      </w:pPr>
    </w:p>
    <w:p w:rsidR="00E565C0" w:rsidRDefault="0073783F" w:rsidP="006E262E">
      <w:pPr>
        <w:pStyle w:val="ListParagraph"/>
        <w:numPr>
          <w:ilvl w:val="0"/>
          <w:numId w:val="27"/>
        </w:numPr>
        <w:rPr>
          <w:rFonts w:ascii="Arial" w:hAnsi="Arial" w:cs="Arial"/>
          <w:b/>
          <w:sz w:val="20"/>
          <w:szCs w:val="20"/>
        </w:rPr>
      </w:pPr>
      <w:r w:rsidRPr="006E262E">
        <w:rPr>
          <w:rFonts w:ascii="Arial" w:hAnsi="Arial" w:cs="Arial"/>
          <w:b/>
          <w:sz w:val="20"/>
          <w:szCs w:val="20"/>
        </w:rPr>
        <w:lastRenderedPageBreak/>
        <w:t xml:space="preserve">Administrative </w:t>
      </w:r>
      <w:r w:rsidR="00E631E3" w:rsidRPr="006E262E">
        <w:rPr>
          <w:rFonts w:ascii="Arial" w:hAnsi="Arial" w:cs="Arial"/>
          <w:b/>
          <w:sz w:val="20"/>
          <w:szCs w:val="20"/>
        </w:rPr>
        <w:t>Responsibilities</w:t>
      </w:r>
      <w:r w:rsidR="00B8646C" w:rsidRPr="006E262E">
        <w:rPr>
          <w:rFonts w:ascii="Arial" w:hAnsi="Arial" w:cs="Arial"/>
          <w:b/>
          <w:sz w:val="20"/>
          <w:szCs w:val="20"/>
        </w:rPr>
        <w:t>:</w:t>
      </w:r>
    </w:p>
    <w:p w:rsidR="004F315D" w:rsidRDefault="004F315D" w:rsidP="00342D8A">
      <w:pPr>
        <w:pStyle w:val="ListParagraph"/>
        <w:numPr>
          <w:ilvl w:val="0"/>
          <w:numId w:val="35"/>
        </w:numPr>
        <w:rPr>
          <w:rFonts w:ascii="Arial" w:hAnsi="Arial" w:cs="Arial"/>
          <w:sz w:val="20"/>
          <w:szCs w:val="20"/>
        </w:rPr>
      </w:pPr>
      <w:r>
        <w:rPr>
          <w:rFonts w:ascii="Arial" w:hAnsi="Arial" w:cs="Arial"/>
          <w:sz w:val="20"/>
          <w:szCs w:val="20"/>
        </w:rPr>
        <w:t>Assist in providing</w:t>
      </w:r>
      <w:r w:rsidRPr="00EB6707">
        <w:rPr>
          <w:rFonts w:ascii="Arial" w:hAnsi="Arial" w:cs="Arial"/>
          <w:sz w:val="20"/>
          <w:szCs w:val="20"/>
        </w:rPr>
        <w:t xml:space="preserve"> creative and i</w:t>
      </w:r>
      <w:r>
        <w:rPr>
          <w:rFonts w:ascii="Arial" w:hAnsi="Arial" w:cs="Arial"/>
          <w:sz w:val="20"/>
          <w:szCs w:val="20"/>
        </w:rPr>
        <w:t xml:space="preserve">nnovative marketing for WLP, and WLT where requested. </w:t>
      </w:r>
    </w:p>
    <w:p w:rsidR="004F315D" w:rsidRDefault="004F315D" w:rsidP="00342D8A">
      <w:pPr>
        <w:pStyle w:val="ListParagraph"/>
        <w:numPr>
          <w:ilvl w:val="0"/>
          <w:numId w:val="35"/>
        </w:numPr>
        <w:rPr>
          <w:rFonts w:ascii="Arial" w:hAnsi="Arial" w:cs="Arial"/>
          <w:sz w:val="20"/>
          <w:szCs w:val="20"/>
        </w:rPr>
      </w:pPr>
      <w:r>
        <w:rPr>
          <w:rFonts w:ascii="Arial" w:hAnsi="Arial" w:cs="Arial"/>
          <w:sz w:val="20"/>
          <w:szCs w:val="20"/>
        </w:rPr>
        <w:t xml:space="preserve">Build </w:t>
      </w:r>
      <w:r w:rsidRPr="00EB6707">
        <w:rPr>
          <w:rFonts w:ascii="Arial" w:hAnsi="Arial" w:cs="Arial"/>
          <w:sz w:val="20"/>
          <w:szCs w:val="20"/>
        </w:rPr>
        <w:t xml:space="preserve">email </w:t>
      </w:r>
      <w:r>
        <w:rPr>
          <w:rFonts w:ascii="Arial" w:hAnsi="Arial" w:cs="Arial"/>
          <w:sz w:val="20"/>
          <w:szCs w:val="20"/>
        </w:rPr>
        <w:t xml:space="preserve">distribution lists, maintain contact lists and build key relationship with external companies. </w:t>
      </w:r>
    </w:p>
    <w:p w:rsidR="004F315D" w:rsidRDefault="004F315D" w:rsidP="00342D8A">
      <w:pPr>
        <w:pStyle w:val="ListParagraph"/>
        <w:numPr>
          <w:ilvl w:val="0"/>
          <w:numId w:val="35"/>
        </w:numPr>
        <w:rPr>
          <w:rFonts w:ascii="Arial" w:hAnsi="Arial" w:cs="Arial"/>
          <w:sz w:val="20"/>
          <w:szCs w:val="20"/>
        </w:rPr>
      </w:pPr>
      <w:r>
        <w:rPr>
          <w:rFonts w:ascii="Arial" w:hAnsi="Arial" w:cs="Arial"/>
          <w:sz w:val="20"/>
          <w:szCs w:val="20"/>
        </w:rPr>
        <w:t xml:space="preserve">Encourage signups to WLP’s social media and ensure that the WLP’s social media pages are current and attracting. </w:t>
      </w:r>
    </w:p>
    <w:p w:rsidR="004F315D" w:rsidRPr="00EB6707" w:rsidRDefault="004F315D" w:rsidP="00342D8A">
      <w:pPr>
        <w:pStyle w:val="ListParagraph"/>
        <w:numPr>
          <w:ilvl w:val="0"/>
          <w:numId w:val="35"/>
        </w:numPr>
        <w:rPr>
          <w:rFonts w:ascii="Arial" w:hAnsi="Arial" w:cs="Arial"/>
          <w:sz w:val="20"/>
          <w:szCs w:val="20"/>
        </w:rPr>
      </w:pPr>
      <w:r>
        <w:rPr>
          <w:rFonts w:ascii="Arial" w:hAnsi="Arial" w:cs="Arial"/>
          <w:sz w:val="20"/>
          <w:szCs w:val="20"/>
        </w:rPr>
        <w:t xml:space="preserve">Maintain the WLP </w:t>
      </w:r>
      <w:r w:rsidRPr="00EB6707">
        <w:rPr>
          <w:rFonts w:ascii="Arial" w:hAnsi="Arial" w:cs="Arial"/>
          <w:sz w:val="20"/>
          <w:szCs w:val="20"/>
        </w:rPr>
        <w:t xml:space="preserve">website, </w:t>
      </w:r>
      <w:r>
        <w:rPr>
          <w:rFonts w:ascii="Arial" w:hAnsi="Arial" w:cs="Arial"/>
          <w:sz w:val="20"/>
          <w:szCs w:val="20"/>
        </w:rPr>
        <w:t>updating information as and when directed by the Assistant Director of WLP.</w:t>
      </w:r>
    </w:p>
    <w:p w:rsidR="004F315D" w:rsidRDefault="004F315D" w:rsidP="00342D8A">
      <w:pPr>
        <w:pStyle w:val="ListParagraph"/>
        <w:numPr>
          <w:ilvl w:val="0"/>
          <w:numId w:val="35"/>
        </w:numPr>
        <w:rPr>
          <w:rFonts w:ascii="Arial" w:hAnsi="Arial" w:cs="Arial"/>
          <w:sz w:val="20"/>
          <w:szCs w:val="20"/>
        </w:rPr>
      </w:pPr>
      <w:r>
        <w:rPr>
          <w:rFonts w:ascii="Arial" w:hAnsi="Arial" w:cs="Arial"/>
          <w:sz w:val="20"/>
          <w:szCs w:val="20"/>
        </w:rPr>
        <w:t>S</w:t>
      </w:r>
      <w:r w:rsidRPr="00EB6707">
        <w:rPr>
          <w:rFonts w:ascii="Arial" w:hAnsi="Arial" w:cs="Arial"/>
          <w:sz w:val="20"/>
          <w:szCs w:val="20"/>
        </w:rPr>
        <w:t xml:space="preserve">upport </w:t>
      </w:r>
      <w:r>
        <w:rPr>
          <w:rFonts w:ascii="Arial" w:hAnsi="Arial" w:cs="Arial"/>
          <w:sz w:val="20"/>
          <w:szCs w:val="20"/>
        </w:rPr>
        <w:t xml:space="preserve">with hosting webinars, open events </w:t>
      </w:r>
      <w:r w:rsidRPr="00EB6707">
        <w:rPr>
          <w:rFonts w:ascii="Arial" w:hAnsi="Arial" w:cs="Arial"/>
          <w:sz w:val="20"/>
          <w:szCs w:val="20"/>
        </w:rPr>
        <w:t>and turning interest into sales.</w:t>
      </w:r>
    </w:p>
    <w:p w:rsidR="004F315D" w:rsidRDefault="004F315D" w:rsidP="00342D8A">
      <w:pPr>
        <w:pStyle w:val="ListParagraph"/>
        <w:numPr>
          <w:ilvl w:val="0"/>
          <w:numId w:val="35"/>
        </w:numPr>
        <w:rPr>
          <w:rFonts w:ascii="Arial" w:hAnsi="Arial" w:cs="Arial"/>
          <w:sz w:val="20"/>
          <w:szCs w:val="20"/>
        </w:rPr>
      </w:pPr>
      <w:r>
        <w:rPr>
          <w:rFonts w:ascii="Arial" w:hAnsi="Arial" w:cs="Arial"/>
          <w:sz w:val="20"/>
          <w:szCs w:val="20"/>
        </w:rPr>
        <w:t>Assist with</w:t>
      </w:r>
      <w:r w:rsidRPr="00EB6707">
        <w:rPr>
          <w:rFonts w:ascii="Arial" w:hAnsi="Arial" w:cs="Arial"/>
          <w:sz w:val="20"/>
          <w:szCs w:val="20"/>
        </w:rPr>
        <w:t xml:space="preserve"> creating innovative</w:t>
      </w:r>
      <w:r>
        <w:rPr>
          <w:rFonts w:ascii="Arial" w:hAnsi="Arial" w:cs="Arial"/>
          <w:sz w:val="20"/>
          <w:szCs w:val="20"/>
        </w:rPr>
        <w:t xml:space="preserve"> campaigns to deliver awareness and </w:t>
      </w:r>
      <w:r w:rsidRPr="00EB6707">
        <w:rPr>
          <w:rFonts w:ascii="Arial" w:hAnsi="Arial" w:cs="Arial"/>
          <w:sz w:val="20"/>
          <w:szCs w:val="20"/>
        </w:rPr>
        <w:t xml:space="preserve">engagement </w:t>
      </w:r>
      <w:r>
        <w:rPr>
          <w:rFonts w:ascii="Arial" w:hAnsi="Arial" w:cs="Arial"/>
          <w:sz w:val="20"/>
          <w:szCs w:val="20"/>
        </w:rPr>
        <w:t xml:space="preserve">of WLP to encourage </w:t>
      </w:r>
      <w:r w:rsidRPr="00EB6707">
        <w:rPr>
          <w:rFonts w:ascii="Arial" w:hAnsi="Arial" w:cs="Arial"/>
          <w:sz w:val="20"/>
          <w:szCs w:val="20"/>
        </w:rPr>
        <w:t>revenue growth</w:t>
      </w:r>
      <w:r>
        <w:rPr>
          <w:rFonts w:ascii="Arial" w:hAnsi="Arial" w:cs="Arial"/>
          <w:sz w:val="20"/>
          <w:szCs w:val="20"/>
        </w:rPr>
        <w:t>.</w:t>
      </w:r>
    </w:p>
    <w:p w:rsidR="00556974" w:rsidRDefault="004F315D" w:rsidP="00342D8A">
      <w:pPr>
        <w:pStyle w:val="ListParagraph"/>
        <w:numPr>
          <w:ilvl w:val="0"/>
          <w:numId w:val="35"/>
        </w:numPr>
        <w:rPr>
          <w:rFonts w:ascii="Arial" w:hAnsi="Arial" w:cs="Arial"/>
          <w:sz w:val="20"/>
          <w:szCs w:val="20"/>
        </w:rPr>
      </w:pPr>
      <w:r w:rsidRPr="00C04822">
        <w:rPr>
          <w:rFonts w:ascii="Arial" w:hAnsi="Arial" w:cs="Arial"/>
          <w:sz w:val="20"/>
          <w:szCs w:val="20"/>
        </w:rPr>
        <w:t>Pr</w:t>
      </w:r>
      <w:r>
        <w:rPr>
          <w:rFonts w:ascii="Arial" w:hAnsi="Arial" w:cs="Arial"/>
          <w:sz w:val="20"/>
          <w:szCs w:val="20"/>
        </w:rPr>
        <w:t xml:space="preserve">oofread all marketing materials, sharing with relevant external stakeholders where appropriate and retaining copies for future use. </w:t>
      </w:r>
    </w:p>
    <w:p w:rsidR="00556974" w:rsidRPr="00342D8A" w:rsidRDefault="00556974" w:rsidP="00342D8A">
      <w:pPr>
        <w:pStyle w:val="ListParagraph"/>
        <w:numPr>
          <w:ilvl w:val="0"/>
          <w:numId w:val="35"/>
        </w:numPr>
        <w:rPr>
          <w:rFonts w:ascii="Arial" w:hAnsi="Arial" w:cs="Arial"/>
          <w:sz w:val="20"/>
          <w:szCs w:val="20"/>
        </w:rPr>
      </w:pPr>
      <w:r w:rsidRPr="00342D8A">
        <w:rPr>
          <w:rFonts w:ascii="Arial" w:hAnsi="Arial" w:cs="Arial"/>
          <w:sz w:val="20"/>
          <w:szCs w:val="20"/>
        </w:rPr>
        <w:t xml:space="preserve">As directed by WLP strategic leaders; organise, attend and contribute to Hub related meetings, helping to prepare and issue agendas and associated documents, take minutes etc.  </w:t>
      </w:r>
    </w:p>
    <w:p w:rsidR="00556974" w:rsidRPr="00342D8A" w:rsidRDefault="00556974" w:rsidP="00342D8A">
      <w:pPr>
        <w:pStyle w:val="ListParagraph"/>
        <w:numPr>
          <w:ilvl w:val="0"/>
          <w:numId w:val="35"/>
        </w:numPr>
        <w:rPr>
          <w:rFonts w:ascii="Arial" w:hAnsi="Arial" w:cs="Arial"/>
          <w:sz w:val="20"/>
          <w:szCs w:val="20"/>
        </w:rPr>
      </w:pPr>
      <w:r w:rsidRPr="00342D8A">
        <w:rPr>
          <w:rFonts w:ascii="Arial" w:hAnsi="Arial" w:cs="Arial"/>
          <w:sz w:val="20"/>
          <w:szCs w:val="20"/>
        </w:rPr>
        <w:t xml:space="preserve">Maintain and develop strong communication with new and existing stakeholders, including the </w:t>
      </w:r>
      <w:proofErr w:type="spellStart"/>
      <w:r w:rsidRPr="00342D8A">
        <w:rPr>
          <w:rFonts w:ascii="Arial" w:hAnsi="Arial" w:cs="Arial"/>
          <w:sz w:val="20"/>
          <w:szCs w:val="20"/>
        </w:rPr>
        <w:t>DfE</w:t>
      </w:r>
      <w:proofErr w:type="spellEnd"/>
      <w:r w:rsidRPr="00342D8A">
        <w:rPr>
          <w:rFonts w:ascii="Arial" w:hAnsi="Arial" w:cs="Arial"/>
          <w:sz w:val="20"/>
          <w:szCs w:val="20"/>
        </w:rPr>
        <w:t>, the TRA, Schools, Academies and the Teaching School’s Council</w:t>
      </w:r>
    </w:p>
    <w:p w:rsidR="00556974" w:rsidRPr="00342D8A" w:rsidRDefault="00556974" w:rsidP="00556974">
      <w:pPr>
        <w:rPr>
          <w:rFonts w:ascii="Arial" w:hAnsi="Arial" w:cs="Arial"/>
          <w:sz w:val="20"/>
          <w:szCs w:val="20"/>
        </w:rPr>
      </w:pPr>
      <w:r w:rsidRPr="00342D8A">
        <w:rPr>
          <w:rFonts w:ascii="Arial" w:hAnsi="Arial" w:cs="Arial"/>
          <w:sz w:val="20"/>
          <w:szCs w:val="20"/>
        </w:rPr>
        <w:t>To work with the WLP admin team to provide an administrative support across all work streams, taking a lead role on some programmes:</w:t>
      </w:r>
    </w:p>
    <w:p w:rsidR="00556974" w:rsidRDefault="00556974" w:rsidP="00556974">
      <w:pPr>
        <w:pStyle w:val="ListParagraph"/>
        <w:ind w:left="0"/>
        <w:rPr>
          <w:rFonts w:ascii="Arial" w:hAnsi="Arial" w:cs="Arial"/>
          <w:b/>
          <w:sz w:val="20"/>
          <w:szCs w:val="20"/>
          <w:u w:val="single"/>
        </w:rPr>
      </w:pPr>
      <w:r w:rsidRPr="00342D8A">
        <w:rPr>
          <w:rFonts w:ascii="Arial" w:hAnsi="Arial" w:cs="Arial"/>
          <w:b/>
          <w:sz w:val="20"/>
          <w:szCs w:val="20"/>
          <w:u w:val="single"/>
        </w:rPr>
        <w:t xml:space="preserve">The </w:t>
      </w:r>
      <w:proofErr w:type="spellStart"/>
      <w:r w:rsidRPr="00342D8A">
        <w:rPr>
          <w:rFonts w:ascii="Arial" w:hAnsi="Arial" w:cs="Arial"/>
          <w:b/>
          <w:sz w:val="20"/>
          <w:szCs w:val="20"/>
          <w:u w:val="single"/>
        </w:rPr>
        <w:t>Wandle</w:t>
      </w:r>
      <w:proofErr w:type="spellEnd"/>
      <w:r w:rsidRPr="00342D8A">
        <w:rPr>
          <w:rFonts w:ascii="Arial" w:hAnsi="Arial" w:cs="Arial"/>
          <w:b/>
          <w:sz w:val="20"/>
          <w:szCs w:val="20"/>
          <w:u w:val="single"/>
        </w:rPr>
        <w:t xml:space="preserve"> English Hub</w:t>
      </w:r>
    </w:p>
    <w:p w:rsidR="00342D8A" w:rsidRPr="00342D8A" w:rsidRDefault="00342D8A" w:rsidP="00556974">
      <w:pPr>
        <w:pStyle w:val="ListParagraph"/>
        <w:ind w:left="0"/>
        <w:rPr>
          <w:rFonts w:ascii="Arial" w:hAnsi="Arial" w:cs="Arial"/>
          <w:b/>
          <w:sz w:val="20"/>
          <w:szCs w:val="20"/>
          <w:u w:val="single"/>
        </w:rPr>
      </w:pPr>
    </w:p>
    <w:p w:rsidR="00556974" w:rsidRPr="00342D8A" w:rsidRDefault="00556974" w:rsidP="00556974">
      <w:pPr>
        <w:pStyle w:val="ListParagraph"/>
        <w:numPr>
          <w:ilvl w:val="0"/>
          <w:numId w:val="16"/>
        </w:numPr>
        <w:ind w:left="426" w:firstLine="0"/>
        <w:rPr>
          <w:rFonts w:ascii="Arial" w:hAnsi="Arial" w:cs="Arial"/>
          <w:sz w:val="20"/>
          <w:szCs w:val="20"/>
        </w:rPr>
      </w:pPr>
      <w:r w:rsidRPr="00342D8A">
        <w:rPr>
          <w:rFonts w:ascii="Arial" w:hAnsi="Arial" w:cs="Arial"/>
          <w:sz w:val="20"/>
          <w:szCs w:val="20"/>
        </w:rPr>
        <w:t xml:space="preserve">the admin support for the English Hub </w:t>
      </w:r>
    </w:p>
    <w:p w:rsidR="00556974" w:rsidRPr="00342D8A" w:rsidRDefault="00556974" w:rsidP="00556974">
      <w:pPr>
        <w:pStyle w:val="ListParagraph"/>
        <w:numPr>
          <w:ilvl w:val="0"/>
          <w:numId w:val="16"/>
        </w:numPr>
        <w:ind w:left="426" w:firstLine="0"/>
        <w:rPr>
          <w:rFonts w:ascii="Arial" w:hAnsi="Arial" w:cs="Arial"/>
          <w:sz w:val="20"/>
          <w:szCs w:val="20"/>
        </w:rPr>
      </w:pPr>
      <w:r w:rsidRPr="00342D8A">
        <w:rPr>
          <w:rFonts w:ascii="Arial" w:hAnsi="Arial" w:cs="Arial"/>
          <w:sz w:val="20"/>
          <w:szCs w:val="20"/>
        </w:rPr>
        <w:t>regular communication with Partner Schools throughout the year</w:t>
      </w:r>
    </w:p>
    <w:p w:rsidR="00556974" w:rsidRPr="00342D8A" w:rsidRDefault="00556974" w:rsidP="00556974">
      <w:pPr>
        <w:pStyle w:val="ListParagraph"/>
        <w:numPr>
          <w:ilvl w:val="0"/>
          <w:numId w:val="16"/>
        </w:numPr>
        <w:ind w:left="426" w:firstLine="0"/>
        <w:rPr>
          <w:rFonts w:ascii="Arial" w:hAnsi="Arial" w:cs="Arial"/>
          <w:sz w:val="20"/>
          <w:szCs w:val="20"/>
        </w:rPr>
      </w:pPr>
      <w:r w:rsidRPr="00342D8A">
        <w:rPr>
          <w:rFonts w:ascii="Arial" w:hAnsi="Arial" w:cs="Arial"/>
          <w:sz w:val="20"/>
          <w:szCs w:val="20"/>
        </w:rPr>
        <w:t>market, track and monitor English Hub engagement across SW London</w:t>
      </w:r>
    </w:p>
    <w:p w:rsidR="00556974" w:rsidRPr="00342D8A" w:rsidRDefault="00342D8A" w:rsidP="00556974">
      <w:pPr>
        <w:rPr>
          <w:rFonts w:ascii="Arial" w:hAnsi="Arial" w:cs="Arial"/>
          <w:b/>
          <w:sz w:val="20"/>
          <w:szCs w:val="20"/>
          <w:u w:val="single"/>
        </w:rPr>
      </w:pPr>
      <w:r>
        <w:rPr>
          <w:rFonts w:ascii="Arial" w:hAnsi="Arial" w:cs="Arial"/>
          <w:b/>
          <w:sz w:val="20"/>
          <w:szCs w:val="20"/>
          <w:u w:val="single"/>
        </w:rPr>
        <w:t>Littl</w:t>
      </w:r>
      <w:r w:rsidR="00556974" w:rsidRPr="00342D8A">
        <w:rPr>
          <w:rFonts w:ascii="Arial" w:hAnsi="Arial" w:cs="Arial"/>
          <w:b/>
          <w:sz w:val="20"/>
          <w:szCs w:val="20"/>
          <w:u w:val="single"/>
        </w:rPr>
        <w:t xml:space="preserve">e </w:t>
      </w:r>
      <w:proofErr w:type="spellStart"/>
      <w:r w:rsidR="00556974" w:rsidRPr="00342D8A">
        <w:rPr>
          <w:rFonts w:ascii="Arial" w:hAnsi="Arial" w:cs="Arial"/>
          <w:b/>
          <w:sz w:val="20"/>
          <w:szCs w:val="20"/>
          <w:u w:val="single"/>
        </w:rPr>
        <w:t>Wandle</w:t>
      </w:r>
      <w:proofErr w:type="spellEnd"/>
      <w:r w:rsidR="00556974" w:rsidRPr="00342D8A">
        <w:rPr>
          <w:rFonts w:ascii="Arial" w:hAnsi="Arial" w:cs="Arial"/>
          <w:b/>
          <w:sz w:val="20"/>
          <w:szCs w:val="20"/>
          <w:u w:val="single"/>
        </w:rPr>
        <w:t xml:space="preserve"> Letters and Sounds Revised</w:t>
      </w:r>
    </w:p>
    <w:p w:rsidR="00556974" w:rsidRPr="00342D8A" w:rsidRDefault="00556974" w:rsidP="00556974">
      <w:pPr>
        <w:pStyle w:val="ListParagraph"/>
        <w:numPr>
          <w:ilvl w:val="0"/>
          <w:numId w:val="16"/>
        </w:numPr>
        <w:ind w:left="426" w:firstLine="0"/>
        <w:rPr>
          <w:rFonts w:ascii="Arial" w:hAnsi="Arial" w:cs="Arial"/>
          <w:sz w:val="20"/>
          <w:szCs w:val="20"/>
        </w:rPr>
      </w:pPr>
      <w:r w:rsidRPr="00342D8A">
        <w:rPr>
          <w:rFonts w:ascii="Arial" w:hAnsi="Arial" w:cs="Arial"/>
          <w:sz w:val="20"/>
          <w:szCs w:val="20"/>
        </w:rPr>
        <w:t xml:space="preserve">admin support for the Little </w:t>
      </w:r>
      <w:proofErr w:type="spellStart"/>
      <w:r w:rsidRPr="00342D8A">
        <w:rPr>
          <w:rFonts w:ascii="Arial" w:hAnsi="Arial" w:cs="Arial"/>
          <w:sz w:val="20"/>
          <w:szCs w:val="20"/>
        </w:rPr>
        <w:t>Wandle</w:t>
      </w:r>
      <w:proofErr w:type="spellEnd"/>
      <w:r w:rsidRPr="00342D8A">
        <w:rPr>
          <w:rFonts w:ascii="Arial" w:hAnsi="Arial" w:cs="Arial"/>
          <w:sz w:val="20"/>
          <w:szCs w:val="20"/>
        </w:rPr>
        <w:t xml:space="preserve"> Letters and Sounds Revised Programme</w:t>
      </w:r>
    </w:p>
    <w:p w:rsidR="00556974" w:rsidRPr="00342D8A" w:rsidRDefault="00556974" w:rsidP="00556974">
      <w:pPr>
        <w:pStyle w:val="ListParagraph"/>
        <w:numPr>
          <w:ilvl w:val="0"/>
          <w:numId w:val="16"/>
        </w:numPr>
        <w:ind w:left="426" w:firstLine="0"/>
        <w:rPr>
          <w:rFonts w:ascii="Arial" w:hAnsi="Arial" w:cs="Arial"/>
          <w:sz w:val="20"/>
          <w:szCs w:val="20"/>
        </w:rPr>
      </w:pPr>
      <w:r w:rsidRPr="00342D8A">
        <w:rPr>
          <w:rFonts w:ascii="Arial" w:hAnsi="Arial" w:cs="Arial"/>
          <w:sz w:val="20"/>
          <w:szCs w:val="20"/>
        </w:rPr>
        <w:t>regular communication with membership throughout the year through regular newsletters and responding to enquiries</w:t>
      </w:r>
    </w:p>
    <w:p w:rsidR="00556974" w:rsidRPr="00342D8A" w:rsidRDefault="00556974" w:rsidP="00556974">
      <w:pPr>
        <w:rPr>
          <w:rFonts w:ascii="Arial" w:hAnsi="Arial" w:cs="Arial"/>
          <w:b/>
          <w:sz w:val="20"/>
          <w:szCs w:val="20"/>
          <w:u w:val="single"/>
        </w:rPr>
      </w:pPr>
      <w:r w:rsidRPr="00342D8A">
        <w:rPr>
          <w:rFonts w:ascii="Arial" w:hAnsi="Arial" w:cs="Arial"/>
          <w:b/>
          <w:sz w:val="20"/>
          <w:szCs w:val="20"/>
          <w:u w:val="single"/>
        </w:rPr>
        <w:t xml:space="preserve">The </w:t>
      </w:r>
      <w:proofErr w:type="spellStart"/>
      <w:r w:rsidRPr="00342D8A">
        <w:rPr>
          <w:rFonts w:ascii="Arial" w:hAnsi="Arial" w:cs="Arial"/>
          <w:b/>
          <w:sz w:val="20"/>
          <w:szCs w:val="20"/>
          <w:u w:val="single"/>
        </w:rPr>
        <w:t>Wandle</w:t>
      </w:r>
      <w:proofErr w:type="spellEnd"/>
      <w:r w:rsidRPr="00342D8A">
        <w:rPr>
          <w:rFonts w:ascii="Arial" w:hAnsi="Arial" w:cs="Arial"/>
          <w:b/>
          <w:sz w:val="20"/>
          <w:szCs w:val="20"/>
          <w:u w:val="single"/>
        </w:rPr>
        <w:t xml:space="preserve"> Teaching School Hub</w:t>
      </w:r>
    </w:p>
    <w:p w:rsidR="00556974" w:rsidRPr="00342D8A" w:rsidRDefault="00556974" w:rsidP="00556974">
      <w:pPr>
        <w:ind w:left="426"/>
        <w:rPr>
          <w:rFonts w:ascii="Arial" w:hAnsi="Arial" w:cs="Arial"/>
          <w:sz w:val="20"/>
          <w:szCs w:val="20"/>
          <w:u w:val="single"/>
        </w:rPr>
      </w:pPr>
      <w:r w:rsidRPr="00342D8A">
        <w:rPr>
          <w:rFonts w:ascii="Arial" w:hAnsi="Arial" w:cs="Arial"/>
          <w:sz w:val="20"/>
          <w:szCs w:val="20"/>
          <w:u w:val="single"/>
        </w:rPr>
        <w:t>Early Career Framework and National Professional Qualifications</w:t>
      </w:r>
    </w:p>
    <w:p w:rsidR="00556974" w:rsidRPr="00342D8A" w:rsidRDefault="00556974" w:rsidP="00556974">
      <w:pPr>
        <w:pStyle w:val="ListParagraph"/>
        <w:numPr>
          <w:ilvl w:val="0"/>
          <w:numId w:val="19"/>
        </w:numPr>
        <w:spacing w:after="0"/>
        <w:ind w:left="709" w:hanging="283"/>
        <w:rPr>
          <w:rFonts w:ascii="Arial" w:hAnsi="Arial" w:cs="Arial"/>
          <w:sz w:val="20"/>
          <w:szCs w:val="20"/>
        </w:rPr>
      </w:pPr>
      <w:r w:rsidRPr="00342D8A">
        <w:rPr>
          <w:rFonts w:ascii="Arial" w:hAnsi="Arial" w:cs="Arial"/>
          <w:sz w:val="20"/>
          <w:szCs w:val="20"/>
        </w:rPr>
        <w:t>To help promote and recruit delegates for the ECF programmes by maintaining marketing materials, managing the booking and ongoing communication processes and responding to queries.</w:t>
      </w:r>
    </w:p>
    <w:p w:rsidR="00556974" w:rsidRPr="00342D8A" w:rsidRDefault="00556974" w:rsidP="00556974">
      <w:pPr>
        <w:pStyle w:val="ListParagraph"/>
        <w:numPr>
          <w:ilvl w:val="0"/>
          <w:numId w:val="19"/>
        </w:numPr>
        <w:spacing w:after="0"/>
        <w:ind w:left="709" w:hanging="283"/>
        <w:rPr>
          <w:rFonts w:ascii="Arial" w:hAnsi="Arial" w:cs="Arial"/>
          <w:sz w:val="20"/>
          <w:szCs w:val="20"/>
        </w:rPr>
      </w:pPr>
      <w:r w:rsidRPr="00342D8A">
        <w:rPr>
          <w:rFonts w:ascii="Arial" w:hAnsi="Arial" w:cs="Arial"/>
          <w:sz w:val="20"/>
          <w:szCs w:val="20"/>
        </w:rPr>
        <w:t>To assist with collating associated data and reporting for strategic lead</w:t>
      </w:r>
    </w:p>
    <w:p w:rsidR="00556974" w:rsidRPr="00342D8A" w:rsidRDefault="00556974" w:rsidP="00556974">
      <w:pPr>
        <w:pStyle w:val="ListParagraph"/>
        <w:spacing w:after="0"/>
        <w:ind w:left="709"/>
        <w:rPr>
          <w:rFonts w:ascii="Arial" w:hAnsi="Arial" w:cs="Arial"/>
          <w:sz w:val="20"/>
          <w:szCs w:val="20"/>
        </w:rPr>
      </w:pPr>
    </w:p>
    <w:p w:rsidR="00556974" w:rsidRPr="00342D8A" w:rsidRDefault="00556974" w:rsidP="00556974">
      <w:pPr>
        <w:spacing w:after="0"/>
        <w:ind w:left="426"/>
        <w:rPr>
          <w:rFonts w:ascii="Arial" w:hAnsi="Arial" w:cs="Arial"/>
          <w:sz w:val="20"/>
          <w:szCs w:val="20"/>
          <w:u w:val="single"/>
        </w:rPr>
      </w:pPr>
      <w:r w:rsidRPr="00342D8A">
        <w:rPr>
          <w:rFonts w:ascii="Arial" w:hAnsi="Arial" w:cs="Arial"/>
          <w:sz w:val="20"/>
          <w:szCs w:val="20"/>
          <w:u w:val="single"/>
        </w:rPr>
        <w:t>Appropriate Body Service</w:t>
      </w:r>
    </w:p>
    <w:p w:rsidR="00556974" w:rsidRPr="00342D8A" w:rsidRDefault="00556974" w:rsidP="00556974">
      <w:pPr>
        <w:spacing w:after="0"/>
        <w:ind w:left="426"/>
        <w:rPr>
          <w:rFonts w:ascii="Arial" w:hAnsi="Arial" w:cs="Arial"/>
          <w:sz w:val="20"/>
          <w:szCs w:val="20"/>
          <w:u w:val="single"/>
        </w:rPr>
      </w:pPr>
    </w:p>
    <w:p w:rsidR="00556974" w:rsidRPr="00342D8A" w:rsidRDefault="00556974" w:rsidP="00556974">
      <w:pPr>
        <w:pStyle w:val="ListParagraph"/>
        <w:numPr>
          <w:ilvl w:val="0"/>
          <w:numId w:val="19"/>
        </w:numPr>
        <w:spacing w:after="0"/>
        <w:ind w:left="709" w:hanging="283"/>
        <w:rPr>
          <w:rFonts w:ascii="Arial" w:hAnsi="Arial" w:cs="Arial"/>
          <w:sz w:val="20"/>
          <w:szCs w:val="20"/>
        </w:rPr>
      </w:pPr>
      <w:r w:rsidRPr="00342D8A">
        <w:rPr>
          <w:rFonts w:ascii="Arial" w:hAnsi="Arial" w:cs="Arial"/>
          <w:sz w:val="20"/>
          <w:szCs w:val="20"/>
        </w:rPr>
        <w:t xml:space="preserve">To assist the WLP Strategic Leadership with the administration of the Appropriate Body service. </w:t>
      </w:r>
    </w:p>
    <w:p w:rsidR="00556974" w:rsidRPr="00342D8A" w:rsidRDefault="00556974" w:rsidP="00556974">
      <w:pPr>
        <w:pStyle w:val="ListParagraph"/>
        <w:spacing w:after="0"/>
        <w:ind w:left="709"/>
        <w:rPr>
          <w:rFonts w:ascii="Arial" w:hAnsi="Arial" w:cs="Arial"/>
          <w:sz w:val="20"/>
          <w:szCs w:val="20"/>
        </w:rPr>
      </w:pPr>
    </w:p>
    <w:p w:rsidR="00556974" w:rsidRPr="00342D8A" w:rsidRDefault="00556974" w:rsidP="00556974">
      <w:pPr>
        <w:ind w:left="397"/>
        <w:rPr>
          <w:rFonts w:ascii="Arial" w:hAnsi="Arial" w:cs="Arial"/>
          <w:sz w:val="20"/>
          <w:szCs w:val="20"/>
          <w:u w:val="single"/>
        </w:rPr>
      </w:pPr>
      <w:r w:rsidRPr="00342D8A">
        <w:rPr>
          <w:rFonts w:ascii="Arial" w:hAnsi="Arial" w:cs="Arial"/>
          <w:sz w:val="20"/>
          <w:szCs w:val="20"/>
          <w:u w:val="single"/>
        </w:rPr>
        <w:t xml:space="preserve">School Direct </w:t>
      </w:r>
    </w:p>
    <w:p w:rsidR="00556974" w:rsidRPr="00342D8A" w:rsidRDefault="00556974" w:rsidP="00556974">
      <w:pPr>
        <w:pStyle w:val="ListParagraph"/>
        <w:spacing w:after="0"/>
        <w:ind w:left="680" w:hanging="283"/>
        <w:rPr>
          <w:rFonts w:ascii="Arial" w:hAnsi="Arial" w:cs="Arial"/>
          <w:sz w:val="20"/>
          <w:szCs w:val="20"/>
        </w:rPr>
      </w:pPr>
      <w:r w:rsidRPr="00342D8A">
        <w:rPr>
          <w:rFonts w:ascii="Arial" w:hAnsi="Arial" w:cs="Arial"/>
          <w:sz w:val="20"/>
          <w:szCs w:val="20"/>
        </w:rPr>
        <w:t xml:space="preserve">- </w:t>
      </w:r>
      <w:r w:rsidRPr="00342D8A">
        <w:rPr>
          <w:rFonts w:ascii="Arial" w:hAnsi="Arial" w:cs="Arial"/>
          <w:sz w:val="20"/>
          <w:szCs w:val="20"/>
        </w:rPr>
        <w:tab/>
        <w:t xml:space="preserve">To keep the current School Direct cohort informed of WTSH processes/workshops/meetings. </w:t>
      </w:r>
    </w:p>
    <w:p w:rsidR="00556974" w:rsidRPr="00342D8A" w:rsidRDefault="00556974" w:rsidP="00556974">
      <w:pPr>
        <w:pStyle w:val="ListParagraph"/>
        <w:spacing w:after="0"/>
        <w:ind w:left="680" w:hanging="283"/>
        <w:rPr>
          <w:rFonts w:ascii="Arial" w:hAnsi="Arial" w:cs="Arial"/>
          <w:sz w:val="20"/>
          <w:szCs w:val="20"/>
        </w:rPr>
      </w:pPr>
      <w:r w:rsidRPr="00342D8A">
        <w:rPr>
          <w:rFonts w:ascii="Arial" w:hAnsi="Arial" w:cs="Arial"/>
          <w:sz w:val="20"/>
          <w:szCs w:val="20"/>
        </w:rPr>
        <w:t xml:space="preserve">-  </w:t>
      </w:r>
      <w:r w:rsidRPr="00342D8A">
        <w:rPr>
          <w:rFonts w:ascii="Arial" w:hAnsi="Arial" w:cs="Arial"/>
          <w:sz w:val="20"/>
          <w:szCs w:val="20"/>
        </w:rPr>
        <w:tab/>
        <w:t>To promote and market the WTSH School Direct offer by, for example, maintaining marketing         materials, attending local and national recruitment events and responding to queries.</w:t>
      </w:r>
    </w:p>
    <w:p w:rsidR="00556974" w:rsidRPr="00342D8A" w:rsidRDefault="00556974" w:rsidP="00556974">
      <w:pPr>
        <w:spacing w:after="0"/>
        <w:ind w:left="680" w:hanging="283"/>
        <w:rPr>
          <w:rFonts w:ascii="Arial" w:hAnsi="Arial" w:cs="Arial"/>
          <w:sz w:val="20"/>
          <w:szCs w:val="20"/>
        </w:rPr>
      </w:pPr>
      <w:r w:rsidRPr="00342D8A">
        <w:rPr>
          <w:rFonts w:ascii="Arial" w:hAnsi="Arial" w:cs="Arial"/>
          <w:sz w:val="20"/>
          <w:szCs w:val="20"/>
        </w:rPr>
        <w:t>-</w:t>
      </w:r>
      <w:r w:rsidRPr="00342D8A">
        <w:rPr>
          <w:rFonts w:ascii="Arial" w:hAnsi="Arial" w:cs="Arial"/>
          <w:sz w:val="20"/>
          <w:szCs w:val="20"/>
        </w:rPr>
        <w:tab/>
        <w:t>To support the recruitment, interview and assessment process for the next School Direct cohort</w:t>
      </w:r>
    </w:p>
    <w:p w:rsidR="00556974" w:rsidRPr="00D674E3" w:rsidRDefault="00556974" w:rsidP="00556974">
      <w:pPr>
        <w:spacing w:after="0"/>
        <w:ind w:left="680" w:hanging="283"/>
        <w:rPr>
          <w:rFonts w:ascii="Arial" w:hAnsi="Arial" w:cs="Arial"/>
          <w:color w:val="FF0000"/>
          <w:sz w:val="20"/>
          <w:szCs w:val="20"/>
        </w:rPr>
      </w:pPr>
    </w:p>
    <w:p w:rsidR="00556974" w:rsidRPr="00342D8A" w:rsidRDefault="00556974" w:rsidP="00556974">
      <w:pPr>
        <w:pStyle w:val="ListParagraph"/>
        <w:ind w:left="0"/>
        <w:rPr>
          <w:rFonts w:ascii="Arial" w:hAnsi="Arial" w:cs="Arial"/>
          <w:b/>
          <w:sz w:val="20"/>
          <w:szCs w:val="20"/>
          <w:u w:val="single"/>
        </w:rPr>
      </w:pPr>
      <w:r w:rsidRPr="00342D8A">
        <w:rPr>
          <w:rFonts w:ascii="Arial" w:hAnsi="Arial" w:cs="Arial"/>
          <w:b/>
          <w:sz w:val="20"/>
          <w:szCs w:val="20"/>
          <w:u w:val="single"/>
        </w:rPr>
        <w:t xml:space="preserve">Continuous Professional Development (CPD) programmes delivered by all work steams </w:t>
      </w:r>
      <w:r w:rsidRPr="00342D8A">
        <w:rPr>
          <w:rFonts w:ascii="Arial" w:hAnsi="Arial" w:cs="Arial"/>
          <w:b/>
          <w:color w:val="FF0000"/>
          <w:sz w:val="20"/>
          <w:szCs w:val="20"/>
          <w:u w:val="single"/>
        </w:rPr>
        <w:br/>
      </w:r>
    </w:p>
    <w:p w:rsidR="00556974" w:rsidRPr="00342D8A" w:rsidRDefault="00556974" w:rsidP="00556974">
      <w:pPr>
        <w:pStyle w:val="ListParagraph"/>
        <w:numPr>
          <w:ilvl w:val="0"/>
          <w:numId w:val="16"/>
        </w:numPr>
        <w:ind w:left="426" w:firstLine="0"/>
        <w:rPr>
          <w:rFonts w:ascii="Arial" w:hAnsi="Arial" w:cs="Arial"/>
          <w:sz w:val="20"/>
          <w:szCs w:val="20"/>
        </w:rPr>
      </w:pPr>
      <w:r w:rsidRPr="00342D8A">
        <w:rPr>
          <w:rFonts w:ascii="Arial" w:hAnsi="Arial" w:cs="Arial"/>
          <w:sz w:val="20"/>
          <w:szCs w:val="20"/>
        </w:rPr>
        <w:t>marketing the Teaching School’s professional and curriculum development programmes.</w:t>
      </w:r>
    </w:p>
    <w:p w:rsidR="00556974" w:rsidRPr="00342D8A" w:rsidRDefault="00556974" w:rsidP="00556974">
      <w:pPr>
        <w:pStyle w:val="ListParagraph"/>
        <w:numPr>
          <w:ilvl w:val="0"/>
          <w:numId w:val="16"/>
        </w:numPr>
        <w:ind w:left="426" w:firstLine="0"/>
        <w:rPr>
          <w:rFonts w:ascii="Arial" w:hAnsi="Arial" w:cs="Arial"/>
          <w:sz w:val="20"/>
          <w:szCs w:val="20"/>
        </w:rPr>
      </w:pPr>
      <w:r w:rsidRPr="00342D8A">
        <w:rPr>
          <w:rFonts w:ascii="Arial" w:hAnsi="Arial" w:cs="Arial"/>
          <w:sz w:val="20"/>
          <w:szCs w:val="20"/>
        </w:rPr>
        <w:t xml:space="preserve">ensuring course flyers are kept up-to-date, including course information contained on the website. </w:t>
      </w:r>
    </w:p>
    <w:p w:rsidR="00556974" w:rsidRPr="00342D8A" w:rsidRDefault="00556974" w:rsidP="00556974">
      <w:pPr>
        <w:pStyle w:val="ListParagraph"/>
        <w:numPr>
          <w:ilvl w:val="0"/>
          <w:numId w:val="16"/>
        </w:numPr>
        <w:ind w:left="426" w:firstLine="0"/>
        <w:rPr>
          <w:rFonts w:ascii="Arial" w:hAnsi="Arial" w:cs="Arial"/>
          <w:sz w:val="20"/>
          <w:szCs w:val="20"/>
        </w:rPr>
      </w:pPr>
      <w:r w:rsidRPr="00342D8A">
        <w:rPr>
          <w:rFonts w:ascii="Arial" w:hAnsi="Arial" w:cs="Arial"/>
          <w:sz w:val="20"/>
          <w:szCs w:val="20"/>
        </w:rPr>
        <w:t>managing the booking and communication process of CPD courses for delegates and facilitators.</w:t>
      </w:r>
    </w:p>
    <w:p w:rsidR="00556974" w:rsidRPr="00342D8A" w:rsidRDefault="00556974" w:rsidP="00556974">
      <w:pPr>
        <w:pStyle w:val="ListParagraph"/>
        <w:numPr>
          <w:ilvl w:val="0"/>
          <w:numId w:val="18"/>
        </w:numPr>
        <w:ind w:left="709" w:hanging="283"/>
        <w:rPr>
          <w:rFonts w:ascii="Arial" w:hAnsi="Arial" w:cs="Arial"/>
          <w:sz w:val="20"/>
          <w:szCs w:val="20"/>
        </w:rPr>
      </w:pPr>
      <w:r w:rsidRPr="00342D8A">
        <w:rPr>
          <w:rFonts w:ascii="Arial" w:hAnsi="Arial" w:cs="Arial"/>
          <w:sz w:val="20"/>
          <w:szCs w:val="20"/>
        </w:rPr>
        <w:t xml:space="preserve">welcoming delegates into the facilitating school or online forum for courses, ensuring they are appropriately signed in.  </w:t>
      </w:r>
    </w:p>
    <w:p w:rsidR="00556974" w:rsidRPr="00342D8A" w:rsidRDefault="00556974" w:rsidP="00556974">
      <w:pPr>
        <w:pStyle w:val="ListParagraph"/>
        <w:numPr>
          <w:ilvl w:val="0"/>
          <w:numId w:val="18"/>
        </w:numPr>
        <w:ind w:left="709" w:hanging="283"/>
        <w:rPr>
          <w:rFonts w:ascii="Arial" w:hAnsi="Arial" w:cs="Arial"/>
          <w:sz w:val="20"/>
          <w:szCs w:val="20"/>
        </w:rPr>
      </w:pPr>
      <w:r w:rsidRPr="00342D8A">
        <w:rPr>
          <w:rFonts w:ascii="Arial" w:hAnsi="Arial" w:cs="Arial"/>
          <w:sz w:val="20"/>
          <w:szCs w:val="20"/>
        </w:rPr>
        <w:lastRenderedPageBreak/>
        <w:t>issue and collate evaluations for all CPD events</w:t>
      </w:r>
    </w:p>
    <w:p w:rsidR="00556974" w:rsidRPr="00342D8A" w:rsidRDefault="00556974" w:rsidP="00556974">
      <w:pPr>
        <w:pStyle w:val="ListParagraph"/>
        <w:numPr>
          <w:ilvl w:val="0"/>
          <w:numId w:val="18"/>
        </w:numPr>
        <w:ind w:left="426" w:firstLine="0"/>
        <w:rPr>
          <w:rFonts w:ascii="Arial" w:hAnsi="Arial" w:cs="Arial"/>
          <w:sz w:val="20"/>
          <w:szCs w:val="20"/>
        </w:rPr>
      </w:pPr>
      <w:r w:rsidRPr="00342D8A">
        <w:rPr>
          <w:rFonts w:ascii="Arial" w:hAnsi="Arial" w:cs="Arial"/>
          <w:sz w:val="20"/>
          <w:szCs w:val="20"/>
        </w:rPr>
        <w:t>organise refreshments (tea, coffee, biscuits) for CPD courses, including the ordering of lunches.</w:t>
      </w:r>
    </w:p>
    <w:p w:rsidR="00556974" w:rsidRPr="00342D8A" w:rsidRDefault="00556974" w:rsidP="00556974">
      <w:pPr>
        <w:pStyle w:val="ListParagraph"/>
        <w:numPr>
          <w:ilvl w:val="0"/>
          <w:numId w:val="18"/>
        </w:numPr>
        <w:ind w:left="426" w:firstLine="0"/>
        <w:rPr>
          <w:rFonts w:ascii="Arial" w:hAnsi="Arial" w:cs="Arial"/>
          <w:sz w:val="20"/>
          <w:szCs w:val="20"/>
        </w:rPr>
      </w:pPr>
      <w:r w:rsidRPr="00342D8A">
        <w:rPr>
          <w:rFonts w:ascii="Arial" w:hAnsi="Arial" w:cs="Arial"/>
          <w:sz w:val="20"/>
          <w:szCs w:val="20"/>
        </w:rPr>
        <w:t xml:space="preserve">ensuring the Training Room and meeting spaces are appropriately maintained and tidy. </w:t>
      </w:r>
    </w:p>
    <w:p w:rsidR="006E262E" w:rsidRDefault="00556974" w:rsidP="00342D8A">
      <w:pPr>
        <w:pStyle w:val="ListParagraph"/>
        <w:numPr>
          <w:ilvl w:val="0"/>
          <w:numId w:val="18"/>
        </w:numPr>
        <w:ind w:left="709" w:hanging="283"/>
        <w:rPr>
          <w:rFonts w:ascii="Arial" w:hAnsi="Arial" w:cs="Arial"/>
          <w:sz w:val="20"/>
          <w:szCs w:val="20"/>
        </w:rPr>
      </w:pPr>
      <w:r w:rsidRPr="00342D8A">
        <w:rPr>
          <w:rFonts w:ascii="Arial" w:hAnsi="Arial" w:cs="Arial"/>
          <w:sz w:val="20"/>
          <w:szCs w:val="20"/>
        </w:rPr>
        <w:t xml:space="preserve">assisting in the planning and organisational arrangements for the WTSA Primary and Secondary    Joint Professional Days, being a prominent presence on the day to deal with queries </w:t>
      </w:r>
      <w:proofErr w:type="spellStart"/>
      <w:r w:rsidRPr="00342D8A">
        <w:rPr>
          <w:rFonts w:ascii="Arial" w:hAnsi="Arial" w:cs="Arial"/>
          <w:sz w:val="20"/>
          <w:szCs w:val="20"/>
        </w:rPr>
        <w:t>etc</w:t>
      </w:r>
      <w:proofErr w:type="spellEnd"/>
    </w:p>
    <w:p w:rsidR="00342D8A" w:rsidRPr="00342D8A" w:rsidRDefault="00342D8A" w:rsidP="00342D8A">
      <w:pPr>
        <w:pStyle w:val="ListParagraph"/>
        <w:ind w:left="709"/>
        <w:rPr>
          <w:rFonts w:ascii="Arial" w:hAnsi="Arial" w:cs="Arial"/>
          <w:sz w:val="20"/>
          <w:szCs w:val="20"/>
        </w:rPr>
      </w:pPr>
    </w:p>
    <w:p w:rsidR="0073783F" w:rsidRPr="006E262E" w:rsidRDefault="0066339F" w:rsidP="006E262E">
      <w:pPr>
        <w:pStyle w:val="ListParagraph"/>
        <w:numPr>
          <w:ilvl w:val="0"/>
          <w:numId w:val="27"/>
        </w:numPr>
        <w:rPr>
          <w:rFonts w:ascii="Arial" w:hAnsi="Arial" w:cs="Arial"/>
          <w:b/>
          <w:sz w:val="20"/>
          <w:szCs w:val="20"/>
        </w:rPr>
      </w:pPr>
      <w:r w:rsidRPr="006E262E">
        <w:rPr>
          <w:rFonts w:ascii="Arial" w:hAnsi="Arial" w:cs="Arial"/>
          <w:b/>
          <w:sz w:val="20"/>
          <w:szCs w:val="20"/>
        </w:rPr>
        <w:t>General Responsibilities:</w:t>
      </w:r>
    </w:p>
    <w:p w:rsidR="00E41559" w:rsidRPr="006E262E" w:rsidRDefault="006018CF" w:rsidP="00342D8A">
      <w:pPr>
        <w:pStyle w:val="ListParagraph"/>
        <w:numPr>
          <w:ilvl w:val="0"/>
          <w:numId w:val="36"/>
        </w:numPr>
        <w:rPr>
          <w:rFonts w:ascii="Arial" w:hAnsi="Arial" w:cs="Arial"/>
          <w:sz w:val="20"/>
          <w:szCs w:val="20"/>
        </w:rPr>
      </w:pPr>
      <w:r w:rsidRPr="006E262E">
        <w:rPr>
          <w:rFonts w:ascii="Arial" w:hAnsi="Arial" w:cs="Arial"/>
          <w:sz w:val="20"/>
          <w:szCs w:val="20"/>
        </w:rPr>
        <w:t xml:space="preserve">To respect the sensitive nature of some of the Teaching School’s activities and maintain confidentiality. </w:t>
      </w:r>
    </w:p>
    <w:p w:rsidR="0066339F" w:rsidRPr="006E262E" w:rsidRDefault="001F7877" w:rsidP="00342D8A">
      <w:pPr>
        <w:pStyle w:val="ListParagraph"/>
        <w:numPr>
          <w:ilvl w:val="0"/>
          <w:numId w:val="36"/>
        </w:numPr>
        <w:rPr>
          <w:rFonts w:ascii="Arial" w:hAnsi="Arial" w:cs="Arial"/>
          <w:sz w:val="20"/>
          <w:szCs w:val="20"/>
        </w:rPr>
      </w:pPr>
      <w:r w:rsidRPr="006E262E">
        <w:rPr>
          <w:rFonts w:ascii="Arial" w:hAnsi="Arial" w:cs="Arial"/>
          <w:sz w:val="20"/>
          <w:szCs w:val="20"/>
        </w:rPr>
        <w:t xml:space="preserve">To </w:t>
      </w:r>
      <w:r w:rsidR="0066339F" w:rsidRPr="006E262E">
        <w:rPr>
          <w:rFonts w:ascii="Arial" w:hAnsi="Arial" w:cs="Arial"/>
          <w:sz w:val="20"/>
          <w:szCs w:val="20"/>
        </w:rPr>
        <w:t>set own targets and prioritise work effectively</w:t>
      </w:r>
    </w:p>
    <w:p w:rsidR="001F7877" w:rsidRPr="006E262E" w:rsidRDefault="0066339F" w:rsidP="00342D8A">
      <w:pPr>
        <w:pStyle w:val="ListParagraph"/>
        <w:numPr>
          <w:ilvl w:val="0"/>
          <w:numId w:val="36"/>
        </w:numPr>
        <w:rPr>
          <w:rFonts w:ascii="Arial" w:hAnsi="Arial" w:cs="Arial"/>
          <w:sz w:val="20"/>
          <w:szCs w:val="20"/>
        </w:rPr>
      </w:pPr>
      <w:r w:rsidRPr="006E262E">
        <w:rPr>
          <w:rFonts w:ascii="Arial" w:hAnsi="Arial" w:cs="Arial"/>
          <w:sz w:val="20"/>
          <w:szCs w:val="20"/>
        </w:rPr>
        <w:t>To t</w:t>
      </w:r>
      <w:r w:rsidR="001F7877" w:rsidRPr="006E262E">
        <w:rPr>
          <w:rFonts w:ascii="Arial" w:hAnsi="Arial" w:cs="Arial"/>
          <w:sz w:val="20"/>
          <w:szCs w:val="20"/>
        </w:rPr>
        <w:t xml:space="preserve">ake responsibility for own continuous professional development. </w:t>
      </w:r>
    </w:p>
    <w:p w:rsidR="001F7877" w:rsidRPr="006E262E" w:rsidRDefault="00D42580" w:rsidP="00342D8A">
      <w:pPr>
        <w:pStyle w:val="ListParagraph"/>
        <w:numPr>
          <w:ilvl w:val="0"/>
          <w:numId w:val="36"/>
        </w:numPr>
        <w:rPr>
          <w:rFonts w:ascii="Arial" w:hAnsi="Arial" w:cs="Arial"/>
          <w:sz w:val="20"/>
          <w:szCs w:val="20"/>
        </w:rPr>
      </w:pPr>
      <w:r w:rsidRPr="006E262E">
        <w:rPr>
          <w:rFonts w:ascii="Arial" w:hAnsi="Arial" w:cs="Arial"/>
          <w:sz w:val="20"/>
          <w:szCs w:val="20"/>
        </w:rPr>
        <w:t>To m</w:t>
      </w:r>
      <w:r w:rsidR="001F7877" w:rsidRPr="006E262E">
        <w:rPr>
          <w:rFonts w:ascii="Arial" w:hAnsi="Arial" w:cs="Arial"/>
          <w:sz w:val="20"/>
          <w:szCs w:val="20"/>
        </w:rPr>
        <w:t>aintain high professional standards of attendance, punctuality, appearance and conduct</w:t>
      </w:r>
      <w:r w:rsidR="0066339F" w:rsidRPr="006E262E">
        <w:rPr>
          <w:rFonts w:ascii="Arial" w:hAnsi="Arial" w:cs="Arial"/>
          <w:sz w:val="20"/>
          <w:szCs w:val="20"/>
        </w:rPr>
        <w:t xml:space="preserve">, acting as a positive representative for the </w:t>
      </w:r>
      <w:proofErr w:type="spellStart"/>
      <w:r w:rsidR="0066339F" w:rsidRPr="006E262E">
        <w:rPr>
          <w:rFonts w:ascii="Arial" w:hAnsi="Arial" w:cs="Arial"/>
          <w:sz w:val="20"/>
          <w:szCs w:val="20"/>
        </w:rPr>
        <w:t>W</w:t>
      </w:r>
      <w:r w:rsidR="006E262E">
        <w:rPr>
          <w:rFonts w:ascii="Arial" w:hAnsi="Arial" w:cs="Arial"/>
          <w:sz w:val="20"/>
          <w:szCs w:val="20"/>
        </w:rPr>
        <w:t>andle</w:t>
      </w:r>
      <w:proofErr w:type="spellEnd"/>
      <w:r w:rsidR="006E262E">
        <w:rPr>
          <w:rFonts w:ascii="Arial" w:hAnsi="Arial" w:cs="Arial"/>
          <w:sz w:val="20"/>
          <w:szCs w:val="20"/>
        </w:rPr>
        <w:t xml:space="preserve"> Learning Trust and </w:t>
      </w:r>
      <w:proofErr w:type="spellStart"/>
      <w:r w:rsidR="006E262E">
        <w:rPr>
          <w:rFonts w:ascii="Arial" w:hAnsi="Arial" w:cs="Arial"/>
          <w:sz w:val="20"/>
          <w:szCs w:val="20"/>
        </w:rPr>
        <w:t>Wandle</w:t>
      </w:r>
      <w:proofErr w:type="spellEnd"/>
      <w:r w:rsidR="006E262E">
        <w:rPr>
          <w:rFonts w:ascii="Arial" w:hAnsi="Arial" w:cs="Arial"/>
          <w:sz w:val="20"/>
          <w:szCs w:val="20"/>
        </w:rPr>
        <w:t xml:space="preserve"> Learning Partnership.</w:t>
      </w:r>
    </w:p>
    <w:p w:rsidR="007C05BD" w:rsidRPr="006E262E" w:rsidRDefault="0066339F" w:rsidP="00342D8A">
      <w:pPr>
        <w:pStyle w:val="ListParagraph"/>
        <w:numPr>
          <w:ilvl w:val="0"/>
          <w:numId w:val="36"/>
        </w:numPr>
        <w:rPr>
          <w:rFonts w:ascii="Arial" w:hAnsi="Arial" w:cs="Arial"/>
          <w:sz w:val="20"/>
          <w:szCs w:val="20"/>
        </w:rPr>
      </w:pPr>
      <w:r w:rsidRPr="006E262E">
        <w:rPr>
          <w:rFonts w:ascii="Arial" w:hAnsi="Arial" w:cs="Arial"/>
          <w:sz w:val="20"/>
          <w:szCs w:val="20"/>
        </w:rPr>
        <w:t xml:space="preserve">To ensure compliance with Data Protection </w:t>
      </w:r>
      <w:r w:rsidR="006E262E">
        <w:rPr>
          <w:rFonts w:ascii="Arial" w:hAnsi="Arial" w:cs="Arial"/>
          <w:sz w:val="20"/>
          <w:szCs w:val="20"/>
        </w:rPr>
        <w:t xml:space="preserve">and GDPR </w:t>
      </w:r>
      <w:r w:rsidRPr="006E262E">
        <w:rPr>
          <w:rFonts w:ascii="Arial" w:hAnsi="Arial" w:cs="Arial"/>
          <w:sz w:val="20"/>
          <w:szCs w:val="20"/>
        </w:rPr>
        <w:t>legislation</w:t>
      </w:r>
    </w:p>
    <w:p w:rsidR="00A54284" w:rsidRPr="006E262E" w:rsidRDefault="00A54284" w:rsidP="00342D8A">
      <w:pPr>
        <w:pStyle w:val="ListParagraph"/>
        <w:numPr>
          <w:ilvl w:val="0"/>
          <w:numId w:val="36"/>
        </w:numPr>
        <w:rPr>
          <w:rFonts w:ascii="Arial" w:hAnsi="Arial" w:cs="Arial"/>
          <w:sz w:val="20"/>
          <w:szCs w:val="20"/>
        </w:rPr>
      </w:pPr>
      <w:r w:rsidRPr="006E262E">
        <w:rPr>
          <w:rFonts w:ascii="Arial" w:hAnsi="Arial" w:cs="Arial"/>
          <w:sz w:val="20"/>
          <w:szCs w:val="20"/>
        </w:rPr>
        <w:t>To be fully aware of and understand the duties and responsibilities arising from the Children Act 2004 and Working Together in relation to child protection and safeguarding children and young people, as this applies to this role within the organisation.</w:t>
      </w:r>
    </w:p>
    <w:p w:rsidR="00A54284" w:rsidRPr="006E262E" w:rsidRDefault="00A54284" w:rsidP="00342D8A">
      <w:pPr>
        <w:pStyle w:val="ListParagraph"/>
        <w:numPr>
          <w:ilvl w:val="0"/>
          <w:numId w:val="36"/>
        </w:numPr>
        <w:rPr>
          <w:rFonts w:ascii="Arial" w:hAnsi="Arial" w:cs="Arial"/>
          <w:sz w:val="20"/>
          <w:szCs w:val="20"/>
        </w:rPr>
      </w:pPr>
      <w:r w:rsidRPr="006E262E">
        <w:rPr>
          <w:rFonts w:ascii="Arial" w:hAnsi="Arial" w:cs="Arial"/>
          <w:sz w:val="20"/>
          <w:szCs w:val="20"/>
        </w:rPr>
        <w:t>To ensure that line managers or senior management are made aware of and kept fully informed of any concerns in relation to safeguarding and/or child protection;</w:t>
      </w:r>
    </w:p>
    <w:p w:rsidR="00A54284" w:rsidRPr="006E262E" w:rsidRDefault="00A54284" w:rsidP="00342D8A">
      <w:pPr>
        <w:pStyle w:val="ListParagraph"/>
        <w:numPr>
          <w:ilvl w:val="0"/>
          <w:numId w:val="36"/>
        </w:numPr>
        <w:rPr>
          <w:rFonts w:ascii="Arial" w:hAnsi="Arial" w:cs="Arial"/>
          <w:sz w:val="20"/>
          <w:szCs w:val="20"/>
        </w:rPr>
      </w:pPr>
      <w:r w:rsidRPr="006E262E">
        <w:rPr>
          <w:rFonts w:ascii="Arial" w:hAnsi="Arial" w:cs="Arial"/>
          <w:sz w:val="20"/>
          <w:szCs w:val="20"/>
        </w:rPr>
        <w:t>To be aware of the principles of safeguarding as they apply to vulnerable adults;</w:t>
      </w:r>
    </w:p>
    <w:p w:rsidR="00A54284" w:rsidRPr="006E262E" w:rsidRDefault="00A54284" w:rsidP="00342D8A">
      <w:pPr>
        <w:pStyle w:val="ListParagraph"/>
        <w:numPr>
          <w:ilvl w:val="0"/>
          <w:numId w:val="36"/>
        </w:numPr>
        <w:rPr>
          <w:rFonts w:ascii="Arial" w:hAnsi="Arial" w:cs="Arial"/>
          <w:sz w:val="20"/>
          <w:szCs w:val="20"/>
        </w:rPr>
      </w:pPr>
      <w:r w:rsidRPr="006E262E">
        <w:rPr>
          <w:rFonts w:ascii="Arial" w:hAnsi="Arial" w:cs="Arial"/>
          <w:sz w:val="20"/>
          <w:szCs w:val="20"/>
        </w:rPr>
        <w:t>To comply with health and safety policies at all times, ensuring issues are raised or reported as required;</w:t>
      </w:r>
    </w:p>
    <w:p w:rsidR="00A54284" w:rsidRPr="006E262E" w:rsidRDefault="00A54284" w:rsidP="00342D8A">
      <w:pPr>
        <w:pStyle w:val="ListParagraph"/>
        <w:numPr>
          <w:ilvl w:val="0"/>
          <w:numId w:val="36"/>
        </w:numPr>
        <w:rPr>
          <w:rFonts w:ascii="Arial" w:hAnsi="Arial" w:cs="Arial"/>
          <w:sz w:val="20"/>
          <w:szCs w:val="20"/>
        </w:rPr>
      </w:pPr>
      <w:r w:rsidRPr="006E262E">
        <w:rPr>
          <w:rFonts w:ascii="Arial" w:hAnsi="Arial" w:cs="Arial"/>
          <w:sz w:val="20"/>
          <w:szCs w:val="20"/>
        </w:rPr>
        <w:t>To be aware of and support difference and ensure equal opportunities for all;</w:t>
      </w:r>
    </w:p>
    <w:p w:rsidR="00A54284" w:rsidRPr="006E262E" w:rsidRDefault="00A54284" w:rsidP="00342D8A">
      <w:pPr>
        <w:pStyle w:val="ListParagraph"/>
        <w:numPr>
          <w:ilvl w:val="0"/>
          <w:numId w:val="36"/>
        </w:numPr>
        <w:rPr>
          <w:rFonts w:ascii="Arial" w:hAnsi="Arial" w:cs="Arial"/>
          <w:sz w:val="20"/>
          <w:szCs w:val="20"/>
        </w:rPr>
      </w:pPr>
      <w:r w:rsidRPr="006E262E">
        <w:rPr>
          <w:rFonts w:ascii="Arial" w:hAnsi="Arial" w:cs="Arial"/>
          <w:sz w:val="20"/>
          <w:szCs w:val="20"/>
        </w:rPr>
        <w:t>To ensure that WLT finance and HR policies are followed at all times,</w:t>
      </w:r>
    </w:p>
    <w:p w:rsidR="006D098D" w:rsidRDefault="00A54284" w:rsidP="00342D8A">
      <w:pPr>
        <w:pStyle w:val="ListParagraph"/>
        <w:numPr>
          <w:ilvl w:val="0"/>
          <w:numId w:val="36"/>
        </w:numPr>
        <w:rPr>
          <w:rFonts w:ascii="Arial" w:hAnsi="Arial" w:cs="Arial"/>
          <w:sz w:val="20"/>
          <w:szCs w:val="20"/>
        </w:rPr>
      </w:pPr>
      <w:r w:rsidRPr="006E262E">
        <w:rPr>
          <w:rFonts w:ascii="Arial" w:hAnsi="Arial" w:cs="Arial"/>
          <w:sz w:val="20"/>
          <w:szCs w:val="20"/>
        </w:rPr>
        <w:t>If requested by the Director of Finance and Operations, to undertake work of a similar nature elsewhere within the WLT trust on a s</w:t>
      </w:r>
      <w:r w:rsidR="0095341E" w:rsidRPr="006E262E">
        <w:rPr>
          <w:rFonts w:ascii="Arial" w:hAnsi="Arial" w:cs="Arial"/>
          <w:sz w:val="20"/>
          <w:szCs w:val="20"/>
        </w:rPr>
        <w:t>hort term basis, if appropriate.</w:t>
      </w:r>
    </w:p>
    <w:p w:rsidR="00556974" w:rsidRPr="006E262E" w:rsidRDefault="00556974" w:rsidP="00556974">
      <w:pPr>
        <w:pStyle w:val="ListParagraph"/>
        <w:rPr>
          <w:rFonts w:ascii="Arial" w:hAnsi="Arial" w:cs="Arial"/>
          <w:sz w:val="20"/>
          <w:szCs w:val="20"/>
        </w:rPr>
      </w:pPr>
    </w:p>
    <w:p w:rsidR="006D098D" w:rsidRPr="005E35FB" w:rsidRDefault="006D098D" w:rsidP="00A54284">
      <w:pPr>
        <w:rPr>
          <w:rFonts w:ascii="Arial" w:hAnsi="Arial" w:cs="Arial"/>
          <w:sz w:val="20"/>
          <w:szCs w:val="20"/>
        </w:rPr>
      </w:pPr>
    </w:p>
    <w:p w:rsidR="00A54284" w:rsidRPr="005E35FB" w:rsidRDefault="00A54284" w:rsidP="00E8325A">
      <w:pPr>
        <w:jc w:val="center"/>
        <w:rPr>
          <w:rFonts w:ascii="Arial" w:hAnsi="Arial" w:cs="Arial"/>
          <w:b/>
          <w:sz w:val="20"/>
          <w:szCs w:val="20"/>
        </w:rPr>
      </w:pPr>
      <w:r w:rsidRPr="005E35FB">
        <w:rPr>
          <w:rFonts w:ascii="Arial" w:hAnsi="Arial" w:cs="Arial"/>
          <w:b/>
          <w:sz w:val="20"/>
          <w:szCs w:val="20"/>
        </w:rPr>
        <w:t>Person Specification</w:t>
      </w:r>
    </w:p>
    <w:tbl>
      <w:tblPr>
        <w:tblStyle w:val="TableGrid"/>
        <w:tblW w:w="0" w:type="auto"/>
        <w:tblLayout w:type="fixed"/>
        <w:tblLook w:val="04A0" w:firstRow="1" w:lastRow="0" w:firstColumn="1" w:lastColumn="0" w:noHBand="0" w:noVBand="1"/>
      </w:tblPr>
      <w:tblGrid>
        <w:gridCol w:w="7225"/>
        <w:gridCol w:w="2177"/>
      </w:tblGrid>
      <w:tr w:rsidR="00F42281" w:rsidRPr="005E35FB" w:rsidTr="00D129C9">
        <w:tc>
          <w:tcPr>
            <w:tcW w:w="7225" w:type="dxa"/>
            <w:tcBorders>
              <w:bottom w:val="single" w:sz="4" w:space="0" w:color="auto"/>
            </w:tcBorders>
          </w:tcPr>
          <w:p w:rsidR="00F42281" w:rsidRPr="005E35FB" w:rsidRDefault="00F42281" w:rsidP="00C865E2">
            <w:pPr>
              <w:rPr>
                <w:rFonts w:ascii="Arial" w:hAnsi="Arial" w:cs="Arial"/>
                <w:sz w:val="20"/>
                <w:szCs w:val="20"/>
              </w:rPr>
            </w:pPr>
          </w:p>
        </w:tc>
        <w:tc>
          <w:tcPr>
            <w:tcW w:w="2177" w:type="dxa"/>
            <w:tcBorders>
              <w:bottom w:val="single" w:sz="4" w:space="0" w:color="auto"/>
            </w:tcBorders>
          </w:tcPr>
          <w:p w:rsidR="00F42281" w:rsidRPr="005E35FB" w:rsidRDefault="00F42281" w:rsidP="00C865E2">
            <w:pPr>
              <w:rPr>
                <w:rFonts w:ascii="Arial" w:hAnsi="Arial" w:cs="Arial"/>
                <w:sz w:val="20"/>
                <w:szCs w:val="20"/>
              </w:rPr>
            </w:pPr>
            <w:r w:rsidRPr="005E35FB">
              <w:rPr>
                <w:rFonts w:ascii="Arial" w:hAnsi="Arial" w:cs="Arial"/>
                <w:sz w:val="20"/>
                <w:szCs w:val="20"/>
              </w:rPr>
              <w:t xml:space="preserve">Essential/Desirable </w:t>
            </w:r>
          </w:p>
        </w:tc>
      </w:tr>
      <w:tr w:rsidR="00F42281" w:rsidRPr="005E35FB" w:rsidTr="00D129C9">
        <w:tc>
          <w:tcPr>
            <w:tcW w:w="9402" w:type="dxa"/>
            <w:gridSpan w:val="2"/>
            <w:shd w:val="clear" w:color="auto" w:fill="E0E0E0"/>
          </w:tcPr>
          <w:p w:rsidR="00F42281" w:rsidRPr="005E35FB" w:rsidRDefault="00F42281" w:rsidP="00C865E2">
            <w:pPr>
              <w:rPr>
                <w:rFonts w:ascii="Arial" w:hAnsi="Arial" w:cs="Arial"/>
                <w:sz w:val="20"/>
                <w:szCs w:val="20"/>
              </w:rPr>
            </w:pPr>
            <w:r w:rsidRPr="005E35FB">
              <w:rPr>
                <w:rFonts w:ascii="Arial" w:hAnsi="Arial" w:cs="Arial"/>
                <w:sz w:val="20"/>
                <w:szCs w:val="20"/>
              </w:rPr>
              <w:t>Qualifications/Experience</w:t>
            </w:r>
          </w:p>
          <w:p w:rsidR="00F42281" w:rsidRPr="005E35FB" w:rsidRDefault="00F42281" w:rsidP="00C865E2">
            <w:pPr>
              <w:rPr>
                <w:rFonts w:ascii="Arial" w:hAnsi="Arial" w:cs="Arial"/>
                <w:sz w:val="20"/>
                <w:szCs w:val="20"/>
              </w:rPr>
            </w:pPr>
          </w:p>
        </w:tc>
      </w:tr>
      <w:tr w:rsidR="00F42281" w:rsidRPr="005E35FB" w:rsidTr="00D129C9">
        <w:tc>
          <w:tcPr>
            <w:tcW w:w="7225" w:type="dxa"/>
          </w:tcPr>
          <w:p w:rsidR="00F42281" w:rsidRPr="005E35FB" w:rsidRDefault="00F42281" w:rsidP="00C865E2">
            <w:pPr>
              <w:rPr>
                <w:rFonts w:ascii="Arial" w:hAnsi="Arial" w:cs="Arial"/>
                <w:sz w:val="20"/>
                <w:szCs w:val="20"/>
              </w:rPr>
            </w:pPr>
            <w:r w:rsidRPr="005E35FB">
              <w:rPr>
                <w:rFonts w:ascii="Arial" w:hAnsi="Arial" w:cs="Arial"/>
                <w:sz w:val="20"/>
                <w:szCs w:val="20"/>
              </w:rPr>
              <w:t xml:space="preserve">Experience of supporting </w:t>
            </w:r>
            <w:r w:rsidR="00342D8A">
              <w:rPr>
                <w:rFonts w:ascii="Arial" w:hAnsi="Arial" w:cs="Arial"/>
                <w:sz w:val="20"/>
                <w:szCs w:val="20"/>
              </w:rPr>
              <w:t>administrative</w:t>
            </w:r>
            <w:r w:rsidRPr="005E35FB">
              <w:rPr>
                <w:rFonts w:ascii="Arial" w:hAnsi="Arial" w:cs="Arial"/>
                <w:sz w:val="20"/>
                <w:szCs w:val="20"/>
              </w:rPr>
              <w:t xml:space="preserve"> functions in either public, private or third sector organisations</w:t>
            </w:r>
          </w:p>
          <w:p w:rsidR="00F42281" w:rsidRPr="005E35FB" w:rsidRDefault="00F42281" w:rsidP="00C865E2">
            <w:pPr>
              <w:rPr>
                <w:rFonts w:ascii="Arial" w:hAnsi="Arial" w:cs="Arial"/>
                <w:sz w:val="20"/>
                <w:szCs w:val="20"/>
              </w:rPr>
            </w:pPr>
          </w:p>
        </w:tc>
        <w:tc>
          <w:tcPr>
            <w:tcW w:w="2177" w:type="dxa"/>
          </w:tcPr>
          <w:p w:rsidR="00F42281" w:rsidRPr="005E35FB" w:rsidRDefault="00342D8A" w:rsidP="00C865E2">
            <w:pPr>
              <w:jc w:val="center"/>
              <w:rPr>
                <w:rFonts w:ascii="Arial" w:hAnsi="Arial" w:cs="Arial"/>
                <w:sz w:val="20"/>
                <w:szCs w:val="20"/>
              </w:rPr>
            </w:pPr>
            <w:r>
              <w:rPr>
                <w:rFonts w:ascii="Arial" w:hAnsi="Arial" w:cs="Arial"/>
                <w:sz w:val="20"/>
                <w:szCs w:val="20"/>
              </w:rPr>
              <w:t>E</w:t>
            </w:r>
          </w:p>
        </w:tc>
      </w:tr>
      <w:tr w:rsidR="006E262E" w:rsidRPr="005E35FB" w:rsidTr="00D129C9">
        <w:tc>
          <w:tcPr>
            <w:tcW w:w="7225" w:type="dxa"/>
          </w:tcPr>
          <w:p w:rsidR="006E262E" w:rsidRPr="005E35FB" w:rsidRDefault="006E262E" w:rsidP="006E262E">
            <w:pPr>
              <w:rPr>
                <w:rFonts w:ascii="Arial" w:hAnsi="Arial" w:cs="Arial"/>
                <w:sz w:val="20"/>
                <w:szCs w:val="20"/>
              </w:rPr>
            </w:pPr>
            <w:r w:rsidRPr="00EB32CF">
              <w:rPr>
                <w:rFonts w:ascii="Arial" w:hAnsi="Arial" w:cs="Arial"/>
                <w:sz w:val="20"/>
                <w:szCs w:val="20"/>
              </w:rPr>
              <w:t>Minimum of GCSE Grade C in English and Maths</w:t>
            </w: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Pr>
                <w:rFonts w:ascii="Arial" w:hAnsi="Arial" w:cs="Arial"/>
                <w:sz w:val="20"/>
                <w:szCs w:val="20"/>
              </w:rPr>
              <w:t>E</w:t>
            </w:r>
          </w:p>
        </w:tc>
      </w:tr>
      <w:tr w:rsidR="006E262E" w:rsidRPr="005E35FB" w:rsidTr="00D129C9">
        <w:tc>
          <w:tcPr>
            <w:tcW w:w="7225" w:type="dxa"/>
          </w:tcPr>
          <w:p w:rsidR="006E262E" w:rsidRPr="005E35FB" w:rsidRDefault="006E262E" w:rsidP="006E262E">
            <w:pPr>
              <w:rPr>
                <w:rFonts w:ascii="Arial" w:hAnsi="Arial" w:cs="Arial"/>
                <w:sz w:val="20"/>
                <w:szCs w:val="20"/>
              </w:rPr>
            </w:pPr>
            <w:r w:rsidRPr="005E35FB">
              <w:rPr>
                <w:rFonts w:ascii="Arial" w:hAnsi="Arial" w:cs="Arial"/>
                <w:sz w:val="20"/>
                <w:szCs w:val="20"/>
              </w:rPr>
              <w:t>Administrative, business or school management qualification</w:t>
            </w:r>
            <w:r w:rsidR="00342D8A">
              <w:rPr>
                <w:rFonts w:ascii="Arial" w:hAnsi="Arial" w:cs="Arial"/>
                <w:sz w:val="20"/>
                <w:szCs w:val="20"/>
              </w:rPr>
              <w:t xml:space="preserve"> or relevant experience </w:t>
            </w: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sidRPr="005E35FB">
              <w:rPr>
                <w:rFonts w:ascii="Arial" w:hAnsi="Arial" w:cs="Arial"/>
                <w:sz w:val="20"/>
                <w:szCs w:val="20"/>
              </w:rPr>
              <w:t>D</w:t>
            </w:r>
          </w:p>
        </w:tc>
      </w:tr>
      <w:tr w:rsidR="006E262E" w:rsidRPr="005E35FB" w:rsidTr="00D129C9">
        <w:tc>
          <w:tcPr>
            <w:tcW w:w="7225" w:type="dxa"/>
          </w:tcPr>
          <w:p w:rsidR="006E262E" w:rsidRPr="005E35FB" w:rsidRDefault="006E262E" w:rsidP="006E262E">
            <w:pPr>
              <w:rPr>
                <w:rFonts w:ascii="Arial" w:hAnsi="Arial" w:cs="Arial"/>
                <w:sz w:val="20"/>
                <w:szCs w:val="20"/>
              </w:rPr>
            </w:pPr>
            <w:r w:rsidRPr="005E35FB">
              <w:rPr>
                <w:rFonts w:ascii="Arial" w:hAnsi="Arial" w:cs="Arial"/>
                <w:sz w:val="20"/>
                <w:szCs w:val="20"/>
              </w:rPr>
              <w:t xml:space="preserve">Experience of working in education or school settings </w:t>
            </w: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sidRPr="005E35FB">
              <w:rPr>
                <w:rFonts w:ascii="Arial" w:hAnsi="Arial" w:cs="Arial"/>
                <w:sz w:val="20"/>
                <w:szCs w:val="20"/>
              </w:rPr>
              <w:t>D</w:t>
            </w:r>
          </w:p>
        </w:tc>
      </w:tr>
      <w:tr w:rsidR="006E262E" w:rsidRPr="005E35FB" w:rsidTr="00D129C9">
        <w:tc>
          <w:tcPr>
            <w:tcW w:w="7225" w:type="dxa"/>
          </w:tcPr>
          <w:p w:rsidR="006E262E" w:rsidRDefault="006E262E" w:rsidP="006E262E">
            <w:pPr>
              <w:rPr>
                <w:rFonts w:ascii="Arial" w:hAnsi="Arial" w:cs="Arial"/>
                <w:sz w:val="20"/>
                <w:szCs w:val="20"/>
              </w:rPr>
            </w:pPr>
            <w:r w:rsidRPr="006E262E">
              <w:rPr>
                <w:rFonts w:ascii="Arial" w:hAnsi="Arial" w:cs="Arial"/>
                <w:sz w:val="20"/>
                <w:szCs w:val="20"/>
              </w:rPr>
              <w:t>Experience of working in a busy offic</w:t>
            </w:r>
            <w:r>
              <w:rPr>
                <w:rFonts w:ascii="Arial" w:hAnsi="Arial" w:cs="Arial"/>
                <w:sz w:val="20"/>
                <w:szCs w:val="20"/>
              </w:rPr>
              <w:t>e or administrative environment</w:t>
            </w: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Pr>
                <w:rFonts w:ascii="Arial" w:hAnsi="Arial" w:cs="Arial"/>
                <w:sz w:val="20"/>
                <w:szCs w:val="20"/>
              </w:rPr>
              <w:t>E</w:t>
            </w:r>
          </w:p>
        </w:tc>
      </w:tr>
      <w:tr w:rsidR="006E262E" w:rsidRPr="005E35FB" w:rsidTr="00D129C9">
        <w:tc>
          <w:tcPr>
            <w:tcW w:w="7225" w:type="dxa"/>
            <w:tcBorders>
              <w:bottom w:val="single" w:sz="4" w:space="0" w:color="auto"/>
            </w:tcBorders>
          </w:tcPr>
          <w:p w:rsidR="006E262E" w:rsidRPr="005E35FB" w:rsidRDefault="006E262E" w:rsidP="006E262E">
            <w:pPr>
              <w:rPr>
                <w:rFonts w:ascii="Arial" w:hAnsi="Arial" w:cs="Arial"/>
                <w:sz w:val="20"/>
                <w:szCs w:val="20"/>
              </w:rPr>
            </w:pPr>
            <w:r w:rsidRPr="005E35FB">
              <w:rPr>
                <w:rFonts w:ascii="Arial" w:hAnsi="Arial" w:cs="Arial"/>
                <w:sz w:val="20"/>
                <w:szCs w:val="20"/>
              </w:rPr>
              <w:t xml:space="preserve">Experience of providing effective administrative and operational support in a busy organisation  </w:t>
            </w:r>
          </w:p>
          <w:p w:rsidR="006E262E" w:rsidRPr="005E35FB" w:rsidRDefault="006E262E" w:rsidP="006E262E">
            <w:pPr>
              <w:rPr>
                <w:rFonts w:ascii="Arial" w:hAnsi="Arial" w:cs="Arial"/>
                <w:sz w:val="20"/>
                <w:szCs w:val="20"/>
              </w:rPr>
            </w:pPr>
          </w:p>
        </w:tc>
        <w:tc>
          <w:tcPr>
            <w:tcW w:w="2177" w:type="dxa"/>
            <w:tcBorders>
              <w:bottom w:val="single" w:sz="4" w:space="0" w:color="auto"/>
            </w:tcBorders>
          </w:tcPr>
          <w:p w:rsidR="006E262E" w:rsidRPr="005E35FB" w:rsidRDefault="006E262E" w:rsidP="006E262E">
            <w:pPr>
              <w:jc w:val="center"/>
              <w:rPr>
                <w:rFonts w:ascii="Arial" w:hAnsi="Arial" w:cs="Arial"/>
                <w:sz w:val="20"/>
                <w:szCs w:val="20"/>
              </w:rPr>
            </w:pPr>
            <w:r w:rsidRPr="005E35FB">
              <w:rPr>
                <w:rFonts w:ascii="Arial" w:hAnsi="Arial" w:cs="Arial"/>
                <w:sz w:val="20"/>
                <w:szCs w:val="20"/>
              </w:rPr>
              <w:t>E</w:t>
            </w:r>
          </w:p>
        </w:tc>
      </w:tr>
      <w:tr w:rsidR="006E262E" w:rsidRPr="005E35FB" w:rsidTr="00D129C9">
        <w:tc>
          <w:tcPr>
            <w:tcW w:w="9402" w:type="dxa"/>
            <w:gridSpan w:val="2"/>
            <w:shd w:val="clear" w:color="auto" w:fill="E0E0E0"/>
          </w:tcPr>
          <w:p w:rsidR="006E262E" w:rsidRPr="005E35FB" w:rsidRDefault="006E262E" w:rsidP="006E262E">
            <w:pPr>
              <w:rPr>
                <w:rFonts w:ascii="Arial" w:hAnsi="Arial" w:cs="Arial"/>
                <w:sz w:val="20"/>
                <w:szCs w:val="20"/>
              </w:rPr>
            </w:pPr>
            <w:r w:rsidRPr="005E35FB">
              <w:rPr>
                <w:rFonts w:ascii="Arial" w:hAnsi="Arial" w:cs="Arial"/>
                <w:sz w:val="20"/>
                <w:szCs w:val="20"/>
              </w:rPr>
              <w:t>Abilities, Skills and Knowledge</w:t>
            </w:r>
          </w:p>
          <w:p w:rsidR="006E262E" w:rsidRPr="005E35FB" w:rsidRDefault="006E262E" w:rsidP="006E262E">
            <w:pPr>
              <w:rPr>
                <w:rFonts w:ascii="Arial" w:hAnsi="Arial" w:cs="Arial"/>
                <w:sz w:val="20"/>
                <w:szCs w:val="20"/>
              </w:rPr>
            </w:pPr>
          </w:p>
        </w:tc>
      </w:tr>
      <w:tr w:rsidR="006E262E" w:rsidRPr="005E35FB" w:rsidTr="00D129C9">
        <w:tc>
          <w:tcPr>
            <w:tcW w:w="7225" w:type="dxa"/>
          </w:tcPr>
          <w:p w:rsidR="006E262E" w:rsidRPr="005E35FB" w:rsidRDefault="006E262E" w:rsidP="006E262E">
            <w:pPr>
              <w:rPr>
                <w:rFonts w:ascii="Arial" w:hAnsi="Arial" w:cs="Arial"/>
                <w:sz w:val="20"/>
                <w:szCs w:val="20"/>
              </w:rPr>
            </w:pPr>
            <w:r w:rsidRPr="005E35FB">
              <w:rPr>
                <w:rFonts w:ascii="Arial" w:hAnsi="Arial" w:cs="Arial"/>
                <w:sz w:val="20"/>
                <w:szCs w:val="20"/>
              </w:rPr>
              <w:t>Experience of working with the general public</w:t>
            </w: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sidRPr="005E35FB">
              <w:rPr>
                <w:rFonts w:ascii="Arial" w:hAnsi="Arial" w:cs="Arial"/>
                <w:sz w:val="20"/>
                <w:szCs w:val="20"/>
              </w:rPr>
              <w:t>D</w:t>
            </w:r>
          </w:p>
        </w:tc>
      </w:tr>
      <w:tr w:rsidR="006E262E" w:rsidRPr="005E35FB" w:rsidTr="00D129C9">
        <w:tc>
          <w:tcPr>
            <w:tcW w:w="7225" w:type="dxa"/>
          </w:tcPr>
          <w:p w:rsidR="006E262E" w:rsidRPr="005E35FB" w:rsidRDefault="006E262E" w:rsidP="006E262E">
            <w:pPr>
              <w:rPr>
                <w:rFonts w:ascii="Arial" w:hAnsi="Arial" w:cs="Arial"/>
                <w:sz w:val="20"/>
                <w:szCs w:val="20"/>
              </w:rPr>
            </w:pPr>
            <w:r w:rsidRPr="005E35FB">
              <w:rPr>
                <w:rFonts w:ascii="Arial" w:hAnsi="Arial" w:cs="Arial"/>
                <w:sz w:val="20"/>
                <w:szCs w:val="20"/>
              </w:rPr>
              <w:t>Experience of using computerised administrative systems and databases</w:t>
            </w:r>
          </w:p>
          <w:p w:rsidR="006E262E" w:rsidRPr="005E35FB" w:rsidRDefault="006E262E" w:rsidP="006E262E">
            <w:pPr>
              <w:rPr>
                <w:rFonts w:ascii="Arial" w:hAnsi="Arial" w:cs="Arial"/>
                <w:b/>
                <w:sz w:val="20"/>
                <w:szCs w:val="20"/>
              </w:rPr>
            </w:pPr>
          </w:p>
        </w:tc>
        <w:tc>
          <w:tcPr>
            <w:tcW w:w="2177" w:type="dxa"/>
          </w:tcPr>
          <w:p w:rsidR="006E262E" w:rsidRPr="005E35FB" w:rsidRDefault="006E262E" w:rsidP="006E262E">
            <w:pPr>
              <w:jc w:val="center"/>
              <w:rPr>
                <w:rFonts w:ascii="Arial" w:hAnsi="Arial" w:cs="Arial"/>
                <w:sz w:val="20"/>
                <w:szCs w:val="20"/>
              </w:rPr>
            </w:pPr>
            <w:r>
              <w:rPr>
                <w:rFonts w:ascii="Arial" w:hAnsi="Arial" w:cs="Arial"/>
                <w:sz w:val="20"/>
                <w:szCs w:val="20"/>
              </w:rPr>
              <w:t>D</w:t>
            </w:r>
          </w:p>
        </w:tc>
      </w:tr>
      <w:tr w:rsidR="006E262E" w:rsidRPr="005E35FB" w:rsidTr="00D129C9">
        <w:tc>
          <w:tcPr>
            <w:tcW w:w="7225" w:type="dxa"/>
          </w:tcPr>
          <w:p w:rsidR="006E262E" w:rsidRDefault="006E262E" w:rsidP="006E262E">
            <w:pPr>
              <w:rPr>
                <w:rFonts w:ascii="Arial" w:hAnsi="Arial" w:cs="Arial"/>
                <w:sz w:val="20"/>
                <w:szCs w:val="20"/>
              </w:rPr>
            </w:pPr>
            <w:r w:rsidRPr="005E35FB">
              <w:rPr>
                <w:rFonts w:ascii="Arial" w:hAnsi="Arial" w:cs="Arial"/>
                <w:sz w:val="20"/>
                <w:szCs w:val="20"/>
              </w:rPr>
              <w:t xml:space="preserve">Entrepreneurial experience </w:t>
            </w: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sidRPr="005E35FB">
              <w:rPr>
                <w:rFonts w:ascii="Arial" w:hAnsi="Arial" w:cs="Arial"/>
                <w:sz w:val="20"/>
                <w:szCs w:val="20"/>
              </w:rPr>
              <w:t>D</w:t>
            </w:r>
          </w:p>
        </w:tc>
      </w:tr>
      <w:tr w:rsidR="006E262E" w:rsidRPr="005E35FB" w:rsidTr="00D129C9">
        <w:tc>
          <w:tcPr>
            <w:tcW w:w="7225" w:type="dxa"/>
          </w:tcPr>
          <w:p w:rsidR="006E262E" w:rsidRPr="005E35FB" w:rsidRDefault="006E262E" w:rsidP="006E262E">
            <w:pPr>
              <w:rPr>
                <w:rFonts w:ascii="Arial" w:hAnsi="Arial" w:cs="Arial"/>
                <w:sz w:val="20"/>
                <w:szCs w:val="20"/>
              </w:rPr>
            </w:pPr>
            <w:r w:rsidRPr="005E35FB">
              <w:rPr>
                <w:rFonts w:ascii="Arial" w:hAnsi="Arial" w:cs="Arial"/>
                <w:sz w:val="20"/>
                <w:szCs w:val="20"/>
              </w:rPr>
              <w:lastRenderedPageBreak/>
              <w:t xml:space="preserve">High level or written English and ability to take accurate notes and create high quality minutes. </w:t>
            </w:r>
          </w:p>
          <w:p w:rsidR="006E262E" w:rsidRPr="005E35FB" w:rsidRDefault="006E262E" w:rsidP="006E262E">
            <w:pPr>
              <w:rPr>
                <w:rFonts w:ascii="Arial" w:hAnsi="Arial" w:cs="Arial"/>
                <w:sz w:val="20"/>
                <w:szCs w:val="20"/>
              </w:rPr>
            </w:pPr>
            <w:r w:rsidRPr="005E35FB">
              <w:rPr>
                <w:rFonts w:ascii="Arial" w:hAnsi="Arial" w:cs="Arial"/>
                <w:sz w:val="20"/>
                <w:szCs w:val="20"/>
              </w:rPr>
              <w:t xml:space="preserve"> </w:t>
            </w:r>
          </w:p>
        </w:tc>
        <w:tc>
          <w:tcPr>
            <w:tcW w:w="2177" w:type="dxa"/>
          </w:tcPr>
          <w:p w:rsidR="006E262E" w:rsidRPr="005E35FB" w:rsidRDefault="006E262E" w:rsidP="006E262E">
            <w:pPr>
              <w:jc w:val="center"/>
              <w:rPr>
                <w:rFonts w:ascii="Arial" w:hAnsi="Arial" w:cs="Arial"/>
                <w:sz w:val="20"/>
                <w:szCs w:val="20"/>
              </w:rPr>
            </w:pPr>
            <w:r w:rsidRPr="005E35FB">
              <w:rPr>
                <w:rFonts w:ascii="Arial" w:hAnsi="Arial" w:cs="Arial"/>
                <w:sz w:val="20"/>
                <w:szCs w:val="20"/>
              </w:rPr>
              <w:t>E</w:t>
            </w:r>
          </w:p>
        </w:tc>
      </w:tr>
      <w:tr w:rsidR="006E262E" w:rsidRPr="005E35FB" w:rsidTr="00D129C9">
        <w:tc>
          <w:tcPr>
            <w:tcW w:w="7225" w:type="dxa"/>
          </w:tcPr>
          <w:p w:rsidR="006E262E" w:rsidRPr="005E35FB" w:rsidRDefault="006E262E" w:rsidP="006E262E">
            <w:pPr>
              <w:rPr>
                <w:rFonts w:ascii="Arial" w:hAnsi="Arial" w:cs="Arial"/>
                <w:sz w:val="20"/>
                <w:szCs w:val="20"/>
              </w:rPr>
            </w:pPr>
            <w:r w:rsidRPr="005E35FB">
              <w:rPr>
                <w:rFonts w:ascii="Arial" w:hAnsi="Arial" w:cs="Arial"/>
                <w:sz w:val="20"/>
                <w:szCs w:val="20"/>
              </w:rPr>
              <w:t>Strong communication skills with a range of audiences and stakeholders</w:t>
            </w: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sidRPr="005E35FB">
              <w:rPr>
                <w:rFonts w:ascii="Arial" w:hAnsi="Arial" w:cs="Arial"/>
                <w:sz w:val="20"/>
                <w:szCs w:val="20"/>
              </w:rPr>
              <w:t>E</w:t>
            </w:r>
          </w:p>
        </w:tc>
      </w:tr>
      <w:tr w:rsidR="006E262E" w:rsidRPr="005E35FB" w:rsidTr="00D129C9">
        <w:tc>
          <w:tcPr>
            <w:tcW w:w="7225" w:type="dxa"/>
          </w:tcPr>
          <w:p w:rsidR="006E262E" w:rsidRPr="005E35FB" w:rsidRDefault="006E262E" w:rsidP="006E262E">
            <w:pPr>
              <w:rPr>
                <w:rFonts w:ascii="Arial" w:hAnsi="Arial" w:cs="Arial"/>
                <w:sz w:val="20"/>
                <w:szCs w:val="20"/>
              </w:rPr>
            </w:pPr>
            <w:r w:rsidRPr="005E35FB">
              <w:rPr>
                <w:rFonts w:ascii="Arial" w:hAnsi="Arial" w:cs="Arial"/>
                <w:sz w:val="20"/>
                <w:szCs w:val="20"/>
              </w:rPr>
              <w:t>Ability to work to tight timescales in a calm and professional manner and prioritise work in order to meet deadlines</w:t>
            </w: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sidRPr="005E35FB">
              <w:rPr>
                <w:rFonts w:ascii="Arial" w:hAnsi="Arial" w:cs="Arial"/>
                <w:sz w:val="20"/>
                <w:szCs w:val="20"/>
              </w:rPr>
              <w:t>E</w:t>
            </w:r>
          </w:p>
        </w:tc>
      </w:tr>
      <w:tr w:rsidR="006E262E" w:rsidRPr="005E35FB" w:rsidTr="00D129C9">
        <w:tc>
          <w:tcPr>
            <w:tcW w:w="7225" w:type="dxa"/>
          </w:tcPr>
          <w:p w:rsidR="006E262E" w:rsidRPr="005E35FB" w:rsidRDefault="006E262E" w:rsidP="006E262E">
            <w:pPr>
              <w:rPr>
                <w:rFonts w:ascii="Arial" w:hAnsi="Arial" w:cs="Arial"/>
                <w:sz w:val="20"/>
                <w:szCs w:val="20"/>
              </w:rPr>
            </w:pPr>
            <w:r w:rsidRPr="005E35FB">
              <w:rPr>
                <w:rFonts w:ascii="Arial" w:hAnsi="Arial" w:cs="Arial"/>
                <w:sz w:val="20"/>
                <w:szCs w:val="20"/>
              </w:rPr>
              <w:t xml:space="preserve">Ability to use Office 365 – Word, Excel, PowerPoint, Outlook and </w:t>
            </w:r>
            <w:proofErr w:type="spellStart"/>
            <w:r w:rsidRPr="005E35FB">
              <w:rPr>
                <w:rFonts w:ascii="Arial" w:hAnsi="Arial" w:cs="Arial"/>
                <w:sz w:val="20"/>
                <w:szCs w:val="20"/>
              </w:rPr>
              <w:t>Sharepoint</w:t>
            </w:r>
            <w:proofErr w:type="spellEnd"/>
            <w:r w:rsidRPr="005E35FB">
              <w:rPr>
                <w:rFonts w:ascii="Arial" w:hAnsi="Arial" w:cs="Arial"/>
                <w:sz w:val="20"/>
                <w:szCs w:val="20"/>
              </w:rPr>
              <w:t xml:space="preserve"> </w:t>
            </w: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sidRPr="005E35FB">
              <w:rPr>
                <w:rFonts w:ascii="Arial" w:hAnsi="Arial" w:cs="Arial"/>
                <w:sz w:val="20"/>
                <w:szCs w:val="20"/>
              </w:rPr>
              <w:t>E</w:t>
            </w:r>
          </w:p>
        </w:tc>
      </w:tr>
      <w:tr w:rsidR="006E262E" w:rsidRPr="005E35FB" w:rsidTr="00D129C9">
        <w:tc>
          <w:tcPr>
            <w:tcW w:w="7225" w:type="dxa"/>
          </w:tcPr>
          <w:p w:rsidR="006E262E" w:rsidRPr="005E35FB" w:rsidRDefault="006E262E" w:rsidP="006E262E">
            <w:pPr>
              <w:rPr>
                <w:rFonts w:ascii="Arial" w:hAnsi="Arial" w:cs="Arial"/>
                <w:sz w:val="20"/>
                <w:szCs w:val="20"/>
              </w:rPr>
            </w:pPr>
            <w:r w:rsidRPr="005E35FB">
              <w:rPr>
                <w:rFonts w:ascii="Arial" w:hAnsi="Arial" w:cs="Arial"/>
                <w:sz w:val="20"/>
                <w:szCs w:val="20"/>
              </w:rPr>
              <w:t xml:space="preserve">Ability to maintain websites using CMS software and social media to provide effective communication to internal and external stakeholders </w:t>
            </w: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sidRPr="005E35FB">
              <w:rPr>
                <w:rFonts w:ascii="Arial" w:hAnsi="Arial" w:cs="Arial"/>
                <w:sz w:val="20"/>
                <w:szCs w:val="20"/>
              </w:rPr>
              <w:t>D</w:t>
            </w:r>
          </w:p>
        </w:tc>
      </w:tr>
      <w:tr w:rsidR="006E262E" w:rsidRPr="005E35FB" w:rsidTr="00D129C9">
        <w:tc>
          <w:tcPr>
            <w:tcW w:w="7225" w:type="dxa"/>
          </w:tcPr>
          <w:p w:rsidR="006E262E" w:rsidRPr="005E35FB" w:rsidRDefault="006E262E" w:rsidP="006E262E">
            <w:pPr>
              <w:rPr>
                <w:rFonts w:ascii="Arial" w:hAnsi="Arial" w:cs="Arial"/>
                <w:sz w:val="20"/>
                <w:szCs w:val="20"/>
              </w:rPr>
            </w:pPr>
            <w:r w:rsidRPr="005E35FB">
              <w:rPr>
                <w:rFonts w:ascii="Arial" w:hAnsi="Arial" w:cs="Arial"/>
                <w:sz w:val="20"/>
                <w:szCs w:val="20"/>
              </w:rPr>
              <w:t>Strong interpersonal skills reflecting an awareness of self and others and ability to maintain positive and professional working relationships</w:t>
            </w: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sidRPr="005E35FB">
              <w:rPr>
                <w:rFonts w:ascii="Arial" w:hAnsi="Arial" w:cs="Arial"/>
                <w:sz w:val="20"/>
                <w:szCs w:val="20"/>
              </w:rPr>
              <w:t>E</w:t>
            </w:r>
          </w:p>
        </w:tc>
      </w:tr>
      <w:tr w:rsidR="006E262E" w:rsidRPr="005E35FB" w:rsidTr="00D129C9">
        <w:tc>
          <w:tcPr>
            <w:tcW w:w="7225" w:type="dxa"/>
          </w:tcPr>
          <w:p w:rsidR="006E262E" w:rsidRDefault="006E262E" w:rsidP="006E262E">
            <w:pPr>
              <w:rPr>
                <w:rFonts w:ascii="Arial" w:hAnsi="Arial" w:cs="Arial"/>
                <w:sz w:val="20"/>
                <w:szCs w:val="20"/>
              </w:rPr>
            </w:pPr>
            <w:r w:rsidRPr="005E35FB">
              <w:rPr>
                <w:rFonts w:ascii="Arial" w:hAnsi="Arial" w:cs="Arial"/>
                <w:sz w:val="20"/>
                <w:szCs w:val="20"/>
              </w:rPr>
              <w:t xml:space="preserve">Willingness and ability to work flexibly at peak times </w:t>
            </w: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Pr>
                <w:rFonts w:ascii="Arial" w:hAnsi="Arial" w:cs="Arial"/>
                <w:sz w:val="20"/>
                <w:szCs w:val="20"/>
              </w:rPr>
              <w:t>D</w:t>
            </w:r>
          </w:p>
        </w:tc>
      </w:tr>
      <w:tr w:rsidR="006E262E" w:rsidRPr="005E35FB" w:rsidTr="00D129C9">
        <w:tc>
          <w:tcPr>
            <w:tcW w:w="7225" w:type="dxa"/>
          </w:tcPr>
          <w:p w:rsidR="006E262E" w:rsidRPr="005E35FB" w:rsidRDefault="006E262E" w:rsidP="006E262E">
            <w:pPr>
              <w:rPr>
                <w:rFonts w:ascii="Arial" w:hAnsi="Arial" w:cs="Arial"/>
                <w:sz w:val="20"/>
                <w:szCs w:val="20"/>
              </w:rPr>
            </w:pPr>
            <w:r w:rsidRPr="005E35FB">
              <w:rPr>
                <w:rFonts w:ascii="Arial" w:hAnsi="Arial" w:cs="Arial"/>
                <w:sz w:val="20"/>
                <w:szCs w:val="20"/>
              </w:rPr>
              <w:t>Must be well organised and able to take personal responsibility for work tasks in line with organisational requirements and deadlines</w:t>
            </w: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sidRPr="005E35FB">
              <w:rPr>
                <w:rFonts w:ascii="Arial" w:hAnsi="Arial" w:cs="Arial"/>
                <w:sz w:val="20"/>
                <w:szCs w:val="20"/>
              </w:rPr>
              <w:t>E</w:t>
            </w:r>
          </w:p>
        </w:tc>
      </w:tr>
      <w:tr w:rsidR="006E262E" w:rsidRPr="005E35FB" w:rsidTr="00D129C9">
        <w:tc>
          <w:tcPr>
            <w:tcW w:w="7225" w:type="dxa"/>
          </w:tcPr>
          <w:p w:rsidR="006E262E" w:rsidRPr="005E35FB" w:rsidRDefault="006E262E" w:rsidP="006E262E">
            <w:pPr>
              <w:rPr>
                <w:rFonts w:ascii="Arial" w:hAnsi="Arial" w:cs="Arial"/>
                <w:sz w:val="20"/>
                <w:szCs w:val="20"/>
              </w:rPr>
            </w:pPr>
            <w:r w:rsidRPr="005E35FB">
              <w:rPr>
                <w:rFonts w:ascii="Arial" w:hAnsi="Arial" w:cs="Arial"/>
                <w:sz w:val="20"/>
                <w:szCs w:val="20"/>
              </w:rPr>
              <w:t>Able to work within Trust policies – e.g. Safeguarding , Equality and Diversity and Health and Safety</w:t>
            </w: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sidRPr="005E35FB">
              <w:rPr>
                <w:rFonts w:ascii="Arial" w:hAnsi="Arial" w:cs="Arial"/>
                <w:sz w:val="20"/>
                <w:szCs w:val="20"/>
              </w:rPr>
              <w:t>E</w:t>
            </w:r>
          </w:p>
        </w:tc>
      </w:tr>
      <w:tr w:rsidR="006E262E" w:rsidRPr="005E35FB" w:rsidTr="00D129C9">
        <w:tc>
          <w:tcPr>
            <w:tcW w:w="7225" w:type="dxa"/>
          </w:tcPr>
          <w:p w:rsidR="006E262E" w:rsidRPr="005E35FB" w:rsidRDefault="006E262E" w:rsidP="006E262E">
            <w:pPr>
              <w:rPr>
                <w:rFonts w:ascii="Arial" w:hAnsi="Arial" w:cs="Arial"/>
                <w:sz w:val="20"/>
                <w:szCs w:val="20"/>
              </w:rPr>
            </w:pPr>
            <w:r w:rsidRPr="005E35FB">
              <w:rPr>
                <w:rFonts w:ascii="Arial" w:hAnsi="Arial" w:cs="Arial"/>
                <w:sz w:val="20"/>
                <w:szCs w:val="20"/>
              </w:rPr>
              <w:t>The ability to keep a good sense of humour and resilience under pressure</w:t>
            </w: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sidRPr="005E35FB">
              <w:rPr>
                <w:rFonts w:ascii="Arial" w:hAnsi="Arial" w:cs="Arial"/>
                <w:sz w:val="20"/>
                <w:szCs w:val="20"/>
              </w:rPr>
              <w:t>E</w:t>
            </w:r>
          </w:p>
        </w:tc>
      </w:tr>
      <w:tr w:rsidR="006E262E" w:rsidRPr="005E35FB" w:rsidTr="00D129C9">
        <w:tc>
          <w:tcPr>
            <w:tcW w:w="7225" w:type="dxa"/>
          </w:tcPr>
          <w:p w:rsidR="006E262E" w:rsidRPr="005E35FB" w:rsidRDefault="006E262E" w:rsidP="006E262E">
            <w:pPr>
              <w:rPr>
                <w:rFonts w:ascii="Arial" w:hAnsi="Arial" w:cs="Arial"/>
                <w:sz w:val="20"/>
                <w:szCs w:val="20"/>
              </w:rPr>
            </w:pPr>
            <w:r w:rsidRPr="005E35FB">
              <w:rPr>
                <w:rFonts w:ascii="Arial" w:hAnsi="Arial" w:cs="Arial"/>
                <w:sz w:val="20"/>
                <w:szCs w:val="20"/>
              </w:rPr>
              <w:t>Ability to show honesty, sensitivity and objectivity in dealing with confidential issues</w:t>
            </w:r>
          </w:p>
          <w:p w:rsidR="006E262E" w:rsidRPr="005E35FB" w:rsidRDefault="006E262E" w:rsidP="006E262E">
            <w:pPr>
              <w:rPr>
                <w:rFonts w:ascii="Arial" w:hAnsi="Arial" w:cs="Arial"/>
                <w:sz w:val="20"/>
                <w:szCs w:val="20"/>
              </w:rPr>
            </w:pPr>
          </w:p>
          <w:p w:rsidR="006E262E" w:rsidRPr="005E35FB" w:rsidRDefault="006E262E" w:rsidP="006E262E">
            <w:pPr>
              <w:rPr>
                <w:rFonts w:ascii="Arial" w:hAnsi="Arial" w:cs="Arial"/>
                <w:sz w:val="20"/>
                <w:szCs w:val="20"/>
              </w:rPr>
            </w:pPr>
          </w:p>
        </w:tc>
        <w:tc>
          <w:tcPr>
            <w:tcW w:w="2177" w:type="dxa"/>
          </w:tcPr>
          <w:p w:rsidR="006E262E" w:rsidRPr="005E35FB" w:rsidRDefault="006E262E" w:rsidP="006E262E">
            <w:pPr>
              <w:jc w:val="center"/>
              <w:rPr>
                <w:rFonts w:ascii="Arial" w:hAnsi="Arial" w:cs="Arial"/>
                <w:sz w:val="20"/>
                <w:szCs w:val="20"/>
              </w:rPr>
            </w:pPr>
            <w:r w:rsidRPr="005E35FB">
              <w:rPr>
                <w:rFonts w:ascii="Arial" w:hAnsi="Arial" w:cs="Arial"/>
                <w:sz w:val="20"/>
                <w:szCs w:val="20"/>
              </w:rPr>
              <w:t>E</w:t>
            </w:r>
          </w:p>
        </w:tc>
      </w:tr>
    </w:tbl>
    <w:p w:rsidR="00A54284" w:rsidRPr="00A54284" w:rsidRDefault="00A54284" w:rsidP="00A54284">
      <w:pPr>
        <w:rPr>
          <w:rFonts w:cs="Arial"/>
          <w:szCs w:val="24"/>
        </w:rPr>
      </w:pPr>
    </w:p>
    <w:p w:rsidR="00A54284" w:rsidRPr="00664266" w:rsidRDefault="00A54284" w:rsidP="00A54284">
      <w:pPr>
        <w:pBdr>
          <w:top w:val="single" w:sz="4" w:space="1" w:color="auto"/>
          <w:left w:val="single" w:sz="4" w:space="4" w:color="auto"/>
          <w:bottom w:val="single" w:sz="4" w:space="1" w:color="auto"/>
          <w:right w:val="single" w:sz="4" w:space="4" w:color="auto"/>
        </w:pBdr>
        <w:rPr>
          <w:rFonts w:ascii="Arial" w:hAnsi="Arial" w:cs="Arial"/>
          <w:i/>
          <w:sz w:val="20"/>
        </w:rPr>
      </w:pPr>
      <w:r w:rsidRPr="00664266">
        <w:rPr>
          <w:rFonts w:ascii="Arial" w:hAnsi="Arial" w:cs="Arial"/>
          <w:i/>
          <w:sz w:val="20"/>
        </w:rPr>
        <w:t>Although some specific responsibilities may be fixed as part of an individual’s job description, there will be a regular audit of tasks and responsibilities within this job description to ensure they meet the needs of the business in the future. Some tasks or aspects of responsibility may change over time in response to internal and external changes or to maximise opportunity for professional development and the need to ensure a collaborative approach to all aspects of work. Any significant changes to this job description will be discussed with the individual.</w:t>
      </w:r>
    </w:p>
    <w:p w:rsidR="00553FB6" w:rsidRPr="00A54284" w:rsidRDefault="00A54284" w:rsidP="00A54284">
      <w:pPr>
        <w:pStyle w:val="Heading4"/>
        <w:rPr>
          <w:rFonts w:ascii="Arial" w:hAnsi="Arial" w:cs="Arial"/>
          <w:b w:val="0"/>
          <w:sz w:val="20"/>
          <w:szCs w:val="20"/>
        </w:rPr>
      </w:pPr>
      <w:r w:rsidRPr="00A54284">
        <w:rPr>
          <w:b w:val="0"/>
          <w:sz w:val="20"/>
          <w:szCs w:val="20"/>
        </w:rPr>
        <w:br/>
      </w:r>
    </w:p>
    <w:p w:rsidR="00A54284" w:rsidRDefault="00A54284" w:rsidP="00553FB6">
      <w:pPr>
        <w:tabs>
          <w:tab w:val="left" w:pos="864"/>
        </w:tabs>
        <w:rPr>
          <w:rFonts w:ascii="Arial" w:hAnsi="Arial" w:cs="Arial"/>
        </w:rPr>
      </w:pPr>
    </w:p>
    <w:p w:rsidR="00553FB6" w:rsidRPr="00A54284" w:rsidRDefault="00553FB6" w:rsidP="00553FB6">
      <w:pPr>
        <w:tabs>
          <w:tab w:val="left" w:pos="864"/>
        </w:tabs>
        <w:rPr>
          <w:rFonts w:ascii="Arial" w:hAnsi="Arial" w:cs="Arial"/>
          <w:sz w:val="20"/>
          <w:szCs w:val="20"/>
        </w:rPr>
      </w:pPr>
      <w:r w:rsidRPr="00A54284">
        <w:rPr>
          <w:rFonts w:ascii="Arial" w:hAnsi="Arial" w:cs="Arial"/>
          <w:sz w:val="20"/>
          <w:szCs w:val="20"/>
        </w:rPr>
        <w:t>Date of issue:</w:t>
      </w:r>
      <w:r w:rsidR="00C41028" w:rsidRPr="00A54284">
        <w:rPr>
          <w:rFonts w:ascii="Arial" w:hAnsi="Arial" w:cs="Arial"/>
          <w:sz w:val="20"/>
          <w:szCs w:val="20"/>
        </w:rPr>
        <w:tab/>
      </w:r>
      <w:r w:rsidR="00E8325A">
        <w:rPr>
          <w:rFonts w:ascii="Arial" w:hAnsi="Arial" w:cs="Arial"/>
          <w:sz w:val="20"/>
          <w:szCs w:val="20"/>
        </w:rPr>
        <w:tab/>
      </w:r>
      <w:r w:rsidR="00E8325A">
        <w:rPr>
          <w:rFonts w:ascii="Arial" w:hAnsi="Arial" w:cs="Arial"/>
          <w:sz w:val="20"/>
          <w:szCs w:val="20"/>
        </w:rPr>
        <w:tab/>
      </w:r>
      <w:r w:rsidR="00C41028" w:rsidRPr="00A54284">
        <w:rPr>
          <w:rFonts w:ascii="Arial" w:hAnsi="Arial" w:cs="Arial"/>
          <w:sz w:val="20"/>
          <w:szCs w:val="20"/>
        </w:rPr>
        <w:tab/>
      </w:r>
      <w:r w:rsidR="00A54284" w:rsidRPr="00A54284">
        <w:rPr>
          <w:rFonts w:ascii="Arial" w:hAnsi="Arial" w:cs="Arial"/>
          <w:sz w:val="20"/>
          <w:szCs w:val="20"/>
        </w:rPr>
        <w:tab/>
      </w:r>
      <w:r w:rsidRPr="00A54284">
        <w:rPr>
          <w:rFonts w:ascii="Arial" w:hAnsi="Arial" w:cs="Arial"/>
          <w:sz w:val="20"/>
          <w:szCs w:val="20"/>
        </w:rPr>
        <w:t>______________________________</w:t>
      </w:r>
    </w:p>
    <w:p w:rsidR="00553FB6" w:rsidRPr="00A54284" w:rsidRDefault="00553FB6" w:rsidP="00553FB6">
      <w:pPr>
        <w:tabs>
          <w:tab w:val="left" w:pos="864"/>
        </w:tabs>
        <w:rPr>
          <w:rFonts w:ascii="Arial" w:hAnsi="Arial" w:cs="Arial"/>
          <w:sz w:val="20"/>
          <w:szCs w:val="20"/>
        </w:rPr>
      </w:pPr>
    </w:p>
    <w:p w:rsidR="00553FB6" w:rsidRPr="00A54284" w:rsidRDefault="00C41028" w:rsidP="00553FB6">
      <w:pPr>
        <w:tabs>
          <w:tab w:val="left" w:pos="864"/>
        </w:tabs>
        <w:rPr>
          <w:rFonts w:ascii="Arial" w:hAnsi="Arial" w:cs="Arial"/>
          <w:sz w:val="20"/>
          <w:szCs w:val="20"/>
        </w:rPr>
      </w:pPr>
      <w:r w:rsidRPr="00A54284">
        <w:rPr>
          <w:rFonts w:ascii="Arial" w:hAnsi="Arial" w:cs="Arial"/>
          <w:sz w:val="20"/>
          <w:szCs w:val="20"/>
        </w:rPr>
        <w:t xml:space="preserve">Signature of Post holder: </w:t>
      </w:r>
      <w:r w:rsidR="00E8325A">
        <w:rPr>
          <w:rFonts w:ascii="Arial" w:hAnsi="Arial" w:cs="Arial"/>
          <w:sz w:val="20"/>
          <w:szCs w:val="20"/>
        </w:rPr>
        <w:tab/>
      </w:r>
      <w:r w:rsidR="00E8325A">
        <w:rPr>
          <w:rFonts w:ascii="Arial" w:hAnsi="Arial" w:cs="Arial"/>
          <w:sz w:val="20"/>
          <w:szCs w:val="20"/>
        </w:rPr>
        <w:tab/>
      </w:r>
      <w:r w:rsidRPr="00A54284">
        <w:rPr>
          <w:rFonts w:ascii="Arial" w:hAnsi="Arial" w:cs="Arial"/>
          <w:sz w:val="20"/>
          <w:szCs w:val="20"/>
        </w:rPr>
        <w:tab/>
      </w:r>
      <w:r w:rsidR="00553FB6" w:rsidRPr="00A54284">
        <w:rPr>
          <w:rFonts w:ascii="Arial" w:hAnsi="Arial" w:cs="Arial"/>
          <w:sz w:val="20"/>
          <w:szCs w:val="20"/>
        </w:rPr>
        <w:t>______________________________</w:t>
      </w:r>
    </w:p>
    <w:p w:rsidR="00A54284" w:rsidRDefault="00A54284" w:rsidP="00553FB6">
      <w:pPr>
        <w:tabs>
          <w:tab w:val="left" w:pos="864"/>
        </w:tabs>
        <w:rPr>
          <w:rFonts w:ascii="Arial" w:hAnsi="Arial" w:cs="Arial"/>
          <w:sz w:val="20"/>
          <w:szCs w:val="20"/>
        </w:rPr>
      </w:pPr>
    </w:p>
    <w:p w:rsidR="00A54284" w:rsidRPr="00A54284" w:rsidRDefault="00A54284" w:rsidP="00553FB6">
      <w:pPr>
        <w:tabs>
          <w:tab w:val="left" w:pos="864"/>
        </w:tabs>
        <w:rPr>
          <w:rFonts w:ascii="Arial" w:hAnsi="Arial" w:cs="Arial"/>
          <w:sz w:val="20"/>
          <w:szCs w:val="20"/>
        </w:rPr>
      </w:pPr>
    </w:p>
    <w:sectPr w:rsidR="00A54284" w:rsidRPr="00A54284" w:rsidSect="003B204B">
      <w:headerReference w:type="default" r:id="rId9"/>
      <w:pgSz w:w="11906" w:h="16838"/>
      <w:pgMar w:top="1134" w:right="1247" w:bottom="119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99C" w:rsidRDefault="007F699C" w:rsidP="00BD7199">
      <w:pPr>
        <w:spacing w:after="0" w:line="240" w:lineRule="auto"/>
      </w:pPr>
      <w:r>
        <w:separator/>
      </w:r>
    </w:p>
  </w:endnote>
  <w:endnote w:type="continuationSeparator" w:id="0">
    <w:p w:rsidR="007F699C" w:rsidRDefault="007F699C" w:rsidP="00BD7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99C" w:rsidRDefault="007F699C" w:rsidP="00BD7199">
      <w:pPr>
        <w:spacing w:after="0" w:line="240" w:lineRule="auto"/>
      </w:pPr>
      <w:r>
        <w:separator/>
      </w:r>
    </w:p>
  </w:footnote>
  <w:footnote w:type="continuationSeparator" w:id="0">
    <w:p w:rsidR="007F699C" w:rsidRDefault="007F699C" w:rsidP="00BD7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F7D" w:rsidRDefault="00F07F7D">
    <w:pPr>
      <w:pStyle w:val="Header"/>
    </w:pPr>
    <w:r>
      <w:rPr>
        <w:noProof/>
        <w:lang w:eastAsia="en-GB"/>
      </w:rPr>
      <mc:AlternateContent>
        <mc:Choice Requires="wps">
          <w:drawing>
            <wp:anchor distT="0" distB="0" distL="114300" distR="114300" simplePos="0" relativeHeight="251657216"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3" name="MSIPCMf5174a14bc8e7a75451ef78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07F7D" w:rsidRPr="00D54EE2" w:rsidRDefault="00F07F7D" w:rsidP="00D54EE2">
                          <w:pPr>
                            <w:spacing w:after="0"/>
                            <w:rPr>
                              <w:rFonts w:ascii="Calibri" w:hAnsi="Calibri"/>
                              <w:color w:val="000000"/>
                              <w:sz w:val="20"/>
                            </w:rPr>
                          </w:pPr>
                          <w:r w:rsidRPr="00D54EE2">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5174a14bc8e7a75451ef788"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" o:allowincell="f" filled="f" stroked="f" strokeweight=".5pt">
              <v:textbox inset="20pt,0,,0">
                <w:txbxContent>
                  <w:p w:rsidR="00F07F7D" w:rsidRPr="00D54EE2" w:rsidRDefault="00F07F7D" w:rsidP="00D54EE2">
                    <w:pPr>
                      <w:spacing w:after="0"/>
                      <w:rPr>
                        <w:rFonts w:ascii="Calibri" w:hAnsi="Calibri"/>
                        <w:color w:val="000000"/>
                        <w:sz w:val="20"/>
                      </w:rPr>
                    </w:pPr>
                    <w:r w:rsidRPr="00D54EE2">
                      <w:rPr>
                        <w:rFonts w:ascii="Calibri" w:hAnsi="Calibri"/>
                        <w:color w:val="000000"/>
                        <w:sz w:val="20"/>
                      </w:rPr>
                      <w:t>Official</w:t>
                    </w:r>
                  </w:p>
                </w:txbxContent>
              </v:textbox>
              <w10:wrap anchorx="page" anchory="page"/>
            </v:shape>
          </w:pict>
        </mc:Fallback>
      </mc:AlternateContent>
    </w:r>
  </w:p>
  <w:p w:rsidR="00F07F7D" w:rsidRDefault="00F07F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7D6"/>
    <w:multiLevelType w:val="hybridMultilevel"/>
    <w:tmpl w:val="B47C83C8"/>
    <w:lvl w:ilvl="0" w:tplc="9E1C4420">
      <w:start w:val="36"/>
      <w:numFmt w:val="bullet"/>
      <w:lvlText w:val="-"/>
      <w:lvlJc w:val="left"/>
      <w:pPr>
        <w:ind w:left="1308" w:hanging="360"/>
      </w:pPr>
      <w:rPr>
        <w:rFonts w:ascii="Arial" w:eastAsia="Times New Roman" w:hAnsi="Arial" w:cs="Arial"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1" w15:restartNumberingAfterBreak="0">
    <w:nsid w:val="063D0BF0"/>
    <w:multiLevelType w:val="hybridMultilevel"/>
    <w:tmpl w:val="B188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43C9A"/>
    <w:multiLevelType w:val="hybridMultilevel"/>
    <w:tmpl w:val="5FAE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505BF"/>
    <w:multiLevelType w:val="multilevel"/>
    <w:tmpl w:val="3522D472"/>
    <w:lvl w:ilvl="0">
      <w:start w:val="1"/>
      <w:numFmt w:val="decimal"/>
      <w:lvlText w:val="%1.0"/>
      <w:lvlJc w:val="left"/>
      <w:pPr>
        <w:ind w:left="360" w:hanging="360"/>
      </w:pPr>
      <w:rPr>
        <w:rFonts w:hint="default"/>
        <w:b/>
        <w:sz w:val="22"/>
      </w:rPr>
    </w:lvl>
    <w:lvl w:ilvl="1">
      <w:start w:val="1"/>
      <w:numFmt w:val="decimal"/>
      <w:lvlText w:val="%1.%2"/>
      <w:lvlJc w:val="left"/>
      <w:pPr>
        <w:ind w:left="1080" w:hanging="360"/>
      </w:pPr>
      <w:rPr>
        <w:rFonts w:hint="default"/>
        <w:b/>
        <w:sz w:val="22"/>
      </w:rPr>
    </w:lvl>
    <w:lvl w:ilvl="2">
      <w:start w:val="1"/>
      <w:numFmt w:val="decimal"/>
      <w:lvlText w:val="%1.%2.%3"/>
      <w:lvlJc w:val="left"/>
      <w:pPr>
        <w:ind w:left="2160" w:hanging="720"/>
      </w:pPr>
      <w:rPr>
        <w:rFonts w:hint="default"/>
        <w:b/>
        <w:sz w:val="22"/>
      </w:rPr>
    </w:lvl>
    <w:lvl w:ilvl="3">
      <w:start w:val="1"/>
      <w:numFmt w:val="decimal"/>
      <w:lvlText w:val="%1.%2.%3.%4"/>
      <w:lvlJc w:val="left"/>
      <w:pPr>
        <w:ind w:left="2880" w:hanging="720"/>
      </w:pPr>
      <w:rPr>
        <w:rFonts w:hint="default"/>
        <w:b/>
        <w:sz w:val="22"/>
      </w:rPr>
    </w:lvl>
    <w:lvl w:ilvl="4">
      <w:start w:val="1"/>
      <w:numFmt w:val="decimal"/>
      <w:lvlText w:val="%1.%2.%3.%4.%5"/>
      <w:lvlJc w:val="left"/>
      <w:pPr>
        <w:ind w:left="3960" w:hanging="1080"/>
      </w:pPr>
      <w:rPr>
        <w:rFonts w:hint="default"/>
        <w:b/>
        <w:sz w:val="22"/>
      </w:rPr>
    </w:lvl>
    <w:lvl w:ilvl="5">
      <w:start w:val="1"/>
      <w:numFmt w:val="decimal"/>
      <w:lvlText w:val="%1.%2.%3.%4.%5.%6"/>
      <w:lvlJc w:val="left"/>
      <w:pPr>
        <w:ind w:left="4680" w:hanging="1080"/>
      </w:pPr>
      <w:rPr>
        <w:rFonts w:hint="default"/>
        <w:b/>
        <w:sz w:val="22"/>
      </w:rPr>
    </w:lvl>
    <w:lvl w:ilvl="6">
      <w:start w:val="1"/>
      <w:numFmt w:val="decimal"/>
      <w:lvlText w:val="%1.%2.%3.%4.%5.%6.%7"/>
      <w:lvlJc w:val="left"/>
      <w:pPr>
        <w:ind w:left="5760" w:hanging="1440"/>
      </w:pPr>
      <w:rPr>
        <w:rFonts w:hint="default"/>
        <w:b/>
        <w:sz w:val="22"/>
      </w:rPr>
    </w:lvl>
    <w:lvl w:ilvl="7">
      <w:start w:val="1"/>
      <w:numFmt w:val="decimal"/>
      <w:lvlText w:val="%1.%2.%3.%4.%5.%6.%7.%8"/>
      <w:lvlJc w:val="left"/>
      <w:pPr>
        <w:ind w:left="6480" w:hanging="1440"/>
      </w:pPr>
      <w:rPr>
        <w:rFonts w:hint="default"/>
        <w:b/>
        <w:sz w:val="22"/>
      </w:rPr>
    </w:lvl>
    <w:lvl w:ilvl="8">
      <w:start w:val="1"/>
      <w:numFmt w:val="decimal"/>
      <w:lvlText w:val="%1.%2.%3.%4.%5.%6.%7.%8.%9"/>
      <w:lvlJc w:val="left"/>
      <w:pPr>
        <w:ind w:left="7560" w:hanging="1800"/>
      </w:pPr>
      <w:rPr>
        <w:rFonts w:hint="default"/>
        <w:b/>
        <w:sz w:val="22"/>
      </w:rPr>
    </w:lvl>
  </w:abstractNum>
  <w:abstractNum w:abstractNumId="4" w15:restartNumberingAfterBreak="0">
    <w:nsid w:val="10537C27"/>
    <w:multiLevelType w:val="hybridMultilevel"/>
    <w:tmpl w:val="5C50CABE"/>
    <w:lvl w:ilvl="0" w:tplc="9E1C4420">
      <w:start w:val="36"/>
      <w:numFmt w:val="bullet"/>
      <w:lvlText w:val="-"/>
      <w:lvlJc w:val="left"/>
      <w:pPr>
        <w:ind w:left="2616" w:hanging="360"/>
      </w:pPr>
      <w:rPr>
        <w:rFonts w:ascii="Arial" w:eastAsia="Times New Roman" w:hAnsi="Arial" w:cs="Arial" w:hint="default"/>
      </w:rPr>
    </w:lvl>
    <w:lvl w:ilvl="1" w:tplc="08090003" w:tentative="1">
      <w:start w:val="1"/>
      <w:numFmt w:val="bullet"/>
      <w:lvlText w:val="o"/>
      <w:lvlJc w:val="left"/>
      <w:pPr>
        <w:ind w:left="3336" w:hanging="360"/>
      </w:pPr>
      <w:rPr>
        <w:rFonts w:ascii="Courier New" w:hAnsi="Courier New" w:cs="Courier New" w:hint="default"/>
      </w:rPr>
    </w:lvl>
    <w:lvl w:ilvl="2" w:tplc="08090005" w:tentative="1">
      <w:start w:val="1"/>
      <w:numFmt w:val="bullet"/>
      <w:lvlText w:val=""/>
      <w:lvlJc w:val="left"/>
      <w:pPr>
        <w:ind w:left="4056" w:hanging="360"/>
      </w:pPr>
      <w:rPr>
        <w:rFonts w:ascii="Wingdings" w:hAnsi="Wingdings" w:hint="default"/>
      </w:rPr>
    </w:lvl>
    <w:lvl w:ilvl="3" w:tplc="08090001" w:tentative="1">
      <w:start w:val="1"/>
      <w:numFmt w:val="bullet"/>
      <w:lvlText w:val=""/>
      <w:lvlJc w:val="left"/>
      <w:pPr>
        <w:ind w:left="4776" w:hanging="360"/>
      </w:pPr>
      <w:rPr>
        <w:rFonts w:ascii="Symbol" w:hAnsi="Symbol" w:hint="default"/>
      </w:rPr>
    </w:lvl>
    <w:lvl w:ilvl="4" w:tplc="08090003" w:tentative="1">
      <w:start w:val="1"/>
      <w:numFmt w:val="bullet"/>
      <w:lvlText w:val="o"/>
      <w:lvlJc w:val="left"/>
      <w:pPr>
        <w:ind w:left="5496" w:hanging="360"/>
      </w:pPr>
      <w:rPr>
        <w:rFonts w:ascii="Courier New" w:hAnsi="Courier New" w:cs="Courier New" w:hint="default"/>
      </w:rPr>
    </w:lvl>
    <w:lvl w:ilvl="5" w:tplc="08090005" w:tentative="1">
      <w:start w:val="1"/>
      <w:numFmt w:val="bullet"/>
      <w:lvlText w:val=""/>
      <w:lvlJc w:val="left"/>
      <w:pPr>
        <w:ind w:left="6216" w:hanging="360"/>
      </w:pPr>
      <w:rPr>
        <w:rFonts w:ascii="Wingdings" w:hAnsi="Wingdings" w:hint="default"/>
      </w:rPr>
    </w:lvl>
    <w:lvl w:ilvl="6" w:tplc="08090001" w:tentative="1">
      <w:start w:val="1"/>
      <w:numFmt w:val="bullet"/>
      <w:lvlText w:val=""/>
      <w:lvlJc w:val="left"/>
      <w:pPr>
        <w:ind w:left="6936" w:hanging="360"/>
      </w:pPr>
      <w:rPr>
        <w:rFonts w:ascii="Symbol" w:hAnsi="Symbol" w:hint="default"/>
      </w:rPr>
    </w:lvl>
    <w:lvl w:ilvl="7" w:tplc="08090003" w:tentative="1">
      <w:start w:val="1"/>
      <w:numFmt w:val="bullet"/>
      <w:lvlText w:val="o"/>
      <w:lvlJc w:val="left"/>
      <w:pPr>
        <w:ind w:left="7656" w:hanging="360"/>
      </w:pPr>
      <w:rPr>
        <w:rFonts w:ascii="Courier New" w:hAnsi="Courier New" w:cs="Courier New" w:hint="default"/>
      </w:rPr>
    </w:lvl>
    <w:lvl w:ilvl="8" w:tplc="08090005" w:tentative="1">
      <w:start w:val="1"/>
      <w:numFmt w:val="bullet"/>
      <w:lvlText w:val=""/>
      <w:lvlJc w:val="left"/>
      <w:pPr>
        <w:ind w:left="8376" w:hanging="360"/>
      </w:pPr>
      <w:rPr>
        <w:rFonts w:ascii="Wingdings" w:hAnsi="Wingdings" w:hint="default"/>
      </w:rPr>
    </w:lvl>
  </w:abstractNum>
  <w:abstractNum w:abstractNumId="5" w15:restartNumberingAfterBreak="0">
    <w:nsid w:val="10A83903"/>
    <w:multiLevelType w:val="hybridMultilevel"/>
    <w:tmpl w:val="EE82A430"/>
    <w:lvl w:ilvl="0" w:tplc="9E1C4420">
      <w:start w:val="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F61FD"/>
    <w:multiLevelType w:val="hybridMultilevel"/>
    <w:tmpl w:val="C3DE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0A1F"/>
    <w:multiLevelType w:val="hybridMultilevel"/>
    <w:tmpl w:val="FD3A44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5A373C"/>
    <w:multiLevelType w:val="hybridMultilevel"/>
    <w:tmpl w:val="6436C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808FF"/>
    <w:multiLevelType w:val="multilevel"/>
    <w:tmpl w:val="873813C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01C013E"/>
    <w:multiLevelType w:val="hybridMultilevel"/>
    <w:tmpl w:val="CC70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560A0"/>
    <w:multiLevelType w:val="hybridMultilevel"/>
    <w:tmpl w:val="6496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32746"/>
    <w:multiLevelType w:val="hybridMultilevel"/>
    <w:tmpl w:val="D7323BF4"/>
    <w:lvl w:ilvl="0" w:tplc="9E1C4420">
      <w:start w:val="36"/>
      <w:numFmt w:val="bullet"/>
      <w:lvlText w:val="-"/>
      <w:lvlJc w:val="left"/>
      <w:pPr>
        <w:ind w:left="1014" w:hanging="360"/>
      </w:pPr>
      <w:rPr>
        <w:rFonts w:ascii="Arial" w:eastAsia="Times New Roman" w:hAnsi="Arial" w:cs="Aria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3" w15:restartNumberingAfterBreak="0">
    <w:nsid w:val="22A95B68"/>
    <w:multiLevelType w:val="hybridMultilevel"/>
    <w:tmpl w:val="B7B2D088"/>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4" w15:restartNumberingAfterBreak="0">
    <w:nsid w:val="23A24409"/>
    <w:multiLevelType w:val="multilevel"/>
    <w:tmpl w:val="7B40B320"/>
    <w:lvl w:ilvl="0">
      <w:start w:val="1"/>
      <w:numFmt w:val="decimal"/>
      <w:lvlText w:val="%1.0"/>
      <w:lvlJc w:val="left"/>
      <w:pPr>
        <w:ind w:left="360" w:hanging="360"/>
      </w:pPr>
      <w:rPr>
        <w:rFonts w:hint="default"/>
        <w:b/>
        <w:i w:val="0"/>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i w:val="0"/>
      </w:rPr>
    </w:lvl>
    <w:lvl w:ilvl="7">
      <w:start w:val="1"/>
      <w:numFmt w:val="decimal"/>
      <w:lvlText w:val="%1.%2.%3.%4.%5.%6.%7.%8"/>
      <w:lvlJc w:val="left"/>
      <w:pPr>
        <w:ind w:left="6480" w:hanging="1440"/>
      </w:pPr>
      <w:rPr>
        <w:rFonts w:hint="default"/>
        <w:b/>
        <w:i w:val="0"/>
      </w:rPr>
    </w:lvl>
    <w:lvl w:ilvl="8">
      <w:start w:val="1"/>
      <w:numFmt w:val="decimal"/>
      <w:lvlText w:val="%1.%2.%3.%4.%5.%6.%7.%8.%9"/>
      <w:lvlJc w:val="left"/>
      <w:pPr>
        <w:ind w:left="7560" w:hanging="1800"/>
      </w:pPr>
      <w:rPr>
        <w:rFonts w:hint="default"/>
        <w:b/>
        <w:i w:val="0"/>
      </w:rPr>
    </w:lvl>
  </w:abstractNum>
  <w:abstractNum w:abstractNumId="15" w15:restartNumberingAfterBreak="0">
    <w:nsid w:val="24840845"/>
    <w:multiLevelType w:val="hybridMultilevel"/>
    <w:tmpl w:val="DE6C7F84"/>
    <w:lvl w:ilvl="0" w:tplc="9E1C4420">
      <w:start w:val="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86A74"/>
    <w:multiLevelType w:val="hybridMultilevel"/>
    <w:tmpl w:val="4E928EAE"/>
    <w:lvl w:ilvl="0" w:tplc="9E1C4420">
      <w:start w:val="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5343B"/>
    <w:multiLevelType w:val="hybridMultilevel"/>
    <w:tmpl w:val="ECA6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D6554"/>
    <w:multiLevelType w:val="hybridMultilevel"/>
    <w:tmpl w:val="075E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F0F92"/>
    <w:multiLevelType w:val="hybridMultilevel"/>
    <w:tmpl w:val="41E430F6"/>
    <w:lvl w:ilvl="0" w:tplc="08090001">
      <w:start w:val="1"/>
      <w:numFmt w:val="bullet"/>
      <w:lvlText w:val=""/>
      <w:lvlJc w:val="left"/>
      <w:pPr>
        <w:ind w:left="720" w:hanging="360"/>
      </w:pPr>
      <w:rPr>
        <w:rFonts w:ascii="Symbol" w:hAnsi="Symbol" w:hint="default"/>
      </w:rPr>
    </w:lvl>
    <w:lvl w:ilvl="1" w:tplc="C18E0EE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66170"/>
    <w:multiLevelType w:val="hybridMultilevel"/>
    <w:tmpl w:val="A7FE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474990"/>
    <w:multiLevelType w:val="hybridMultilevel"/>
    <w:tmpl w:val="A1F6F212"/>
    <w:lvl w:ilvl="0" w:tplc="9E1C4420">
      <w:start w:val="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457B4"/>
    <w:multiLevelType w:val="hybridMultilevel"/>
    <w:tmpl w:val="D4C05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2C0A63"/>
    <w:multiLevelType w:val="hybridMultilevel"/>
    <w:tmpl w:val="19A67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C7D10"/>
    <w:multiLevelType w:val="multilevel"/>
    <w:tmpl w:val="58F087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5567ABD"/>
    <w:multiLevelType w:val="hybridMultilevel"/>
    <w:tmpl w:val="E698E748"/>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26" w15:restartNumberingAfterBreak="0">
    <w:nsid w:val="5AAC4BE0"/>
    <w:multiLevelType w:val="hybridMultilevel"/>
    <w:tmpl w:val="3E546626"/>
    <w:lvl w:ilvl="0" w:tplc="08090001">
      <w:start w:val="1"/>
      <w:numFmt w:val="bullet"/>
      <w:lvlText w:val=""/>
      <w:lvlJc w:val="left"/>
      <w:pPr>
        <w:ind w:left="1117" w:hanging="360"/>
      </w:pPr>
      <w:rPr>
        <w:rFonts w:ascii="Symbol" w:hAnsi="Symbol" w:hint="default"/>
      </w:rPr>
    </w:lvl>
    <w:lvl w:ilvl="1" w:tplc="08090003">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7" w15:restartNumberingAfterBreak="0">
    <w:nsid w:val="64876113"/>
    <w:multiLevelType w:val="hybridMultilevel"/>
    <w:tmpl w:val="63FAE8A0"/>
    <w:lvl w:ilvl="0" w:tplc="9E1C4420">
      <w:start w:val="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18611E"/>
    <w:multiLevelType w:val="hybridMultilevel"/>
    <w:tmpl w:val="FD0A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F7C51"/>
    <w:multiLevelType w:val="hybridMultilevel"/>
    <w:tmpl w:val="0C54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F2F31"/>
    <w:multiLevelType w:val="hybridMultilevel"/>
    <w:tmpl w:val="50960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EE27A0"/>
    <w:multiLevelType w:val="multilevel"/>
    <w:tmpl w:val="BD94684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2" w15:restartNumberingAfterBreak="0">
    <w:nsid w:val="74522D0E"/>
    <w:multiLevelType w:val="hybridMultilevel"/>
    <w:tmpl w:val="45CE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7044B8"/>
    <w:multiLevelType w:val="hybridMultilevel"/>
    <w:tmpl w:val="36DE532A"/>
    <w:lvl w:ilvl="0" w:tplc="08090001">
      <w:start w:val="1"/>
      <w:numFmt w:val="bullet"/>
      <w:lvlText w:val=""/>
      <w:lvlJc w:val="left"/>
      <w:pPr>
        <w:ind w:left="1117" w:hanging="360"/>
      </w:pPr>
      <w:rPr>
        <w:rFonts w:ascii="Symbol" w:hAnsi="Symbol" w:hint="default"/>
      </w:rPr>
    </w:lvl>
    <w:lvl w:ilvl="1" w:tplc="08090001">
      <w:start w:val="1"/>
      <w:numFmt w:val="bullet"/>
      <w:lvlText w:val=""/>
      <w:lvlJc w:val="left"/>
      <w:pPr>
        <w:ind w:left="1837" w:hanging="360"/>
      </w:pPr>
      <w:rPr>
        <w:rFonts w:ascii="Symbol" w:hAnsi="Symbol"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34" w15:restartNumberingAfterBreak="0">
    <w:nsid w:val="77F241EB"/>
    <w:multiLevelType w:val="multilevel"/>
    <w:tmpl w:val="1240858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F8327D7"/>
    <w:multiLevelType w:val="hybridMultilevel"/>
    <w:tmpl w:val="B9C673BA"/>
    <w:lvl w:ilvl="0" w:tplc="00609D66">
      <w:start w:val="1"/>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
  </w:num>
  <w:num w:numId="2">
    <w:abstractNumId w:val="7"/>
  </w:num>
  <w:num w:numId="3">
    <w:abstractNumId w:val="32"/>
  </w:num>
  <w:num w:numId="4">
    <w:abstractNumId w:val="29"/>
  </w:num>
  <w:num w:numId="5">
    <w:abstractNumId w:val="17"/>
  </w:num>
  <w:num w:numId="6">
    <w:abstractNumId w:val="2"/>
  </w:num>
  <w:num w:numId="7">
    <w:abstractNumId w:val="18"/>
  </w:num>
  <w:num w:numId="8">
    <w:abstractNumId w:val="24"/>
  </w:num>
  <w:num w:numId="9">
    <w:abstractNumId w:val="31"/>
  </w:num>
  <w:num w:numId="10">
    <w:abstractNumId w:val="27"/>
  </w:num>
  <w:num w:numId="11">
    <w:abstractNumId w:val="16"/>
  </w:num>
  <w:num w:numId="12">
    <w:abstractNumId w:val="6"/>
  </w:num>
  <w:num w:numId="13">
    <w:abstractNumId w:val="3"/>
  </w:num>
  <w:num w:numId="14">
    <w:abstractNumId w:val="11"/>
  </w:num>
  <w:num w:numId="15">
    <w:abstractNumId w:val="28"/>
  </w:num>
  <w:num w:numId="16">
    <w:abstractNumId w:val="4"/>
  </w:num>
  <w:num w:numId="17">
    <w:abstractNumId w:val="15"/>
  </w:num>
  <w:num w:numId="18">
    <w:abstractNumId w:val="0"/>
  </w:num>
  <w:num w:numId="19">
    <w:abstractNumId w:val="12"/>
  </w:num>
  <w:num w:numId="20">
    <w:abstractNumId w:val="23"/>
  </w:num>
  <w:num w:numId="21">
    <w:abstractNumId w:val="34"/>
  </w:num>
  <w:num w:numId="22">
    <w:abstractNumId w:val="9"/>
  </w:num>
  <w:num w:numId="23">
    <w:abstractNumId w:val="30"/>
  </w:num>
  <w:num w:numId="24">
    <w:abstractNumId w:val="14"/>
  </w:num>
  <w:num w:numId="25">
    <w:abstractNumId w:val="35"/>
  </w:num>
  <w:num w:numId="26">
    <w:abstractNumId w:val="20"/>
  </w:num>
  <w:num w:numId="27">
    <w:abstractNumId w:val="22"/>
  </w:num>
  <w:num w:numId="28">
    <w:abstractNumId w:val="10"/>
  </w:num>
  <w:num w:numId="29">
    <w:abstractNumId w:val="19"/>
  </w:num>
  <w:num w:numId="30">
    <w:abstractNumId w:val="8"/>
  </w:num>
  <w:num w:numId="31">
    <w:abstractNumId w:val="26"/>
  </w:num>
  <w:num w:numId="32">
    <w:abstractNumId w:val="33"/>
  </w:num>
  <w:num w:numId="33">
    <w:abstractNumId w:val="13"/>
  </w:num>
  <w:num w:numId="34">
    <w:abstractNumId w:val="25"/>
  </w:num>
  <w:num w:numId="35">
    <w:abstractNumId w:val="21"/>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3"/>
    <w:rsid w:val="00003A4F"/>
    <w:rsid w:val="00005CC6"/>
    <w:rsid w:val="00047763"/>
    <w:rsid w:val="00054334"/>
    <w:rsid w:val="0009161E"/>
    <w:rsid w:val="000A03D5"/>
    <w:rsid w:val="000B502B"/>
    <w:rsid w:val="00116F9C"/>
    <w:rsid w:val="001F7877"/>
    <w:rsid w:val="00224FB4"/>
    <w:rsid w:val="00232290"/>
    <w:rsid w:val="00246002"/>
    <w:rsid w:val="00284D91"/>
    <w:rsid w:val="0029762F"/>
    <w:rsid w:val="002A0DF2"/>
    <w:rsid w:val="002A6244"/>
    <w:rsid w:val="002B7ACC"/>
    <w:rsid w:val="00301458"/>
    <w:rsid w:val="00325E21"/>
    <w:rsid w:val="00335C79"/>
    <w:rsid w:val="00342D8A"/>
    <w:rsid w:val="00353E8C"/>
    <w:rsid w:val="003B204B"/>
    <w:rsid w:val="003D3B9C"/>
    <w:rsid w:val="00406542"/>
    <w:rsid w:val="00462436"/>
    <w:rsid w:val="004F315D"/>
    <w:rsid w:val="004F6C72"/>
    <w:rsid w:val="00520864"/>
    <w:rsid w:val="00550194"/>
    <w:rsid w:val="00553FB6"/>
    <w:rsid w:val="00556974"/>
    <w:rsid w:val="0059646E"/>
    <w:rsid w:val="005D1300"/>
    <w:rsid w:val="005E21B5"/>
    <w:rsid w:val="005E35FB"/>
    <w:rsid w:val="005F073C"/>
    <w:rsid w:val="005F094E"/>
    <w:rsid w:val="006018CF"/>
    <w:rsid w:val="00623CDA"/>
    <w:rsid w:val="0066339F"/>
    <w:rsid w:val="006D098D"/>
    <w:rsid w:val="006E262E"/>
    <w:rsid w:val="00714822"/>
    <w:rsid w:val="0073783F"/>
    <w:rsid w:val="007A3520"/>
    <w:rsid w:val="007C05BD"/>
    <w:rsid w:val="007F699C"/>
    <w:rsid w:val="0081337E"/>
    <w:rsid w:val="00831067"/>
    <w:rsid w:val="00875B29"/>
    <w:rsid w:val="00876C4D"/>
    <w:rsid w:val="008808BD"/>
    <w:rsid w:val="009340EF"/>
    <w:rsid w:val="00942C89"/>
    <w:rsid w:val="00945A79"/>
    <w:rsid w:val="00950FBE"/>
    <w:rsid w:val="0095341E"/>
    <w:rsid w:val="00967019"/>
    <w:rsid w:val="009911D5"/>
    <w:rsid w:val="009C0B80"/>
    <w:rsid w:val="009F29BB"/>
    <w:rsid w:val="00A069AA"/>
    <w:rsid w:val="00A53708"/>
    <w:rsid w:val="00A54284"/>
    <w:rsid w:val="00A8237F"/>
    <w:rsid w:val="00A8310A"/>
    <w:rsid w:val="00AE3113"/>
    <w:rsid w:val="00B00E53"/>
    <w:rsid w:val="00B17C09"/>
    <w:rsid w:val="00B2032A"/>
    <w:rsid w:val="00B6032E"/>
    <w:rsid w:val="00B77D8A"/>
    <w:rsid w:val="00B85AAC"/>
    <w:rsid w:val="00B8646C"/>
    <w:rsid w:val="00B911CE"/>
    <w:rsid w:val="00B92775"/>
    <w:rsid w:val="00BA31D8"/>
    <w:rsid w:val="00BB23B3"/>
    <w:rsid w:val="00BD7199"/>
    <w:rsid w:val="00C04822"/>
    <w:rsid w:val="00C41028"/>
    <w:rsid w:val="00CC01A3"/>
    <w:rsid w:val="00CD6DC6"/>
    <w:rsid w:val="00D129C9"/>
    <w:rsid w:val="00D42580"/>
    <w:rsid w:val="00D52ACC"/>
    <w:rsid w:val="00D54EE2"/>
    <w:rsid w:val="00D71787"/>
    <w:rsid w:val="00D7223B"/>
    <w:rsid w:val="00DA6F46"/>
    <w:rsid w:val="00DC7260"/>
    <w:rsid w:val="00DD1790"/>
    <w:rsid w:val="00DD394F"/>
    <w:rsid w:val="00DE0ADA"/>
    <w:rsid w:val="00E21E7D"/>
    <w:rsid w:val="00E41559"/>
    <w:rsid w:val="00E50EE8"/>
    <w:rsid w:val="00E565C0"/>
    <w:rsid w:val="00E631E3"/>
    <w:rsid w:val="00E8325A"/>
    <w:rsid w:val="00EB6707"/>
    <w:rsid w:val="00EE6963"/>
    <w:rsid w:val="00F07F7D"/>
    <w:rsid w:val="00F42281"/>
    <w:rsid w:val="00F53DAD"/>
    <w:rsid w:val="00F62910"/>
    <w:rsid w:val="00F64A35"/>
    <w:rsid w:val="00F73C98"/>
    <w:rsid w:val="00F81270"/>
    <w:rsid w:val="00F90FF4"/>
    <w:rsid w:val="00FC191B"/>
    <w:rsid w:val="00FD7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8F33F97-5A90-4219-B329-CE6D519A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553FB6"/>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0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01A3"/>
    <w:pPr>
      <w:ind w:left="720"/>
      <w:contextualSpacing/>
    </w:pPr>
  </w:style>
  <w:style w:type="character" w:customStyle="1" w:styleId="Heading4Char">
    <w:name w:val="Heading 4 Char"/>
    <w:basedOn w:val="DefaultParagraphFont"/>
    <w:link w:val="Heading4"/>
    <w:rsid w:val="00553FB6"/>
    <w:rPr>
      <w:rFonts w:ascii="Times New Roman" w:eastAsia="Times New Roman" w:hAnsi="Times New Roman" w:cs="Times New Roman"/>
      <w:b/>
      <w:bCs/>
      <w:sz w:val="28"/>
      <w:szCs w:val="28"/>
      <w:lang w:val="en-US"/>
    </w:rPr>
  </w:style>
  <w:style w:type="paragraph" w:styleId="Header">
    <w:name w:val="header"/>
    <w:basedOn w:val="Normal"/>
    <w:link w:val="HeaderChar"/>
    <w:uiPriority w:val="99"/>
    <w:unhideWhenUsed/>
    <w:rsid w:val="00BD7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199"/>
  </w:style>
  <w:style w:type="paragraph" w:styleId="Footer">
    <w:name w:val="footer"/>
    <w:basedOn w:val="Normal"/>
    <w:link w:val="FooterChar"/>
    <w:uiPriority w:val="99"/>
    <w:unhideWhenUsed/>
    <w:rsid w:val="00BD7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199"/>
  </w:style>
  <w:style w:type="paragraph" w:styleId="BalloonText">
    <w:name w:val="Balloon Text"/>
    <w:basedOn w:val="Normal"/>
    <w:link w:val="BalloonTextChar"/>
    <w:uiPriority w:val="99"/>
    <w:semiHidden/>
    <w:unhideWhenUsed/>
    <w:rsid w:val="003B2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04B"/>
    <w:rPr>
      <w:rFonts w:ascii="Tahoma" w:hAnsi="Tahoma" w:cs="Tahoma"/>
      <w:sz w:val="16"/>
      <w:szCs w:val="16"/>
    </w:rPr>
  </w:style>
  <w:style w:type="paragraph" w:styleId="BodyText">
    <w:name w:val="Body Text"/>
    <w:basedOn w:val="Normal"/>
    <w:link w:val="BodyTextChar"/>
    <w:rsid w:val="003B204B"/>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3B204B"/>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60ACCD3-7212-4417-A8CC-0086D41E41BD}">
  <ds:schemaRefs>
    <ds:schemaRef ds:uri="http://schemas.openxmlformats.org/officeDocument/2006/bibliography"/>
  </ds:schemaRefs>
</ds:datastoreItem>
</file>

<file path=customXml/itemProps2.xml><?xml version="1.0" encoding="utf-8"?>
<ds:datastoreItem xmlns:ds="http://schemas.openxmlformats.org/officeDocument/2006/customXml" ds:itemID="{213799AE-CDF7-4A7E-819C-1D0E145B90BD}"/>
</file>

<file path=customXml/itemProps3.xml><?xml version="1.0" encoding="utf-8"?>
<ds:datastoreItem xmlns:ds="http://schemas.openxmlformats.org/officeDocument/2006/customXml" ds:itemID="{87D4EF28-9768-4518-9DC1-BAF44C3977AD}"/>
</file>

<file path=customXml/itemProps4.xml><?xml version="1.0" encoding="utf-8"?>
<ds:datastoreItem xmlns:ds="http://schemas.openxmlformats.org/officeDocument/2006/customXml" ds:itemID="{61217B9A-66F3-4B42-8DD4-5099F3DFF198}"/>
</file>

<file path=docProps/app.xml><?xml version="1.0" encoding="utf-8"?>
<Properties xmlns="http://schemas.openxmlformats.org/officeDocument/2006/extended-properties" xmlns:vt="http://schemas.openxmlformats.org/officeDocument/2006/docPropsVTypes">
  <Template>Normal.dotm</Template>
  <TotalTime>7</TotalTime>
  <Pages>4</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Lisa Connolly</cp:lastModifiedBy>
  <cp:revision>3</cp:revision>
  <dcterms:created xsi:type="dcterms:W3CDTF">2021-10-07T11:36:00Z</dcterms:created>
  <dcterms:modified xsi:type="dcterms:W3CDTF">2021-10-08T12:38:00Z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Davina.Salmon@richmondandwandsworth.gov.uk</vt:lpwstr>
  </property>
  <property fmtid="{D5CDD505-2E9C-101B-9397-08002B2CF9AE}" pid="6" name="MSIP_Label_763da656-5c75-4f6d-9461-4a3ce9a537cc_SetDate">
    <vt:lpwstr>2019-03-20T13:39:30.8437759+00:00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0x01010069F16682383A8940B5320D78494D673C</vt:lpwstr>
  </property>
</Properties>
</file>