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AB9CFD" w14:textId="77777777" w:rsidR="00353D09" w:rsidRDefault="3F519A57" w:rsidP="3F519A57">
      <w:pPr>
        <w:autoSpaceDE w:val="0"/>
        <w:autoSpaceDN w:val="0"/>
        <w:adjustRightInd w:val="0"/>
        <w:jc w:val="center"/>
        <w:rPr>
          <w:rFonts w:ascii="Calibri" w:hAnsi="Calibri" w:cs="Calibri"/>
          <w:b/>
          <w:bCs/>
          <w:sz w:val="36"/>
          <w:szCs w:val="36"/>
        </w:rPr>
      </w:pPr>
      <w:r w:rsidRPr="3F519A57">
        <w:rPr>
          <w:rFonts w:ascii="Calibri" w:hAnsi="Calibri" w:cs="Calibri"/>
          <w:b/>
          <w:bCs/>
          <w:sz w:val="36"/>
          <w:szCs w:val="36"/>
        </w:rPr>
        <w:t>Job Profile comprising Job Description and Person Specification</w:t>
      </w:r>
    </w:p>
    <w:p w14:paraId="40953B33" w14:textId="77777777" w:rsidR="00E52D33" w:rsidRDefault="00E52D33" w:rsidP="00E52D33">
      <w:pPr>
        <w:autoSpaceDE w:val="0"/>
        <w:autoSpaceDN w:val="0"/>
        <w:adjustRightInd w:val="0"/>
        <w:rPr>
          <w:rFonts w:ascii="Calibri" w:hAnsi="Calibri" w:cs="Calibri"/>
          <w:b/>
          <w:bCs/>
          <w:sz w:val="36"/>
          <w:szCs w:val="36"/>
        </w:rPr>
      </w:pPr>
    </w:p>
    <w:p w14:paraId="4FB249D6" w14:textId="3CF93C90" w:rsidR="00353D09" w:rsidRPr="005B3EBF" w:rsidRDefault="3F519A57" w:rsidP="00081681">
      <w:pPr>
        <w:autoSpaceDE w:val="0"/>
        <w:autoSpaceDN w:val="0"/>
        <w:adjustRightInd w:val="0"/>
        <w:rPr>
          <w:rFonts w:ascii="Calibri" w:hAnsi="Calibri" w:cs="Calibri"/>
          <w:b/>
          <w:bCs/>
          <w:sz w:val="36"/>
          <w:szCs w:val="36"/>
        </w:rPr>
      </w:pPr>
      <w:r w:rsidRPr="3F519A57">
        <w:rPr>
          <w:rFonts w:ascii="Calibri" w:hAnsi="Calibri" w:cs="Calibri"/>
          <w:b/>
          <w:bCs/>
          <w:sz w:val="36"/>
          <w:szCs w:val="36"/>
        </w:rPr>
        <w:t>Job Description</w:t>
      </w:r>
    </w:p>
    <w:p w14:paraId="05C76BDD" w14:textId="77777777" w:rsidR="00353D09" w:rsidRPr="00265338" w:rsidRDefault="00353D09" w:rsidP="00353D09">
      <w:pPr>
        <w:autoSpaceDE w:val="0"/>
        <w:autoSpaceDN w:val="0"/>
        <w:adjustRightInd w:val="0"/>
        <w:rPr>
          <w:rFonts w:asciiTheme="minorHAnsi" w:hAnsiTheme="minorHAns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353D09" w:rsidRPr="00265338" w14:paraId="3713CD11" w14:textId="77777777" w:rsidTr="5DC1635E">
        <w:trPr>
          <w:trHeight w:val="828"/>
        </w:trPr>
        <w:tc>
          <w:tcPr>
            <w:tcW w:w="4261" w:type="dxa"/>
            <w:shd w:val="clear" w:color="auto" w:fill="D9D9D9" w:themeFill="background1" w:themeFillShade="D9"/>
          </w:tcPr>
          <w:p w14:paraId="4E81BDF3" w14:textId="77777777" w:rsidR="00353D09" w:rsidRPr="00265338" w:rsidRDefault="3F519A57" w:rsidP="3F519A57">
            <w:pPr>
              <w:autoSpaceDE w:val="0"/>
              <w:autoSpaceDN w:val="0"/>
              <w:adjustRightInd w:val="0"/>
              <w:rPr>
                <w:rFonts w:asciiTheme="minorHAnsi" w:hAnsiTheme="minorHAnsi" w:cs="Calibri"/>
                <w:b/>
                <w:bCs/>
              </w:rPr>
            </w:pPr>
            <w:r w:rsidRPr="3F519A57">
              <w:rPr>
                <w:rFonts w:asciiTheme="minorHAnsi" w:hAnsiTheme="minorHAnsi" w:cs="Calibri"/>
                <w:b/>
                <w:bCs/>
              </w:rPr>
              <w:t xml:space="preserve">Job Title: </w:t>
            </w:r>
          </w:p>
          <w:p w14:paraId="6260E3C0" w14:textId="37A01EB6" w:rsidR="00353D09" w:rsidRPr="00265338" w:rsidRDefault="00E17D52" w:rsidP="3F519A57">
            <w:pPr>
              <w:autoSpaceDE w:val="0"/>
              <w:autoSpaceDN w:val="0"/>
              <w:adjustRightInd w:val="0"/>
              <w:rPr>
                <w:rFonts w:asciiTheme="minorHAnsi" w:hAnsiTheme="minorHAnsi" w:cs="Calibri"/>
              </w:rPr>
            </w:pPr>
            <w:r>
              <w:rPr>
                <w:rFonts w:asciiTheme="minorHAnsi" w:hAnsiTheme="minorHAnsi" w:cs="Calibri"/>
              </w:rPr>
              <w:t>Performance Analyst – Health &amp; Social Care Integration</w:t>
            </w:r>
          </w:p>
        </w:tc>
        <w:tc>
          <w:tcPr>
            <w:tcW w:w="4494" w:type="dxa"/>
            <w:shd w:val="clear" w:color="auto" w:fill="D9D9D9" w:themeFill="background1" w:themeFillShade="D9"/>
          </w:tcPr>
          <w:p w14:paraId="2B4AAFC1" w14:textId="77777777" w:rsidR="00842CA1" w:rsidRDefault="3F519A57" w:rsidP="00EF6E78">
            <w:pPr>
              <w:autoSpaceDE w:val="0"/>
              <w:autoSpaceDN w:val="0"/>
              <w:adjustRightInd w:val="0"/>
              <w:rPr>
                <w:rFonts w:asciiTheme="minorHAnsi" w:hAnsiTheme="minorHAnsi" w:cs="Calibri"/>
              </w:rPr>
            </w:pPr>
            <w:r w:rsidRPr="3F519A57">
              <w:rPr>
                <w:rFonts w:asciiTheme="minorHAnsi" w:hAnsiTheme="minorHAnsi" w:cs="Calibri"/>
                <w:b/>
                <w:bCs/>
              </w:rPr>
              <w:t>Grade</w:t>
            </w:r>
            <w:r w:rsidRPr="3F519A57">
              <w:rPr>
                <w:rFonts w:asciiTheme="minorHAnsi" w:hAnsiTheme="minorHAnsi" w:cs="Calibri"/>
              </w:rPr>
              <w:t xml:space="preserve">: </w:t>
            </w:r>
          </w:p>
          <w:p w14:paraId="36C823D7" w14:textId="79AED585" w:rsidR="00353D09" w:rsidRPr="00265338" w:rsidRDefault="00CA3745" w:rsidP="00EF6E78">
            <w:pPr>
              <w:autoSpaceDE w:val="0"/>
              <w:autoSpaceDN w:val="0"/>
              <w:adjustRightInd w:val="0"/>
              <w:rPr>
                <w:rFonts w:asciiTheme="minorHAnsi" w:hAnsiTheme="minorHAnsi" w:cs="Calibri"/>
              </w:rPr>
            </w:pPr>
            <w:r>
              <w:rPr>
                <w:rFonts w:asciiTheme="minorHAnsi" w:hAnsiTheme="minorHAnsi" w:cs="Calibri"/>
              </w:rPr>
              <w:t>PO3</w:t>
            </w:r>
          </w:p>
        </w:tc>
      </w:tr>
      <w:tr w:rsidR="00353D09" w:rsidRPr="00265338" w14:paraId="76B314E5" w14:textId="77777777" w:rsidTr="5DC1635E">
        <w:trPr>
          <w:trHeight w:val="828"/>
        </w:trPr>
        <w:tc>
          <w:tcPr>
            <w:tcW w:w="4261" w:type="dxa"/>
            <w:shd w:val="clear" w:color="auto" w:fill="D9D9D9" w:themeFill="background1" w:themeFillShade="D9"/>
          </w:tcPr>
          <w:p w14:paraId="0DAED67A" w14:textId="77777777" w:rsidR="00353D09" w:rsidRPr="00265338" w:rsidRDefault="3F519A57" w:rsidP="3F519A57">
            <w:pPr>
              <w:autoSpaceDE w:val="0"/>
              <w:autoSpaceDN w:val="0"/>
              <w:adjustRightInd w:val="0"/>
              <w:rPr>
                <w:rFonts w:asciiTheme="minorHAnsi" w:hAnsiTheme="minorHAnsi" w:cs="Calibri"/>
                <w:b/>
                <w:bCs/>
              </w:rPr>
            </w:pPr>
            <w:r w:rsidRPr="3F519A57">
              <w:rPr>
                <w:rFonts w:asciiTheme="minorHAnsi" w:hAnsiTheme="minorHAnsi" w:cs="Calibri"/>
                <w:b/>
                <w:bCs/>
              </w:rPr>
              <w:t xml:space="preserve">Section: </w:t>
            </w:r>
          </w:p>
          <w:p w14:paraId="0766BCDF" w14:textId="441F23F4" w:rsidR="00353D09" w:rsidRPr="00265338" w:rsidRDefault="001C74E5" w:rsidP="3F519A57">
            <w:pPr>
              <w:autoSpaceDE w:val="0"/>
              <w:autoSpaceDN w:val="0"/>
              <w:adjustRightInd w:val="0"/>
              <w:rPr>
                <w:rFonts w:asciiTheme="minorHAnsi" w:hAnsiTheme="minorHAnsi" w:cs="Calibri"/>
              </w:rPr>
            </w:pPr>
            <w:r>
              <w:rPr>
                <w:rFonts w:asciiTheme="minorHAnsi" w:hAnsiTheme="minorHAnsi" w:cs="Calibri"/>
              </w:rPr>
              <w:t>Health &amp; Care Integration</w:t>
            </w:r>
            <w:r w:rsidR="00F0055C">
              <w:rPr>
                <w:rFonts w:asciiTheme="minorHAnsi" w:hAnsiTheme="minorHAnsi" w:cs="Calibri"/>
              </w:rPr>
              <w:t xml:space="preserve"> </w:t>
            </w:r>
          </w:p>
        </w:tc>
        <w:tc>
          <w:tcPr>
            <w:tcW w:w="4494" w:type="dxa"/>
            <w:shd w:val="clear" w:color="auto" w:fill="D9D9D9" w:themeFill="background1" w:themeFillShade="D9"/>
          </w:tcPr>
          <w:p w14:paraId="0B68737B" w14:textId="4E68DC73" w:rsidR="00353D09" w:rsidRPr="00265338" w:rsidRDefault="3F519A57" w:rsidP="3F519A57">
            <w:pPr>
              <w:autoSpaceDE w:val="0"/>
              <w:autoSpaceDN w:val="0"/>
              <w:adjustRightInd w:val="0"/>
              <w:rPr>
                <w:rFonts w:asciiTheme="minorHAnsi" w:hAnsiTheme="minorHAnsi" w:cs="Calibri"/>
              </w:rPr>
            </w:pPr>
            <w:r w:rsidRPr="3F519A57">
              <w:rPr>
                <w:rFonts w:asciiTheme="minorHAnsi" w:hAnsiTheme="minorHAnsi" w:cs="Calibri"/>
                <w:b/>
                <w:bCs/>
              </w:rPr>
              <w:t>Directorate:</w:t>
            </w:r>
            <w:r w:rsidRPr="3F519A57">
              <w:rPr>
                <w:rFonts w:asciiTheme="minorHAnsi" w:hAnsiTheme="minorHAnsi" w:cs="Calibri"/>
              </w:rPr>
              <w:t xml:space="preserve"> </w:t>
            </w:r>
          </w:p>
          <w:p w14:paraId="4122FF90" w14:textId="6F5611BD" w:rsidR="00353D09" w:rsidRPr="00765253" w:rsidRDefault="3F519A57" w:rsidP="3F519A57">
            <w:pPr>
              <w:autoSpaceDE w:val="0"/>
              <w:autoSpaceDN w:val="0"/>
              <w:adjustRightInd w:val="0"/>
              <w:rPr>
                <w:rFonts w:asciiTheme="minorHAnsi" w:hAnsiTheme="minorHAnsi" w:cs="Calibri"/>
              </w:rPr>
            </w:pPr>
            <w:r w:rsidRPr="3F519A57">
              <w:rPr>
                <w:rFonts w:asciiTheme="minorHAnsi" w:hAnsiTheme="minorHAnsi" w:cs="Calibri"/>
              </w:rPr>
              <w:t xml:space="preserve">Adult </w:t>
            </w:r>
            <w:r w:rsidR="00302583">
              <w:rPr>
                <w:rFonts w:asciiTheme="minorHAnsi" w:hAnsiTheme="minorHAnsi" w:cs="Calibri"/>
              </w:rPr>
              <w:t>Social Care and Public Health</w:t>
            </w:r>
          </w:p>
        </w:tc>
      </w:tr>
      <w:tr w:rsidR="00353D09" w:rsidRPr="00265338" w14:paraId="75368B6E" w14:textId="77777777" w:rsidTr="5DC1635E">
        <w:trPr>
          <w:trHeight w:val="828"/>
        </w:trPr>
        <w:tc>
          <w:tcPr>
            <w:tcW w:w="4261" w:type="dxa"/>
            <w:shd w:val="clear" w:color="auto" w:fill="D9D9D9" w:themeFill="background1" w:themeFillShade="D9"/>
          </w:tcPr>
          <w:p w14:paraId="4F35905F" w14:textId="77777777" w:rsidR="00353D09" w:rsidRPr="00265338" w:rsidRDefault="5DC1635E" w:rsidP="3F519A57">
            <w:pPr>
              <w:autoSpaceDE w:val="0"/>
              <w:autoSpaceDN w:val="0"/>
              <w:adjustRightInd w:val="0"/>
              <w:rPr>
                <w:rFonts w:asciiTheme="minorHAnsi" w:hAnsiTheme="minorHAnsi" w:cs="Calibri"/>
                <w:b/>
                <w:bCs/>
              </w:rPr>
            </w:pPr>
            <w:r w:rsidRPr="5DC1635E">
              <w:rPr>
                <w:rFonts w:asciiTheme="minorHAnsi" w:eastAsiaTheme="minorEastAsia" w:hAnsiTheme="minorHAnsi" w:cstheme="minorBidi"/>
                <w:b/>
                <w:bCs/>
              </w:rPr>
              <w:t>Responsible to following manager:</w:t>
            </w:r>
          </w:p>
          <w:p w14:paraId="54F07E07" w14:textId="768AE792" w:rsidR="00353D09" w:rsidRPr="00265338" w:rsidRDefault="00435505" w:rsidP="5DC1635E">
            <w:pPr>
              <w:autoSpaceDE w:val="0"/>
              <w:autoSpaceDN w:val="0"/>
              <w:adjustRightInd w:val="0"/>
              <w:spacing w:line="259" w:lineRule="auto"/>
              <w:rPr>
                <w:rFonts w:asciiTheme="minorHAnsi" w:hAnsiTheme="minorHAnsi" w:cs="Calibri"/>
              </w:rPr>
            </w:pPr>
            <w:r>
              <w:rPr>
                <w:rFonts w:asciiTheme="minorHAnsi" w:eastAsiaTheme="minorEastAsia" w:hAnsiTheme="minorHAnsi" w:cstheme="minorBidi"/>
              </w:rPr>
              <w:t>Adults Performance Manager</w:t>
            </w:r>
            <w:r w:rsidR="5DC1635E" w:rsidRPr="5DC1635E">
              <w:rPr>
                <w:rFonts w:asciiTheme="minorHAnsi" w:eastAsiaTheme="minorEastAsia" w:hAnsiTheme="minorHAnsi" w:cstheme="minorBidi"/>
              </w:rPr>
              <w:t xml:space="preserve"> </w:t>
            </w:r>
          </w:p>
        </w:tc>
        <w:tc>
          <w:tcPr>
            <w:tcW w:w="4494" w:type="dxa"/>
            <w:shd w:val="clear" w:color="auto" w:fill="D9D9D9" w:themeFill="background1" w:themeFillShade="D9"/>
          </w:tcPr>
          <w:p w14:paraId="291FB380" w14:textId="77777777" w:rsidR="00353D09" w:rsidRDefault="3F519A57" w:rsidP="3F519A57">
            <w:pPr>
              <w:autoSpaceDE w:val="0"/>
              <w:autoSpaceDN w:val="0"/>
              <w:adjustRightInd w:val="0"/>
              <w:rPr>
                <w:rFonts w:asciiTheme="minorHAnsi" w:hAnsiTheme="minorHAnsi" w:cs="Calibri"/>
                <w:b/>
                <w:bCs/>
              </w:rPr>
            </w:pPr>
            <w:r w:rsidRPr="3F519A57">
              <w:rPr>
                <w:rFonts w:asciiTheme="minorHAnsi" w:hAnsiTheme="minorHAnsi" w:cs="Calibri"/>
                <w:b/>
                <w:bCs/>
              </w:rPr>
              <w:t>Responsible for following staff:</w:t>
            </w:r>
          </w:p>
          <w:p w14:paraId="403610FD" w14:textId="43353C9A" w:rsidR="00353D09" w:rsidRPr="00652EB9" w:rsidRDefault="3F519A57" w:rsidP="3F519A57">
            <w:pPr>
              <w:autoSpaceDE w:val="0"/>
              <w:autoSpaceDN w:val="0"/>
              <w:adjustRightInd w:val="0"/>
              <w:rPr>
                <w:rFonts w:asciiTheme="minorHAnsi" w:hAnsiTheme="minorHAnsi" w:cs="Calibri"/>
              </w:rPr>
            </w:pPr>
            <w:r w:rsidRPr="3F519A57">
              <w:rPr>
                <w:rFonts w:asciiTheme="minorHAnsi" w:hAnsiTheme="minorHAnsi" w:cs="Calibri"/>
              </w:rPr>
              <w:t>Nil</w:t>
            </w:r>
          </w:p>
        </w:tc>
      </w:tr>
      <w:tr w:rsidR="00353D09" w:rsidRPr="00265338" w14:paraId="2DDE3662" w14:textId="77777777" w:rsidTr="5DC1635E">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88FECC7" w14:textId="0B9DED16" w:rsidR="00353D09" w:rsidRPr="00265338" w:rsidRDefault="3F519A57" w:rsidP="3F519A57">
            <w:pPr>
              <w:autoSpaceDE w:val="0"/>
              <w:autoSpaceDN w:val="0"/>
              <w:adjustRightInd w:val="0"/>
              <w:rPr>
                <w:rFonts w:asciiTheme="minorHAnsi" w:hAnsiTheme="minorHAnsi" w:cs="Calibri"/>
                <w:b/>
                <w:bCs/>
              </w:rPr>
            </w:pPr>
            <w:r w:rsidRPr="3F519A57">
              <w:rPr>
                <w:rFonts w:asciiTheme="minorHAnsi" w:hAnsiTheme="minorHAnsi" w:cs="Calibri"/>
                <w:b/>
                <w:bCs/>
              </w:rPr>
              <w:t>Post Number/s:</w:t>
            </w:r>
            <w:r w:rsidR="00265E2A">
              <w:rPr>
                <w:rFonts w:asciiTheme="minorHAnsi" w:hAnsiTheme="minorHAnsi" w:cs="Calibri"/>
                <w:b/>
                <w:bCs/>
              </w:rPr>
              <w:t xml:space="preserve"> </w:t>
            </w:r>
            <w:r w:rsidR="00265E2A" w:rsidRPr="00002C4E">
              <w:rPr>
                <w:rFonts w:asciiTheme="minorHAnsi" w:hAnsiTheme="minorHAnsi" w:cstheme="minorHAnsi"/>
              </w:rPr>
              <w:t>RWAHSC1</w:t>
            </w:r>
          </w:p>
        </w:tc>
        <w:tc>
          <w:tcPr>
            <w:tcW w:w="4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47B64D6" w14:textId="77777777" w:rsidR="00353D09" w:rsidRDefault="3F519A57" w:rsidP="3F519A57">
            <w:pPr>
              <w:autoSpaceDE w:val="0"/>
              <w:autoSpaceDN w:val="0"/>
              <w:adjustRightInd w:val="0"/>
              <w:rPr>
                <w:rFonts w:asciiTheme="minorHAnsi" w:hAnsiTheme="minorHAnsi" w:cs="Calibri"/>
                <w:b/>
                <w:bCs/>
              </w:rPr>
            </w:pPr>
            <w:r w:rsidRPr="3F519A57">
              <w:rPr>
                <w:rFonts w:asciiTheme="minorHAnsi" w:hAnsiTheme="minorHAnsi" w:cs="Calibri"/>
                <w:b/>
                <w:bCs/>
              </w:rPr>
              <w:t>Last review date:</w:t>
            </w:r>
          </w:p>
          <w:p w14:paraId="1CD837B7" w14:textId="14C6F4BA" w:rsidR="00353D09" w:rsidRPr="00652EB9" w:rsidRDefault="00DC419D" w:rsidP="3F519A57">
            <w:pPr>
              <w:autoSpaceDE w:val="0"/>
              <w:autoSpaceDN w:val="0"/>
              <w:adjustRightInd w:val="0"/>
              <w:rPr>
                <w:rFonts w:asciiTheme="minorHAnsi" w:hAnsiTheme="minorHAnsi" w:cs="Calibri"/>
              </w:rPr>
            </w:pPr>
            <w:r>
              <w:rPr>
                <w:rFonts w:asciiTheme="minorHAnsi" w:hAnsiTheme="minorHAnsi" w:cs="Calibri"/>
              </w:rPr>
              <w:t xml:space="preserve">April </w:t>
            </w:r>
            <w:r w:rsidR="001C74E5">
              <w:rPr>
                <w:rFonts w:asciiTheme="minorHAnsi" w:hAnsiTheme="minorHAnsi" w:cs="Calibri"/>
              </w:rPr>
              <w:t>2021</w:t>
            </w:r>
          </w:p>
        </w:tc>
      </w:tr>
    </w:tbl>
    <w:p w14:paraId="40D90B58" w14:textId="77777777" w:rsidR="00353D09" w:rsidRDefault="00353D09" w:rsidP="00353D09">
      <w:pPr>
        <w:rPr>
          <w:rFonts w:asciiTheme="minorHAnsi" w:hAnsiTheme="minorHAnsi" w:cs="Arial"/>
        </w:rPr>
      </w:pPr>
    </w:p>
    <w:p w14:paraId="6194FC38" w14:textId="77777777" w:rsidR="00353D09" w:rsidRPr="005B3EBF" w:rsidRDefault="3F519A57" w:rsidP="00B82691">
      <w:pPr>
        <w:pBdr>
          <w:top w:val="single" w:sz="4" w:space="1" w:color="auto"/>
          <w:left w:val="single" w:sz="4" w:space="4" w:color="auto"/>
          <w:bottom w:val="single" w:sz="4" w:space="0" w:color="auto"/>
          <w:right w:val="single" w:sz="4" w:space="0" w:color="auto"/>
        </w:pBdr>
        <w:rPr>
          <w:rFonts w:ascii="Calibri" w:hAnsi="Calibri" w:cs="Arial"/>
          <w:b/>
          <w:bCs/>
        </w:rPr>
      </w:pPr>
      <w:r w:rsidRPr="3F519A57">
        <w:rPr>
          <w:rFonts w:ascii="Calibri" w:hAnsi="Calibri" w:cs="Arial"/>
          <w:b/>
          <w:bCs/>
        </w:rPr>
        <w:t>Working for the Richmond/Wandsworth Shared Staffing Arrangement</w:t>
      </w:r>
    </w:p>
    <w:p w14:paraId="2B9CD499" w14:textId="77777777" w:rsidR="00353D09" w:rsidRPr="005B3EBF" w:rsidRDefault="00353D09" w:rsidP="00B82691">
      <w:pPr>
        <w:pBdr>
          <w:top w:val="single" w:sz="4" w:space="1" w:color="auto"/>
          <w:left w:val="single" w:sz="4" w:space="4" w:color="auto"/>
          <w:bottom w:val="single" w:sz="4" w:space="0" w:color="auto"/>
          <w:right w:val="single" w:sz="4" w:space="0" w:color="auto"/>
        </w:pBdr>
        <w:rPr>
          <w:rFonts w:ascii="Calibri" w:hAnsi="Calibri" w:cs="Arial"/>
        </w:rPr>
      </w:pPr>
    </w:p>
    <w:p w14:paraId="3A94CCC5" w14:textId="77777777" w:rsidR="00353D09" w:rsidRPr="005B3EBF" w:rsidRDefault="3F519A57" w:rsidP="00B82691">
      <w:pPr>
        <w:pBdr>
          <w:top w:val="single" w:sz="4" w:space="1" w:color="auto"/>
          <w:left w:val="single" w:sz="4" w:space="4" w:color="auto"/>
          <w:bottom w:val="single" w:sz="4" w:space="0" w:color="auto"/>
          <w:right w:val="single" w:sz="4" w:space="0" w:color="auto"/>
        </w:pBdr>
        <w:rPr>
          <w:rFonts w:ascii="Calibri" w:hAnsi="Calibri" w:cs="Arial"/>
        </w:rPr>
      </w:pPr>
      <w:r w:rsidRPr="3F519A57">
        <w:rPr>
          <w:rFonts w:ascii="Calibri" w:hAnsi="Calibri" w:cs="Arial"/>
        </w:rPr>
        <w:t xml:space="preserve">This role is employed under the Shared Staffing Arrangement between Richmond and Wandsworth Councils. The overall purpose of the Shared Staffing Arrangement is to provide the highest quality of service at the lowest attainable cost. </w:t>
      </w:r>
    </w:p>
    <w:p w14:paraId="79807D93" w14:textId="77777777" w:rsidR="00353D09" w:rsidRPr="005B3EBF" w:rsidRDefault="00353D09" w:rsidP="00B82691">
      <w:pPr>
        <w:pBdr>
          <w:top w:val="single" w:sz="4" w:space="1" w:color="auto"/>
          <w:left w:val="single" w:sz="4" w:space="4" w:color="auto"/>
          <w:bottom w:val="single" w:sz="4" w:space="0" w:color="auto"/>
          <w:right w:val="single" w:sz="4" w:space="0" w:color="auto"/>
        </w:pBdr>
        <w:rPr>
          <w:rFonts w:ascii="Calibri" w:hAnsi="Calibri" w:cs="Arial"/>
        </w:rPr>
      </w:pPr>
    </w:p>
    <w:p w14:paraId="515E72B4" w14:textId="77777777" w:rsidR="00353D09" w:rsidRPr="005B3EBF" w:rsidRDefault="3F519A57" w:rsidP="00B82691">
      <w:pPr>
        <w:pBdr>
          <w:top w:val="single" w:sz="4" w:space="1" w:color="auto"/>
          <w:left w:val="single" w:sz="4" w:space="4" w:color="auto"/>
          <w:bottom w:val="single" w:sz="4" w:space="0" w:color="auto"/>
          <w:right w:val="single" w:sz="4" w:space="0" w:color="auto"/>
        </w:pBdr>
        <w:rPr>
          <w:rFonts w:ascii="Calibri" w:hAnsi="Calibri" w:cs="Arial"/>
        </w:rPr>
      </w:pPr>
      <w:r w:rsidRPr="3F519A57">
        <w:rPr>
          <w:rFonts w:ascii="Calibri" w:hAnsi="Calibri" w:cs="Arial"/>
        </w:rPr>
        <w:t xml:space="preserve">Staff are expected to deliver high quality and responsive services wherever they are based, as well as having the ability to adapt to sometimes differing processes and expectations. </w:t>
      </w:r>
    </w:p>
    <w:p w14:paraId="2F633870" w14:textId="77777777" w:rsidR="00353D09" w:rsidRPr="005B3EBF" w:rsidRDefault="00353D09" w:rsidP="00B82691">
      <w:pPr>
        <w:pBdr>
          <w:top w:val="single" w:sz="4" w:space="1" w:color="auto"/>
          <w:left w:val="single" w:sz="4" w:space="4" w:color="auto"/>
          <w:bottom w:val="single" w:sz="4" w:space="0" w:color="auto"/>
          <w:right w:val="single" w:sz="4" w:space="0" w:color="auto"/>
        </w:pBdr>
        <w:rPr>
          <w:rFonts w:ascii="Calibri" w:hAnsi="Calibri" w:cs="Arial"/>
        </w:rPr>
      </w:pPr>
    </w:p>
    <w:p w14:paraId="0C78DA63" w14:textId="77777777" w:rsidR="00353D09" w:rsidRPr="005B3EBF" w:rsidRDefault="3F519A57" w:rsidP="00B82691">
      <w:pPr>
        <w:pBdr>
          <w:top w:val="single" w:sz="4" w:space="1" w:color="auto"/>
          <w:left w:val="single" w:sz="4" w:space="4" w:color="auto"/>
          <w:bottom w:val="single" w:sz="4" w:space="0" w:color="auto"/>
          <w:right w:val="single" w:sz="4" w:space="0" w:color="auto"/>
        </w:pBdr>
        <w:rPr>
          <w:rFonts w:ascii="Calibri" w:hAnsi="Calibri" w:cs="Arial"/>
        </w:rPr>
      </w:pPr>
      <w:r w:rsidRPr="3F519A57">
        <w:rPr>
          <w:rFonts w:ascii="Calibri" w:hAnsi="Calibri" w:cs="Arial"/>
        </w:rPr>
        <w:t xml:space="preserve">The Shared Staffing Arrangement aims to be at the forefront of innovation in local government and the organisation will invest in the development of its staff and ensure the opportunities for progression that only a large organisation can provide. </w:t>
      </w:r>
    </w:p>
    <w:p w14:paraId="135EB633" w14:textId="77777777" w:rsidR="00353D09" w:rsidRPr="00265338" w:rsidRDefault="00353D09" w:rsidP="00353D09">
      <w:pPr>
        <w:rPr>
          <w:rFonts w:asciiTheme="minorHAnsi" w:hAnsiTheme="minorHAnsi" w:cs="Arial"/>
        </w:rPr>
      </w:pPr>
    </w:p>
    <w:p w14:paraId="338078C7" w14:textId="792A8225" w:rsidR="00353D09" w:rsidRDefault="3F519A57" w:rsidP="3F519A57">
      <w:pPr>
        <w:rPr>
          <w:rFonts w:asciiTheme="minorHAnsi" w:hAnsiTheme="minorHAnsi" w:cs="Arial"/>
          <w:b/>
          <w:bCs/>
        </w:rPr>
      </w:pPr>
      <w:r w:rsidRPr="3F519A57">
        <w:rPr>
          <w:rFonts w:asciiTheme="minorHAnsi" w:hAnsiTheme="minorHAnsi" w:cs="Arial"/>
          <w:b/>
          <w:bCs/>
        </w:rPr>
        <w:t>Job Purpose</w:t>
      </w:r>
    </w:p>
    <w:p w14:paraId="6ECFBBC0" w14:textId="15A3472B" w:rsidR="00D65727" w:rsidRDefault="00D65727" w:rsidP="00353D09">
      <w:pPr>
        <w:rPr>
          <w:rFonts w:asciiTheme="minorHAnsi" w:hAnsiTheme="minorHAnsi" w:cs="Arial"/>
          <w:b/>
          <w:bCs/>
        </w:rPr>
      </w:pPr>
    </w:p>
    <w:p w14:paraId="6D394F03" w14:textId="4E4CCD54" w:rsidR="001C74E5" w:rsidRDefault="004B532F" w:rsidP="635D76F8">
      <w:pPr>
        <w:contextualSpacing/>
        <w:rPr>
          <w:rFonts w:asciiTheme="minorHAnsi" w:eastAsia="Arial" w:hAnsiTheme="minorHAnsi" w:cs="Arial"/>
          <w:spacing w:val="1"/>
        </w:rPr>
      </w:pPr>
      <w:r w:rsidRPr="635D76F8">
        <w:rPr>
          <w:rFonts w:asciiTheme="minorHAnsi" w:eastAsia="Arial" w:hAnsiTheme="minorHAnsi" w:cs="Arial"/>
          <w:spacing w:val="1"/>
        </w:rPr>
        <w:t xml:space="preserve">This role will support the </w:t>
      </w:r>
      <w:r w:rsidR="008A27E3">
        <w:rPr>
          <w:rFonts w:asciiTheme="minorHAnsi" w:eastAsia="Arial" w:hAnsiTheme="minorHAnsi" w:cs="Arial"/>
          <w:spacing w:val="1"/>
        </w:rPr>
        <w:t xml:space="preserve">Directorate </w:t>
      </w:r>
      <w:r w:rsidR="001C74E5" w:rsidRPr="635D76F8">
        <w:rPr>
          <w:rFonts w:asciiTheme="minorHAnsi" w:eastAsia="Arial" w:hAnsiTheme="minorHAnsi" w:cs="Arial"/>
          <w:spacing w:val="1"/>
        </w:rPr>
        <w:t xml:space="preserve">by delivering </w:t>
      </w:r>
      <w:r w:rsidR="007B7280" w:rsidRPr="635D76F8">
        <w:rPr>
          <w:rFonts w:asciiTheme="minorHAnsi" w:eastAsia="Arial" w:hAnsiTheme="minorHAnsi" w:cs="Arial"/>
        </w:rPr>
        <w:t xml:space="preserve">analysis and monitoring for </w:t>
      </w:r>
      <w:r w:rsidR="001C74E5" w:rsidRPr="635D76F8">
        <w:rPr>
          <w:rFonts w:asciiTheme="minorHAnsi" w:eastAsia="Arial" w:hAnsiTheme="minorHAnsi" w:cs="Arial"/>
          <w:spacing w:val="1"/>
        </w:rPr>
        <w:t xml:space="preserve">key work programmes </w:t>
      </w:r>
      <w:r w:rsidR="00A9237A">
        <w:rPr>
          <w:rFonts w:asciiTheme="minorHAnsi" w:eastAsia="Arial" w:hAnsiTheme="minorHAnsi" w:cs="Arial"/>
          <w:spacing w:val="1"/>
        </w:rPr>
        <w:t xml:space="preserve">focused </w:t>
      </w:r>
      <w:r w:rsidR="006F2435">
        <w:rPr>
          <w:rFonts w:asciiTheme="minorHAnsi" w:eastAsia="Arial" w:hAnsiTheme="minorHAnsi" w:cs="Arial"/>
          <w:spacing w:val="1"/>
        </w:rPr>
        <w:t xml:space="preserve">on </w:t>
      </w:r>
      <w:r w:rsidR="00A9237A">
        <w:rPr>
          <w:rFonts w:asciiTheme="minorHAnsi" w:eastAsia="Arial" w:hAnsiTheme="minorHAnsi" w:cs="Arial"/>
          <w:spacing w:val="1"/>
        </w:rPr>
        <w:t xml:space="preserve">health and care integration </w:t>
      </w:r>
      <w:r w:rsidR="00080EBF">
        <w:rPr>
          <w:rFonts w:asciiTheme="minorHAnsi" w:eastAsia="Arial" w:hAnsiTheme="minorHAnsi" w:cs="Arial"/>
          <w:spacing w:val="1"/>
        </w:rPr>
        <w:t xml:space="preserve">and associated services </w:t>
      </w:r>
      <w:r w:rsidR="001C74E5" w:rsidRPr="635D76F8">
        <w:rPr>
          <w:rFonts w:asciiTheme="minorHAnsi" w:eastAsia="Arial" w:hAnsiTheme="minorHAnsi" w:cs="Arial"/>
          <w:spacing w:val="1"/>
        </w:rPr>
        <w:t>including:</w:t>
      </w:r>
    </w:p>
    <w:p w14:paraId="39050CE8" w14:textId="2D914C5F" w:rsidR="00454427" w:rsidRPr="00A52B56" w:rsidRDefault="00E50659" w:rsidP="00F3655A">
      <w:pPr>
        <w:pStyle w:val="ListParagraph"/>
        <w:numPr>
          <w:ilvl w:val="0"/>
          <w:numId w:val="37"/>
        </w:numPr>
        <w:contextualSpacing/>
        <w:rPr>
          <w:rFonts w:ascii="Arial" w:hAnsi="Arial" w:cs="Arial"/>
        </w:rPr>
      </w:pPr>
      <w:r w:rsidRPr="635D76F8">
        <w:rPr>
          <w:rFonts w:asciiTheme="minorHAnsi" w:hAnsiTheme="minorHAnsi" w:cs="Arial"/>
        </w:rPr>
        <w:t>Support</w:t>
      </w:r>
      <w:r w:rsidR="007B7280" w:rsidRPr="635D76F8">
        <w:rPr>
          <w:rFonts w:asciiTheme="minorHAnsi" w:hAnsiTheme="minorHAnsi" w:cs="Arial"/>
        </w:rPr>
        <w:t>ing</w:t>
      </w:r>
      <w:r w:rsidRPr="635D76F8">
        <w:rPr>
          <w:rFonts w:asciiTheme="minorHAnsi" w:hAnsiTheme="minorHAnsi" w:cs="Arial"/>
        </w:rPr>
        <w:t xml:space="preserve"> the </w:t>
      </w:r>
      <w:r w:rsidR="00F3655A" w:rsidRPr="00081681">
        <w:rPr>
          <w:rFonts w:asciiTheme="minorHAnsi" w:hAnsiTheme="minorHAnsi" w:cs="Arial"/>
        </w:rPr>
        <w:t xml:space="preserve">Development </w:t>
      </w:r>
      <w:r w:rsidR="00080EBF">
        <w:rPr>
          <w:rFonts w:asciiTheme="minorHAnsi" w:hAnsiTheme="minorHAnsi" w:cs="Arial"/>
        </w:rPr>
        <w:t xml:space="preserve">and monitoring </w:t>
      </w:r>
      <w:r w:rsidR="00F3655A" w:rsidRPr="00081681">
        <w:rPr>
          <w:rFonts w:asciiTheme="minorHAnsi" w:hAnsiTheme="minorHAnsi" w:cs="Arial"/>
        </w:rPr>
        <w:t>of the Better Care Fund Plans in Richmond and Wandsworth</w:t>
      </w:r>
    </w:p>
    <w:p w14:paraId="542FA168" w14:textId="36432BDF" w:rsidR="00F3655A" w:rsidRPr="00A1107B" w:rsidRDefault="00454427" w:rsidP="00F3655A">
      <w:pPr>
        <w:pStyle w:val="ListParagraph"/>
        <w:numPr>
          <w:ilvl w:val="0"/>
          <w:numId w:val="37"/>
        </w:numPr>
        <w:contextualSpacing/>
        <w:rPr>
          <w:rFonts w:ascii="Arial" w:hAnsi="Arial" w:cs="Arial"/>
        </w:rPr>
      </w:pPr>
      <w:r>
        <w:rPr>
          <w:rFonts w:asciiTheme="minorHAnsi" w:hAnsiTheme="minorHAnsi" w:cs="Arial"/>
        </w:rPr>
        <w:t>O</w:t>
      </w:r>
      <w:r w:rsidR="00F3655A" w:rsidRPr="00081681">
        <w:rPr>
          <w:rFonts w:asciiTheme="minorHAnsi" w:hAnsiTheme="minorHAnsi" w:cs="Arial"/>
        </w:rPr>
        <w:t>versee</w:t>
      </w:r>
      <w:r w:rsidR="00A90D4F" w:rsidRPr="635D76F8">
        <w:rPr>
          <w:rFonts w:asciiTheme="minorHAnsi" w:hAnsiTheme="minorHAnsi" w:cs="Arial"/>
        </w:rPr>
        <w:t>ing</w:t>
      </w:r>
      <w:r w:rsidR="00F3655A" w:rsidRPr="00081681">
        <w:rPr>
          <w:rFonts w:asciiTheme="minorHAnsi" w:hAnsiTheme="minorHAnsi" w:cs="Arial"/>
        </w:rPr>
        <w:t xml:space="preserve"> and monitor</w:t>
      </w:r>
      <w:r w:rsidR="00A90D4F" w:rsidRPr="635D76F8">
        <w:rPr>
          <w:rFonts w:asciiTheme="minorHAnsi" w:hAnsiTheme="minorHAnsi" w:cs="Arial"/>
        </w:rPr>
        <w:t>ing</w:t>
      </w:r>
      <w:r w:rsidR="00F3655A" w:rsidRPr="00081681">
        <w:rPr>
          <w:rFonts w:asciiTheme="minorHAnsi" w:hAnsiTheme="minorHAnsi" w:cs="Arial"/>
        </w:rPr>
        <w:t xml:space="preserve"> </w:t>
      </w:r>
      <w:r w:rsidR="00BC60E0">
        <w:rPr>
          <w:rFonts w:asciiTheme="minorHAnsi" w:hAnsiTheme="minorHAnsi" w:cs="Arial"/>
        </w:rPr>
        <w:t xml:space="preserve">the performance of </w:t>
      </w:r>
      <w:r w:rsidR="00A30C62" w:rsidRPr="635D76F8">
        <w:rPr>
          <w:rFonts w:asciiTheme="minorHAnsi" w:hAnsiTheme="minorHAnsi" w:cs="Arial"/>
        </w:rPr>
        <w:t>hospital discharge</w:t>
      </w:r>
      <w:r>
        <w:rPr>
          <w:rFonts w:asciiTheme="minorHAnsi" w:hAnsiTheme="minorHAnsi" w:cs="Arial"/>
        </w:rPr>
        <w:t xml:space="preserve"> including </w:t>
      </w:r>
      <w:r w:rsidR="00BC60E0">
        <w:rPr>
          <w:rFonts w:asciiTheme="minorHAnsi" w:hAnsiTheme="minorHAnsi" w:cs="Arial"/>
        </w:rPr>
        <w:t>Dis</w:t>
      </w:r>
      <w:r w:rsidR="00080EBF">
        <w:rPr>
          <w:rFonts w:asciiTheme="minorHAnsi" w:hAnsiTheme="minorHAnsi" w:cs="Arial"/>
        </w:rPr>
        <w:t>c</w:t>
      </w:r>
      <w:r w:rsidR="00BC60E0">
        <w:rPr>
          <w:rFonts w:asciiTheme="minorHAnsi" w:hAnsiTheme="minorHAnsi" w:cs="Arial"/>
        </w:rPr>
        <w:t>harge to Assess pathways</w:t>
      </w:r>
      <w:r w:rsidR="00F3655A" w:rsidRPr="00081681">
        <w:rPr>
          <w:rFonts w:asciiTheme="minorHAnsi" w:hAnsiTheme="minorHAnsi" w:cs="Arial"/>
        </w:rPr>
        <w:t xml:space="preserve"> </w:t>
      </w:r>
      <w:r w:rsidR="2C3878A4" w:rsidRPr="635D76F8">
        <w:rPr>
          <w:rFonts w:asciiTheme="minorHAnsi" w:hAnsiTheme="minorHAnsi" w:cs="Arial"/>
        </w:rPr>
        <w:t xml:space="preserve">and reablement </w:t>
      </w:r>
    </w:p>
    <w:p w14:paraId="32C4DABA" w14:textId="3759E96C" w:rsidR="00F3655A" w:rsidRPr="00A1107B" w:rsidRDefault="00DD02C8" w:rsidP="00F3655A">
      <w:pPr>
        <w:pStyle w:val="ListParagraph"/>
        <w:numPr>
          <w:ilvl w:val="0"/>
          <w:numId w:val="37"/>
        </w:numPr>
        <w:contextualSpacing/>
        <w:rPr>
          <w:rFonts w:ascii="Arial" w:hAnsi="Arial" w:cs="Arial"/>
        </w:rPr>
      </w:pPr>
      <w:r>
        <w:rPr>
          <w:rFonts w:asciiTheme="minorHAnsi" w:hAnsiTheme="minorHAnsi" w:cs="Arial"/>
        </w:rPr>
        <w:lastRenderedPageBreak/>
        <w:t xml:space="preserve">Produce </w:t>
      </w:r>
      <w:r w:rsidR="00DD50C0">
        <w:rPr>
          <w:rFonts w:asciiTheme="minorHAnsi" w:hAnsiTheme="minorHAnsi" w:cs="Arial"/>
        </w:rPr>
        <w:t>information and monitoring to support the Integrated Care System and Primary Care Networks programmes,</w:t>
      </w:r>
      <w:r w:rsidR="00F3655A" w:rsidRPr="00081681">
        <w:rPr>
          <w:rFonts w:asciiTheme="minorHAnsi" w:hAnsiTheme="minorHAnsi" w:cs="Arial"/>
        </w:rPr>
        <w:t xml:space="preserve"> for both boroughs </w:t>
      </w:r>
    </w:p>
    <w:p w14:paraId="25E78A59" w14:textId="033E8E2B" w:rsidR="00F3655A" w:rsidRPr="00A1107B" w:rsidRDefault="00F3655A" w:rsidP="00F3655A">
      <w:pPr>
        <w:pStyle w:val="ListParagraph"/>
        <w:numPr>
          <w:ilvl w:val="0"/>
          <w:numId w:val="37"/>
        </w:numPr>
        <w:contextualSpacing/>
        <w:rPr>
          <w:rFonts w:ascii="Arial" w:hAnsi="Arial" w:cs="Arial"/>
        </w:rPr>
      </w:pPr>
      <w:r w:rsidRPr="00081681">
        <w:rPr>
          <w:rFonts w:asciiTheme="minorHAnsi" w:hAnsiTheme="minorHAnsi" w:cs="Arial"/>
        </w:rPr>
        <w:t>Development</w:t>
      </w:r>
      <w:r w:rsidR="001C74E5" w:rsidRPr="00081681">
        <w:rPr>
          <w:rFonts w:asciiTheme="minorHAnsi" w:hAnsiTheme="minorHAnsi" w:cs="Arial"/>
        </w:rPr>
        <w:t xml:space="preserve">, </w:t>
      </w:r>
      <w:r w:rsidR="00C7297B" w:rsidRPr="00081681">
        <w:rPr>
          <w:rFonts w:asciiTheme="minorHAnsi" w:hAnsiTheme="minorHAnsi" w:cs="Arial"/>
        </w:rPr>
        <w:t>analysis,</w:t>
      </w:r>
      <w:r w:rsidR="001C74E5" w:rsidRPr="00081681">
        <w:rPr>
          <w:rFonts w:asciiTheme="minorHAnsi" w:hAnsiTheme="minorHAnsi" w:cs="Arial"/>
        </w:rPr>
        <w:t xml:space="preserve"> and monitoring</w:t>
      </w:r>
      <w:r w:rsidRPr="00081681">
        <w:rPr>
          <w:rFonts w:asciiTheme="minorHAnsi" w:hAnsiTheme="minorHAnsi" w:cs="Arial"/>
        </w:rPr>
        <w:t xml:space="preserve"> of a South West London Integrated Hospital Discharge offer  </w:t>
      </w:r>
    </w:p>
    <w:p w14:paraId="6463DFB1" w14:textId="77777777" w:rsidR="00EB4A5E" w:rsidRDefault="00EB4A5E" w:rsidP="3F519A57">
      <w:pPr>
        <w:tabs>
          <w:tab w:val="left" w:pos="820"/>
        </w:tabs>
        <w:spacing w:line="241" w:lineRule="auto"/>
        <w:ind w:right="387"/>
        <w:jc w:val="both"/>
        <w:rPr>
          <w:rFonts w:asciiTheme="minorHAnsi" w:eastAsia="Arial" w:hAnsiTheme="minorHAnsi" w:cs="Arial"/>
          <w:spacing w:val="1"/>
        </w:rPr>
      </w:pPr>
    </w:p>
    <w:p w14:paraId="49962D07" w14:textId="7DA1DD06" w:rsidR="008D4795" w:rsidRPr="00BC0910" w:rsidRDefault="00EF6E78" w:rsidP="3F519A57">
      <w:pPr>
        <w:tabs>
          <w:tab w:val="left" w:pos="820"/>
        </w:tabs>
        <w:spacing w:line="241" w:lineRule="auto"/>
        <w:ind w:right="387"/>
        <w:jc w:val="both"/>
        <w:rPr>
          <w:rFonts w:asciiTheme="minorHAnsi" w:eastAsia="Arial" w:hAnsiTheme="minorHAnsi" w:cs="Arial"/>
          <w:spacing w:val="1"/>
        </w:rPr>
      </w:pPr>
      <w:r>
        <w:rPr>
          <w:rFonts w:asciiTheme="minorHAnsi" w:eastAsia="Arial" w:hAnsiTheme="minorHAnsi" w:cs="Arial"/>
          <w:spacing w:val="1"/>
        </w:rPr>
        <w:t xml:space="preserve">The post holder will </w:t>
      </w:r>
      <w:r w:rsidR="3F519A57" w:rsidRPr="3F519A57">
        <w:rPr>
          <w:rFonts w:asciiTheme="minorHAnsi" w:hAnsiTheme="minorHAnsi" w:cs="Arial"/>
        </w:rPr>
        <w:t>undertake research and provide interpretation and analysis of health and social care data and information including</w:t>
      </w:r>
      <w:r w:rsidR="3F519A57" w:rsidRPr="3F519A57">
        <w:rPr>
          <w:rFonts w:asciiTheme="minorHAnsi" w:eastAsia="Arial" w:hAnsiTheme="minorHAnsi" w:cs="Arial"/>
        </w:rPr>
        <w:t xml:space="preserve"> demand modelling, benchmarking, and use of other analytical </w:t>
      </w:r>
      <w:r w:rsidR="004D4CA5">
        <w:rPr>
          <w:rFonts w:asciiTheme="minorHAnsi" w:eastAsia="Arial" w:hAnsiTheme="minorHAnsi" w:cs="Arial"/>
        </w:rPr>
        <w:t xml:space="preserve">and business intelligence </w:t>
      </w:r>
      <w:r w:rsidR="3F519A57" w:rsidRPr="3F519A57">
        <w:rPr>
          <w:rFonts w:asciiTheme="minorHAnsi" w:eastAsia="Arial" w:hAnsiTheme="minorHAnsi" w:cs="Arial"/>
        </w:rPr>
        <w:t xml:space="preserve">tools. </w:t>
      </w:r>
      <w:r w:rsidR="004B532F" w:rsidRPr="3F519A57">
        <w:rPr>
          <w:rFonts w:asciiTheme="minorHAnsi" w:eastAsia="Arial" w:hAnsiTheme="minorHAnsi" w:cs="Arial"/>
          <w:spacing w:val="1"/>
        </w:rPr>
        <w:t xml:space="preserve">  </w:t>
      </w:r>
    </w:p>
    <w:p w14:paraId="4D1DC3C5" w14:textId="77777777" w:rsidR="008D4795" w:rsidRPr="004B532F" w:rsidRDefault="008D4795" w:rsidP="3F519A57">
      <w:pPr>
        <w:tabs>
          <w:tab w:val="left" w:pos="820"/>
        </w:tabs>
        <w:spacing w:line="241" w:lineRule="auto"/>
        <w:ind w:right="387"/>
        <w:jc w:val="both"/>
        <w:rPr>
          <w:rFonts w:asciiTheme="minorHAnsi" w:hAnsiTheme="minorHAnsi" w:cs="Arial"/>
        </w:rPr>
      </w:pPr>
    </w:p>
    <w:p w14:paraId="54723570" w14:textId="60A8A084" w:rsidR="00353D09" w:rsidRPr="00652EB9" w:rsidRDefault="3F519A57" w:rsidP="00353D09">
      <w:pPr>
        <w:rPr>
          <w:rFonts w:asciiTheme="minorHAnsi" w:hAnsiTheme="minorHAnsi" w:cs="Arial"/>
        </w:rPr>
      </w:pPr>
      <w:r w:rsidRPr="3F519A57">
        <w:rPr>
          <w:rFonts w:asciiTheme="minorHAnsi" w:hAnsiTheme="minorHAnsi" w:cs="Arial"/>
          <w:b/>
          <w:bCs/>
        </w:rPr>
        <w:t>Specific Duties and Responsibilities</w:t>
      </w:r>
    </w:p>
    <w:p w14:paraId="30E1FDFD" w14:textId="25D7447A" w:rsidR="004571F9" w:rsidRPr="00F3655A" w:rsidRDefault="3F519A57" w:rsidP="3F519A57">
      <w:pPr>
        <w:pStyle w:val="ListParagraph"/>
        <w:numPr>
          <w:ilvl w:val="0"/>
          <w:numId w:val="9"/>
        </w:numPr>
        <w:spacing w:after="180"/>
        <w:jc w:val="both"/>
      </w:pPr>
      <w:r w:rsidRPr="635D76F8">
        <w:rPr>
          <w:rFonts w:asciiTheme="minorHAnsi" w:eastAsia="Arial" w:hAnsiTheme="minorHAnsi" w:cs="Arial"/>
        </w:rPr>
        <w:t>To support the development, production</w:t>
      </w:r>
      <w:r w:rsidR="00236075">
        <w:rPr>
          <w:rFonts w:asciiTheme="minorHAnsi" w:eastAsia="Arial" w:hAnsiTheme="minorHAnsi" w:cs="Arial"/>
        </w:rPr>
        <w:t xml:space="preserve">, </w:t>
      </w:r>
      <w:r w:rsidRPr="635D76F8">
        <w:rPr>
          <w:rFonts w:asciiTheme="minorHAnsi" w:eastAsia="Arial" w:hAnsiTheme="minorHAnsi" w:cs="Arial"/>
        </w:rPr>
        <w:t xml:space="preserve">updating </w:t>
      </w:r>
      <w:r w:rsidR="00356D7F">
        <w:rPr>
          <w:rFonts w:asciiTheme="minorHAnsi" w:eastAsia="Arial" w:hAnsiTheme="minorHAnsi" w:cs="Arial"/>
        </w:rPr>
        <w:t xml:space="preserve">and monitoring </w:t>
      </w:r>
      <w:r w:rsidRPr="635D76F8">
        <w:rPr>
          <w:rFonts w:asciiTheme="minorHAnsi" w:eastAsia="Arial" w:hAnsiTheme="minorHAnsi" w:cs="Arial"/>
        </w:rPr>
        <w:t xml:space="preserve">of the Better Care Fund (BCF) and other strategic plans </w:t>
      </w:r>
    </w:p>
    <w:p w14:paraId="1D500D56" w14:textId="2A6B71BA" w:rsidR="00F3655A" w:rsidRPr="004B532F" w:rsidRDefault="00F3655A" w:rsidP="00F3655A">
      <w:pPr>
        <w:pStyle w:val="ListParagraph"/>
        <w:numPr>
          <w:ilvl w:val="0"/>
          <w:numId w:val="9"/>
        </w:numPr>
        <w:spacing w:after="180"/>
        <w:ind w:left="426" w:hanging="426"/>
        <w:jc w:val="both"/>
        <w:rPr>
          <w:rFonts w:asciiTheme="minorHAnsi" w:hAnsiTheme="minorHAnsi" w:cs="Arial"/>
        </w:rPr>
      </w:pPr>
      <w:r w:rsidRPr="3F519A57">
        <w:rPr>
          <w:rFonts w:asciiTheme="minorHAnsi" w:hAnsiTheme="minorHAnsi" w:cs="Arial"/>
        </w:rPr>
        <w:t xml:space="preserve">Ensure the timely </w:t>
      </w:r>
      <w:r w:rsidR="0089718A">
        <w:rPr>
          <w:rFonts w:asciiTheme="minorHAnsi" w:hAnsiTheme="minorHAnsi" w:cs="Arial"/>
        </w:rPr>
        <w:t xml:space="preserve">and accurate </w:t>
      </w:r>
      <w:r w:rsidRPr="3F519A57">
        <w:rPr>
          <w:rFonts w:asciiTheme="minorHAnsi" w:hAnsiTheme="minorHAnsi" w:cs="Arial"/>
        </w:rPr>
        <w:t>submission of quarterly monitoring reports to the Better Care Fund liaising with partners across Health and Social Care</w:t>
      </w:r>
    </w:p>
    <w:p w14:paraId="55B50A11" w14:textId="6B7A46C5" w:rsidR="00F3655A" w:rsidRPr="00F3655A" w:rsidRDefault="00F3655A" w:rsidP="635D76F8">
      <w:pPr>
        <w:pStyle w:val="ListParagraph"/>
        <w:numPr>
          <w:ilvl w:val="0"/>
          <w:numId w:val="9"/>
        </w:numPr>
        <w:spacing w:after="180"/>
        <w:ind w:left="426" w:hanging="426"/>
        <w:jc w:val="both"/>
        <w:rPr>
          <w:rFonts w:asciiTheme="minorHAnsi" w:hAnsiTheme="minorHAnsi" w:cs="Arial"/>
        </w:rPr>
      </w:pPr>
      <w:r w:rsidRPr="635D76F8">
        <w:rPr>
          <w:rFonts w:asciiTheme="minorHAnsi" w:hAnsiTheme="minorHAnsi" w:cs="Arial"/>
        </w:rPr>
        <w:t xml:space="preserve">Prepare and </w:t>
      </w:r>
      <w:r w:rsidR="0024590F">
        <w:rPr>
          <w:rFonts w:asciiTheme="minorHAnsi" w:hAnsiTheme="minorHAnsi" w:cs="Arial"/>
        </w:rPr>
        <w:t>disseminate</w:t>
      </w:r>
      <w:r w:rsidRPr="635D76F8">
        <w:rPr>
          <w:rFonts w:asciiTheme="minorHAnsi" w:hAnsiTheme="minorHAnsi" w:cs="Arial"/>
        </w:rPr>
        <w:t xml:space="preserve"> monthly monitoring Performance Reports and templates for BCF and Senior Management meetings showing progress against targets for key BCF metrics</w:t>
      </w:r>
    </w:p>
    <w:p w14:paraId="0B2E9932" w14:textId="370D4560" w:rsidR="004571F9" w:rsidRPr="004B532F" w:rsidRDefault="3F519A57" w:rsidP="3F519A57">
      <w:pPr>
        <w:pStyle w:val="ListParagraph"/>
        <w:numPr>
          <w:ilvl w:val="0"/>
          <w:numId w:val="9"/>
        </w:numPr>
        <w:spacing w:after="180"/>
        <w:jc w:val="both"/>
      </w:pPr>
      <w:r w:rsidRPr="3F519A57">
        <w:rPr>
          <w:rFonts w:asciiTheme="minorHAnsi" w:hAnsiTheme="minorHAnsi" w:cs="Arial"/>
        </w:rPr>
        <w:t xml:space="preserve">To provide </w:t>
      </w:r>
      <w:r w:rsidR="004919CA">
        <w:rPr>
          <w:rFonts w:asciiTheme="minorHAnsi" w:hAnsiTheme="minorHAnsi" w:cs="Arial"/>
        </w:rPr>
        <w:t>accurate</w:t>
      </w:r>
      <w:r w:rsidR="004919CA" w:rsidRPr="3F519A57">
        <w:rPr>
          <w:rFonts w:asciiTheme="minorHAnsi" w:hAnsiTheme="minorHAnsi" w:cs="Arial"/>
        </w:rPr>
        <w:t xml:space="preserve"> </w:t>
      </w:r>
      <w:r w:rsidRPr="3F519A57">
        <w:rPr>
          <w:rFonts w:asciiTheme="minorHAnsi" w:hAnsiTheme="minorHAnsi" w:cs="Arial"/>
        </w:rPr>
        <w:t xml:space="preserve">business intelligence and analytical </w:t>
      </w:r>
      <w:r w:rsidR="00F872BA">
        <w:rPr>
          <w:rFonts w:asciiTheme="minorHAnsi" w:hAnsiTheme="minorHAnsi" w:cs="Arial"/>
        </w:rPr>
        <w:t>information</w:t>
      </w:r>
      <w:r w:rsidR="00F872BA" w:rsidRPr="3F519A57">
        <w:rPr>
          <w:rFonts w:asciiTheme="minorHAnsi" w:hAnsiTheme="minorHAnsi" w:cs="Arial"/>
        </w:rPr>
        <w:t xml:space="preserve"> </w:t>
      </w:r>
      <w:r w:rsidRPr="3F519A57">
        <w:rPr>
          <w:rFonts w:asciiTheme="minorHAnsi" w:hAnsiTheme="minorHAnsi" w:cs="Arial"/>
        </w:rPr>
        <w:t xml:space="preserve">including demographic, </w:t>
      </w:r>
      <w:r w:rsidR="00C7297B" w:rsidRPr="3F519A57">
        <w:rPr>
          <w:rFonts w:asciiTheme="minorHAnsi" w:hAnsiTheme="minorHAnsi" w:cs="Arial"/>
        </w:rPr>
        <w:t>demand,</w:t>
      </w:r>
      <w:r w:rsidRPr="3F519A57">
        <w:rPr>
          <w:rFonts w:asciiTheme="minorHAnsi" w:hAnsiTheme="minorHAnsi" w:cs="Arial"/>
        </w:rPr>
        <w:t xml:space="preserve"> and </w:t>
      </w:r>
      <w:r w:rsidR="001C74E5">
        <w:rPr>
          <w:rFonts w:asciiTheme="minorHAnsi" w:hAnsiTheme="minorHAnsi" w:cs="Arial"/>
        </w:rPr>
        <w:t xml:space="preserve">capacity </w:t>
      </w:r>
      <w:r w:rsidRPr="3F519A57">
        <w:rPr>
          <w:rFonts w:asciiTheme="minorHAnsi" w:hAnsiTheme="minorHAnsi" w:cs="Arial"/>
        </w:rPr>
        <w:t>needs analysis to enable effective joint planning and service integration and redesign</w:t>
      </w:r>
      <w:r w:rsidR="008D4795">
        <w:rPr>
          <w:rFonts w:asciiTheme="minorHAnsi" w:hAnsiTheme="minorHAnsi" w:cs="Arial"/>
        </w:rPr>
        <w:t>.</w:t>
      </w:r>
    </w:p>
    <w:p w14:paraId="2BA84125" w14:textId="5C6D701C" w:rsidR="006F1935" w:rsidRPr="004B532F" w:rsidRDefault="3F519A57" w:rsidP="3F519A57">
      <w:pPr>
        <w:pStyle w:val="ListParagraph"/>
        <w:numPr>
          <w:ilvl w:val="0"/>
          <w:numId w:val="9"/>
        </w:numPr>
        <w:spacing w:after="180"/>
        <w:ind w:left="426" w:hanging="426"/>
        <w:jc w:val="both"/>
        <w:rPr>
          <w:rFonts w:asciiTheme="minorHAnsi" w:hAnsiTheme="minorHAnsi" w:cs="Arial"/>
        </w:rPr>
      </w:pPr>
      <w:r w:rsidRPr="3F519A57">
        <w:rPr>
          <w:rFonts w:asciiTheme="minorHAnsi" w:hAnsiTheme="minorHAnsi" w:cs="Arial"/>
        </w:rPr>
        <w:t xml:space="preserve">Gathering, </w:t>
      </w:r>
      <w:r w:rsidR="00C7297B" w:rsidRPr="3F519A57">
        <w:rPr>
          <w:rFonts w:asciiTheme="minorHAnsi" w:hAnsiTheme="minorHAnsi" w:cs="Arial"/>
        </w:rPr>
        <w:t>collating,</w:t>
      </w:r>
      <w:r w:rsidRPr="3F519A57">
        <w:rPr>
          <w:rFonts w:asciiTheme="minorHAnsi" w:hAnsiTheme="minorHAnsi" w:cs="Arial"/>
        </w:rPr>
        <w:t xml:space="preserve"> and analysing quantitative and qualitative data from internal and external sources using benchmarking, demand modelling and other analytical tools</w:t>
      </w:r>
    </w:p>
    <w:p w14:paraId="2B7BB191" w14:textId="1F9F1A0F" w:rsidR="00A76FD3" w:rsidRPr="00081681" w:rsidRDefault="00A76FD3" w:rsidP="00A76FD3">
      <w:pPr>
        <w:numPr>
          <w:ilvl w:val="0"/>
          <w:numId w:val="9"/>
        </w:numPr>
        <w:jc w:val="both"/>
        <w:rPr>
          <w:rFonts w:asciiTheme="minorHAnsi" w:hAnsiTheme="minorHAnsi" w:cstheme="minorHAnsi"/>
        </w:rPr>
      </w:pPr>
      <w:r w:rsidRPr="00081681">
        <w:rPr>
          <w:rFonts w:asciiTheme="minorHAnsi" w:hAnsiTheme="minorHAnsi" w:cstheme="minorHAnsi"/>
        </w:rPr>
        <w:t xml:space="preserve">To interpret performance information for the dissemination of relevant performance monitoring reports to Senior Management, </w:t>
      </w:r>
      <w:r w:rsidR="00AD363C">
        <w:rPr>
          <w:rFonts w:asciiTheme="minorHAnsi" w:hAnsiTheme="minorHAnsi" w:cstheme="minorHAnsi"/>
        </w:rPr>
        <w:t>Committee</w:t>
      </w:r>
      <w:r w:rsidRPr="00081681">
        <w:rPr>
          <w:rFonts w:asciiTheme="minorHAnsi" w:hAnsiTheme="minorHAnsi" w:cstheme="minorHAnsi"/>
        </w:rPr>
        <w:t xml:space="preserve">, Overview and Scrutiny, and external Partners to enable effective decision making, highlighting areas that may cause risk to the organisation, and supporting managers to undertake appropriate actions to address them. </w:t>
      </w:r>
    </w:p>
    <w:p w14:paraId="36F3366D" w14:textId="77777777" w:rsidR="00A76FD3" w:rsidRDefault="00A76FD3" w:rsidP="00081681">
      <w:pPr>
        <w:pStyle w:val="ListParagraph"/>
        <w:spacing w:after="180"/>
        <w:ind w:left="426"/>
        <w:jc w:val="both"/>
        <w:rPr>
          <w:rFonts w:asciiTheme="minorHAnsi" w:hAnsiTheme="minorHAnsi" w:cs="Arial"/>
        </w:rPr>
      </w:pPr>
    </w:p>
    <w:p w14:paraId="7805F658" w14:textId="7323940A" w:rsidR="00EB432D" w:rsidRPr="004B532F" w:rsidRDefault="3F519A57" w:rsidP="3F519A57">
      <w:pPr>
        <w:pStyle w:val="ListParagraph"/>
        <w:numPr>
          <w:ilvl w:val="0"/>
          <w:numId w:val="9"/>
        </w:numPr>
        <w:spacing w:after="180"/>
        <w:ind w:left="426" w:hanging="426"/>
        <w:jc w:val="both"/>
        <w:rPr>
          <w:rFonts w:asciiTheme="minorHAnsi" w:hAnsiTheme="minorHAnsi" w:cs="Arial"/>
        </w:rPr>
      </w:pPr>
      <w:r w:rsidRPr="3F519A57">
        <w:rPr>
          <w:rFonts w:asciiTheme="minorHAnsi" w:hAnsiTheme="minorHAnsi" w:cs="Arial"/>
        </w:rPr>
        <w:t>Support the evaluation of joint initiatives by identifying and collating relevant data sources and business intelligence to understand whether stated outcomes are being met</w:t>
      </w:r>
    </w:p>
    <w:p w14:paraId="0DCD891E" w14:textId="6CCCDD15" w:rsidR="0013118A" w:rsidRPr="00081681" w:rsidRDefault="0013118A" w:rsidP="0013118A">
      <w:pPr>
        <w:numPr>
          <w:ilvl w:val="0"/>
          <w:numId w:val="9"/>
        </w:numPr>
        <w:autoSpaceDE w:val="0"/>
        <w:autoSpaceDN w:val="0"/>
        <w:adjustRightInd w:val="0"/>
        <w:ind w:right="43"/>
        <w:jc w:val="both"/>
        <w:rPr>
          <w:rFonts w:asciiTheme="minorHAnsi" w:hAnsiTheme="minorHAnsi" w:cstheme="minorHAnsi"/>
        </w:rPr>
      </w:pPr>
      <w:r w:rsidRPr="00081681">
        <w:rPr>
          <w:rFonts w:asciiTheme="minorHAnsi" w:hAnsiTheme="minorHAnsi" w:cstheme="minorHAnsi"/>
        </w:rPr>
        <w:t>To thoroughly understand the department’s business processes and recording systems</w:t>
      </w:r>
      <w:r w:rsidR="00C576C2">
        <w:rPr>
          <w:rFonts w:asciiTheme="minorHAnsi" w:hAnsiTheme="minorHAnsi" w:cstheme="minorHAnsi"/>
        </w:rPr>
        <w:t xml:space="preserve"> and integrated models of service provision</w:t>
      </w:r>
      <w:r w:rsidRPr="00081681">
        <w:rPr>
          <w:rFonts w:asciiTheme="minorHAnsi" w:hAnsiTheme="minorHAnsi" w:cstheme="minorHAnsi"/>
        </w:rPr>
        <w:t xml:space="preserve">. </w:t>
      </w:r>
    </w:p>
    <w:p w14:paraId="4C204A41" w14:textId="77777777" w:rsidR="0013118A" w:rsidRDefault="0013118A" w:rsidP="00081681">
      <w:pPr>
        <w:pStyle w:val="ListParagraph"/>
        <w:spacing w:after="180"/>
        <w:ind w:left="426"/>
        <w:jc w:val="both"/>
        <w:rPr>
          <w:rFonts w:asciiTheme="minorHAnsi" w:hAnsiTheme="minorHAnsi" w:cs="Arial"/>
        </w:rPr>
      </w:pPr>
    </w:p>
    <w:p w14:paraId="03DB59C6" w14:textId="5C83D8E4" w:rsidR="00353D09" w:rsidRDefault="3F519A57" w:rsidP="3F519A57">
      <w:pPr>
        <w:pStyle w:val="ListParagraph"/>
        <w:numPr>
          <w:ilvl w:val="0"/>
          <w:numId w:val="9"/>
        </w:numPr>
        <w:spacing w:after="180"/>
        <w:ind w:left="426" w:hanging="426"/>
        <w:jc w:val="both"/>
        <w:rPr>
          <w:rFonts w:asciiTheme="minorHAnsi" w:hAnsiTheme="minorHAnsi" w:cs="Arial"/>
        </w:rPr>
      </w:pPr>
      <w:r w:rsidRPr="3F519A57">
        <w:rPr>
          <w:rFonts w:asciiTheme="minorHAnsi" w:hAnsiTheme="minorHAnsi" w:cs="Arial"/>
        </w:rPr>
        <w:t xml:space="preserve">To contribute towards the development of good working relations and collaborative arrangements with relevant third-party organisations </w:t>
      </w:r>
      <w:r w:rsidR="00BC0910">
        <w:rPr>
          <w:rFonts w:asciiTheme="minorHAnsi" w:hAnsiTheme="minorHAnsi" w:cs="Arial"/>
        </w:rPr>
        <w:t>(</w:t>
      </w:r>
      <w:r w:rsidR="008D4795" w:rsidRPr="3F519A57">
        <w:rPr>
          <w:rFonts w:asciiTheme="minorHAnsi" w:hAnsiTheme="minorHAnsi" w:cs="Arial"/>
        </w:rPr>
        <w:t>including the</w:t>
      </w:r>
      <w:r w:rsidRPr="3F519A57">
        <w:rPr>
          <w:rFonts w:asciiTheme="minorHAnsi" w:hAnsiTheme="minorHAnsi" w:cs="Arial"/>
        </w:rPr>
        <w:t xml:space="preserve"> NHS, private, voluntary</w:t>
      </w:r>
      <w:r w:rsidR="00BC0910">
        <w:rPr>
          <w:rFonts w:asciiTheme="minorHAnsi" w:hAnsiTheme="minorHAnsi" w:cs="Arial"/>
        </w:rPr>
        <w:t xml:space="preserve"> </w:t>
      </w:r>
      <w:r w:rsidR="00C7297B">
        <w:rPr>
          <w:rFonts w:asciiTheme="minorHAnsi" w:hAnsiTheme="minorHAnsi" w:cs="Arial"/>
        </w:rPr>
        <w:t>sector,</w:t>
      </w:r>
      <w:r w:rsidR="001C74E5">
        <w:rPr>
          <w:rFonts w:asciiTheme="minorHAnsi" w:hAnsiTheme="minorHAnsi" w:cs="Arial"/>
        </w:rPr>
        <w:t xml:space="preserve"> </w:t>
      </w:r>
      <w:r w:rsidRPr="3F519A57">
        <w:rPr>
          <w:rFonts w:asciiTheme="minorHAnsi" w:hAnsiTheme="minorHAnsi" w:cs="Arial"/>
        </w:rPr>
        <w:t>and other public organisations</w:t>
      </w:r>
      <w:r w:rsidR="00BC0910">
        <w:rPr>
          <w:rFonts w:asciiTheme="minorHAnsi" w:hAnsiTheme="minorHAnsi" w:cs="Arial"/>
        </w:rPr>
        <w:t>)</w:t>
      </w:r>
      <w:r w:rsidRPr="3F519A57">
        <w:rPr>
          <w:rFonts w:asciiTheme="minorHAnsi" w:hAnsiTheme="minorHAnsi" w:cs="Arial"/>
        </w:rPr>
        <w:t xml:space="preserve"> to forge effective partnership working</w:t>
      </w:r>
      <w:r w:rsidR="001C74E5">
        <w:rPr>
          <w:rFonts w:asciiTheme="minorHAnsi" w:hAnsiTheme="minorHAnsi" w:cs="Arial"/>
        </w:rPr>
        <w:t xml:space="preserve"> and smooth sharing of patient information</w:t>
      </w:r>
    </w:p>
    <w:p w14:paraId="10C4B6AC" w14:textId="77777777" w:rsidR="00BC0910" w:rsidRPr="00BC0910" w:rsidRDefault="00BC0910" w:rsidP="00BC0910">
      <w:pPr>
        <w:spacing w:after="180"/>
        <w:jc w:val="both"/>
        <w:rPr>
          <w:rFonts w:asciiTheme="minorHAnsi" w:hAnsiTheme="minorHAnsi" w:cs="Arial"/>
        </w:rPr>
      </w:pPr>
    </w:p>
    <w:p w14:paraId="4BD97609" w14:textId="77777777" w:rsidR="001865FA" w:rsidRDefault="001865FA">
      <w:pPr>
        <w:rPr>
          <w:rFonts w:ascii="Calibri" w:hAnsi="Calibri" w:cs="Arial"/>
          <w:b/>
          <w:bCs/>
        </w:rPr>
      </w:pPr>
      <w:r>
        <w:rPr>
          <w:rFonts w:ascii="Calibri" w:hAnsi="Calibri" w:cs="Arial"/>
          <w:b/>
          <w:bCs/>
        </w:rPr>
        <w:br w:type="page"/>
      </w:r>
    </w:p>
    <w:p w14:paraId="110FB3BC" w14:textId="667FB1EB" w:rsidR="00353D09" w:rsidRDefault="3F519A57" w:rsidP="3F519A57">
      <w:pPr>
        <w:spacing w:before="100" w:beforeAutospacing="1" w:after="100" w:afterAutospacing="1"/>
        <w:rPr>
          <w:rFonts w:ascii="Calibri" w:hAnsi="Calibri" w:cs="Arial"/>
          <w:b/>
          <w:bCs/>
        </w:rPr>
      </w:pPr>
      <w:r w:rsidRPr="3F519A57">
        <w:rPr>
          <w:rFonts w:ascii="Calibri" w:hAnsi="Calibri" w:cs="Arial"/>
          <w:b/>
          <w:bCs/>
        </w:rPr>
        <w:lastRenderedPageBreak/>
        <w:t>Generic Duties and Responsibilities</w:t>
      </w:r>
    </w:p>
    <w:p w14:paraId="64762FCE" w14:textId="163E1E98" w:rsidR="00353D09" w:rsidRPr="00A53AE8" w:rsidRDefault="3F519A57" w:rsidP="3F519A57">
      <w:pPr>
        <w:pStyle w:val="ListParagraph"/>
        <w:numPr>
          <w:ilvl w:val="0"/>
          <w:numId w:val="9"/>
        </w:numPr>
        <w:spacing w:after="180"/>
        <w:ind w:left="426" w:hanging="426"/>
        <w:jc w:val="both"/>
        <w:rPr>
          <w:rFonts w:asciiTheme="minorHAnsi" w:hAnsiTheme="minorHAnsi" w:cs="Arial"/>
        </w:rPr>
      </w:pPr>
      <w:r w:rsidRPr="3F519A57">
        <w:rPr>
          <w:rFonts w:asciiTheme="minorHAnsi" w:hAnsiTheme="minorHAnsi" w:cs="Arial"/>
        </w:rPr>
        <w:t>To contribute to the continuous improvement of the services of the Boroughs of Wandsworth and Richmond</w:t>
      </w:r>
    </w:p>
    <w:p w14:paraId="2C79FF21" w14:textId="2635701F" w:rsidR="00353D09" w:rsidRPr="00A53AE8" w:rsidRDefault="3F519A57" w:rsidP="3F519A57">
      <w:pPr>
        <w:pStyle w:val="ListParagraph"/>
        <w:numPr>
          <w:ilvl w:val="0"/>
          <w:numId w:val="9"/>
        </w:numPr>
        <w:spacing w:after="180"/>
        <w:ind w:left="426" w:hanging="426"/>
        <w:jc w:val="both"/>
        <w:rPr>
          <w:rFonts w:asciiTheme="minorHAnsi" w:hAnsiTheme="minorHAnsi" w:cs="Arial"/>
        </w:rPr>
      </w:pPr>
      <w:r w:rsidRPr="3F519A57">
        <w:rPr>
          <w:rFonts w:asciiTheme="minorHAnsi" w:hAnsiTheme="minorHAnsi" w:cs="Arial"/>
        </w:rPr>
        <w:t>To comply with relevant Codes of Practice, including the Code of Conduct and policies concerning data protection and health and safety</w:t>
      </w:r>
    </w:p>
    <w:p w14:paraId="5158FDA1" w14:textId="4B2DA8B2" w:rsidR="00353D09" w:rsidRPr="00A53AE8" w:rsidRDefault="3F519A57" w:rsidP="3F519A57">
      <w:pPr>
        <w:pStyle w:val="ListParagraph"/>
        <w:numPr>
          <w:ilvl w:val="0"/>
          <w:numId w:val="9"/>
        </w:numPr>
        <w:spacing w:after="180"/>
        <w:ind w:left="426" w:hanging="426"/>
        <w:jc w:val="both"/>
        <w:rPr>
          <w:rFonts w:asciiTheme="minorHAnsi" w:hAnsiTheme="minorHAnsi" w:cs="Arial"/>
        </w:rPr>
      </w:pPr>
      <w:r w:rsidRPr="3F519A57">
        <w:rPr>
          <w:rFonts w:asciiTheme="minorHAnsi" w:hAnsiTheme="minorHAnsi" w:cs="Arial"/>
        </w:rPr>
        <w:t>To adhere to security controls and requirements as mandated by the SSA’s policies, procedures and local risk assessments to maintain confidentiality, integrity, availability and legal compliance of information and systems</w:t>
      </w:r>
    </w:p>
    <w:p w14:paraId="49A4FB2E" w14:textId="5FB80A01" w:rsidR="00353D09" w:rsidRPr="00A53AE8" w:rsidRDefault="3F519A57" w:rsidP="3F519A57">
      <w:pPr>
        <w:pStyle w:val="ListParagraph"/>
        <w:numPr>
          <w:ilvl w:val="0"/>
          <w:numId w:val="9"/>
        </w:numPr>
        <w:spacing w:after="180"/>
        <w:ind w:left="426" w:hanging="426"/>
        <w:jc w:val="both"/>
        <w:rPr>
          <w:rFonts w:asciiTheme="minorHAnsi" w:hAnsiTheme="minorHAnsi" w:cs="Arial"/>
        </w:rPr>
      </w:pPr>
      <w:r w:rsidRPr="3F519A57">
        <w:rPr>
          <w:rFonts w:asciiTheme="minorHAnsi" w:hAnsiTheme="minorHAnsi" w:cs="Arial"/>
        </w:rPr>
        <w:t xml:space="preserve">To promote equality, diversity, and inclusion, maintaining an awareness of the equality and diversity protocol/policy and working to create and maintain a safe, </w:t>
      </w:r>
      <w:r w:rsidR="00661582" w:rsidRPr="3F519A57">
        <w:rPr>
          <w:rFonts w:asciiTheme="minorHAnsi" w:hAnsiTheme="minorHAnsi" w:cs="Arial"/>
        </w:rPr>
        <w:t>supportive,</w:t>
      </w:r>
      <w:r w:rsidRPr="3F519A57">
        <w:rPr>
          <w:rFonts w:asciiTheme="minorHAnsi" w:hAnsiTheme="minorHAnsi" w:cs="Arial"/>
        </w:rPr>
        <w:t xml:space="preserve"> and welcoming environment where all people are treated with dignity and their identity and culture are valued and respected</w:t>
      </w:r>
    </w:p>
    <w:p w14:paraId="42630287" w14:textId="48D44EF1" w:rsidR="00353D09" w:rsidRPr="00A53AE8" w:rsidRDefault="3F519A57" w:rsidP="3F519A57">
      <w:pPr>
        <w:pStyle w:val="ListParagraph"/>
        <w:numPr>
          <w:ilvl w:val="0"/>
          <w:numId w:val="9"/>
        </w:numPr>
        <w:spacing w:after="180"/>
        <w:ind w:left="426" w:hanging="426"/>
        <w:jc w:val="both"/>
        <w:rPr>
          <w:rFonts w:asciiTheme="minorHAnsi" w:hAnsiTheme="minorHAnsi" w:cs="Arial"/>
        </w:rPr>
      </w:pPr>
      <w:r w:rsidRPr="3F519A57">
        <w:rPr>
          <w:rFonts w:asciiTheme="minorHAnsi" w:hAnsiTheme="minorHAnsi" w:cs="Arial"/>
        </w:rPr>
        <w:t>To understand both Councils’ duties and responsibilities for safeguarding children, young people and adults as they apply to the role within the councils</w:t>
      </w:r>
    </w:p>
    <w:p w14:paraId="6B64C6B6" w14:textId="5CD15E47" w:rsidR="00353D09" w:rsidRPr="00A53AE8" w:rsidRDefault="3F519A57" w:rsidP="3F519A57">
      <w:pPr>
        <w:pStyle w:val="ListParagraph"/>
        <w:numPr>
          <w:ilvl w:val="0"/>
          <w:numId w:val="9"/>
        </w:numPr>
        <w:spacing w:after="180"/>
        <w:ind w:left="426" w:hanging="426"/>
        <w:jc w:val="both"/>
        <w:rPr>
          <w:rFonts w:asciiTheme="minorHAnsi" w:hAnsiTheme="minorHAnsi" w:cs="Arial"/>
        </w:rPr>
      </w:pPr>
      <w:r w:rsidRPr="3F519A57">
        <w:rPr>
          <w:rFonts w:asciiTheme="minorHAnsi" w:hAnsiTheme="minorHAnsi" w:cs="Arial"/>
        </w:rPr>
        <w:t>The Shared Staffing Arrangement will keep its structures under continual review and as a result the post holder should expect to carry out any other reasonable duties within the overall function, commensurate with the level of the post</w:t>
      </w:r>
    </w:p>
    <w:p w14:paraId="142833DF" w14:textId="77777777" w:rsidR="00353D09" w:rsidRPr="00265338" w:rsidRDefault="3F519A57" w:rsidP="3F519A57">
      <w:pPr>
        <w:pStyle w:val="NormalWeb"/>
        <w:rPr>
          <w:rFonts w:asciiTheme="minorHAnsi" w:hAnsiTheme="minorHAnsi"/>
          <w:b/>
          <w:bCs/>
        </w:rPr>
      </w:pPr>
      <w:r w:rsidRPr="3F519A57">
        <w:rPr>
          <w:rFonts w:asciiTheme="minorHAnsi" w:hAnsiTheme="minorHAnsi"/>
          <w:b/>
          <w:bCs/>
        </w:rPr>
        <w:t xml:space="preserve">Additional Information </w:t>
      </w:r>
    </w:p>
    <w:p w14:paraId="39B49830" w14:textId="503F8740" w:rsidR="00F0606B" w:rsidRDefault="001F1A8F" w:rsidP="00A76CBF">
      <w:pPr>
        <w:pStyle w:val="NormalWeb"/>
        <w:rPr>
          <w:rFonts w:ascii="Calibri" w:hAnsi="Calibri" w:cs="Arial"/>
        </w:rPr>
      </w:pPr>
      <w:r>
        <w:rPr>
          <w:rFonts w:ascii="Calibri" w:hAnsi="Calibri" w:cs="Arial"/>
        </w:rPr>
        <w:t xml:space="preserve">The post </w:t>
      </w:r>
      <w:r w:rsidR="00A152EE">
        <w:rPr>
          <w:rFonts w:ascii="Calibri" w:hAnsi="Calibri" w:cs="Arial"/>
        </w:rPr>
        <w:t>sits within a</w:t>
      </w:r>
      <w:r>
        <w:rPr>
          <w:rFonts w:ascii="Calibri" w:hAnsi="Calibri" w:cs="Arial"/>
        </w:rPr>
        <w:t xml:space="preserve"> matrix management system will a </w:t>
      </w:r>
      <w:r w:rsidR="00497AF6">
        <w:rPr>
          <w:rFonts w:ascii="Calibri" w:hAnsi="Calibri" w:cs="Arial"/>
        </w:rPr>
        <w:t xml:space="preserve">dotted line of management into the </w:t>
      </w:r>
      <w:r w:rsidR="00497AF6" w:rsidRPr="635D76F8">
        <w:rPr>
          <w:rFonts w:asciiTheme="minorHAnsi" w:eastAsia="Arial" w:hAnsiTheme="minorHAnsi" w:cs="Arial"/>
          <w:spacing w:val="1"/>
        </w:rPr>
        <w:t>Assistant Director</w:t>
      </w:r>
      <w:r w:rsidR="00497AF6">
        <w:rPr>
          <w:rFonts w:asciiTheme="minorHAnsi" w:eastAsia="Arial" w:hAnsiTheme="minorHAnsi" w:cs="Arial"/>
          <w:spacing w:val="1"/>
        </w:rPr>
        <w:t xml:space="preserve"> </w:t>
      </w:r>
      <w:r w:rsidR="00497AF6" w:rsidRPr="635D76F8">
        <w:rPr>
          <w:rFonts w:asciiTheme="minorHAnsi" w:eastAsia="Arial" w:hAnsiTheme="minorHAnsi" w:cs="Arial"/>
          <w:spacing w:val="1"/>
        </w:rPr>
        <w:t>of Health and Care Integration</w:t>
      </w:r>
      <w:r w:rsidR="00A152EE">
        <w:rPr>
          <w:rFonts w:ascii="Calibri" w:hAnsi="Calibri" w:cs="Arial"/>
        </w:rPr>
        <w:t>.</w:t>
      </w:r>
    </w:p>
    <w:p w14:paraId="7A1325FB" w14:textId="5446511D" w:rsidR="008B424B" w:rsidRPr="00996796" w:rsidRDefault="00A152EE" w:rsidP="00996796">
      <w:pPr>
        <w:pStyle w:val="NormalWeb"/>
        <w:rPr>
          <w:rFonts w:ascii="Calibri" w:hAnsi="Calibri" w:cs="Arial"/>
        </w:rPr>
      </w:pPr>
      <w:r w:rsidRPr="3F519A57">
        <w:rPr>
          <w:rFonts w:ascii="Calibri" w:hAnsi="Calibri" w:cs="Arial"/>
        </w:rPr>
        <w:t>This post holds no line management responsibility</w:t>
      </w:r>
      <w:r>
        <w:rPr>
          <w:rFonts w:ascii="Calibri" w:hAnsi="Calibri" w:cs="Arial"/>
        </w:rPr>
        <w:t xml:space="preserve">.  </w:t>
      </w:r>
    </w:p>
    <w:p w14:paraId="4C06A405" w14:textId="487617EA" w:rsidR="002B77C4" w:rsidRDefault="00F94C2B" w:rsidP="00A76CBF">
      <w:pPr>
        <w:pStyle w:val="NormalWeb"/>
        <w:rPr>
          <w:rFonts w:asciiTheme="minorHAnsi" w:hAnsiTheme="minorHAnsi" w:cs="Arial"/>
          <w:b/>
          <w:bCs/>
        </w:rPr>
      </w:pPr>
      <w:r w:rsidRPr="00D97DD3">
        <w:rPr>
          <w:rFonts w:asciiTheme="minorHAnsi" w:hAnsiTheme="minorHAnsi" w:cs="Arial"/>
          <w:b/>
          <w:bCs/>
        </w:rPr>
        <w:t>Current Team S</w:t>
      </w:r>
      <w:r w:rsidR="3F519A57" w:rsidRPr="00D97DD3">
        <w:rPr>
          <w:rFonts w:asciiTheme="minorHAnsi" w:hAnsiTheme="minorHAnsi" w:cs="Arial"/>
          <w:b/>
          <w:bCs/>
        </w:rPr>
        <w:t>tructure</w:t>
      </w:r>
      <w:r w:rsidR="002B77C4" w:rsidRPr="00D97DD3">
        <w:rPr>
          <w:rFonts w:asciiTheme="minorHAnsi" w:hAnsiTheme="minorHAnsi" w:cs="Arial"/>
          <w:b/>
          <w:bCs/>
        </w:rPr>
        <w:t xml:space="preserve"> </w:t>
      </w:r>
    </w:p>
    <w:p w14:paraId="748365D5" w14:textId="0DA27FDD" w:rsidR="001A598E" w:rsidRDefault="00933473" w:rsidP="00E86DDA">
      <w:pPr>
        <w:pStyle w:val="NormalWeb"/>
        <w:ind w:left="-567"/>
        <w:rPr>
          <w:rFonts w:asciiTheme="minorHAnsi" w:hAnsiTheme="minorHAnsi" w:cs="Arial"/>
          <w:b/>
          <w:bCs/>
        </w:rPr>
      </w:pPr>
      <w:r>
        <w:rPr>
          <w:rFonts w:asciiTheme="minorHAnsi" w:hAnsiTheme="minorHAnsi" w:cs="Arial"/>
          <w:b/>
          <w:bCs/>
          <w:noProof/>
        </w:rPr>
        <w:drawing>
          <wp:inline distT="0" distB="0" distL="0" distR="0" wp14:anchorId="24F562A0" wp14:editId="3D409143">
            <wp:extent cx="6332766" cy="3300997"/>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384856" cy="3328150"/>
                    </a:xfrm>
                    <a:prstGeom prst="rect">
                      <a:avLst/>
                    </a:prstGeom>
                    <a:noFill/>
                  </pic:spPr>
                </pic:pic>
              </a:graphicData>
            </a:graphic>
          </wp:inline>
        </w:drawing>
      </w:r>
    </w:p>
    <w:p w14:paraId="49A557FE" w14:textId="184DF5D1" w:rsidR="00353D09" w:rsidRPr="00A76CBF" w:rsidRDefault="00353D09" w:rsidP="00FF7F8E">
      <w:pPr>
        <w:autoSpaceDE w:val="0"/>
        <w:autoSpaceDN w:val="0"/>
        <w:adjustRightInd w:val="0"/>
        <w:ind w:left="-709"/>
        <w:jc w:val="center"/>
        <w:rPr>
          <w:rFonts w:asciiTheme="minorHAnsi" w:hAnsiTheme="minorHAnsi" w:cs="Arial"/>
          <w:b/>
          <w:bCs/>
          <w:color w:val="000000"/>
        </w:rPr>
      </w:pPr>
      <w:r w:rsidRPr="002B77C4">
        <w:rPr>
          <w:rFonts w:asciiTheme="minorHAnsi" w:hAnsiTheme="minorHAnsi" w:cs="Arial"/>
        </w:rPr>
        <w:br w:type="page"/>
      </w:r>
      <w:r w:rsidR="3F519A57" w:rsidRPr="3F519A57">
        <w:rPr>
          <w:rFonts w:ascii="Calibri" w:hAnsi="Calibri" w:cs="Arial"/>
          <w:b/>
          <w:bCs/>
          <w:color w:val="000000" w:themeColor="text1"/>
          <w:sz w:val="36"/>
          <w:szCs w:val="36"/>
        </w:rPr>
        <w:lastRenderedPageBreak/>
        <w:t>Person Specification</w:t>
      </w:r>
    </w:p>
    <w:p w14:paraId="672D92BF" w14:textId="77777777" w:rsidR="00353D09" w:rsidRPr="00265338" w:rsidRDefault="00353D09" w:rsidP="00353D09">
      <w:pPr>
        <w:autoSpaceDE w:val="0"/>
        <w:autoSpaceDN w:val="0"/>
        <w:adjustRightInd w:val="0"/>
        <w:rPr>
          <w:rFonts w:asciiTheme="minorHAnsi" w:hAnsiTheme="minorHAns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0"/>
      </w:tblGrid>
      <w:tr w:rsidR="00353D09" w:rsidRPr="00265338" w14:paraId="003E3431" w14:textId="77777777" w:rsidTr="5DC1635E">
        <w:trPr>
          <w:trHeight w:val="828"/>
        </w:trPr>
        <w:tc>
          <w:tcPr>
            <w:tcW w:w="4261" w:type="dxa"/>
            <w:shd w:val="clear" w:color="auto" w:fill="D9D9D9" w:themeFill="background1" w:themeFillShade="D9"/>
          </w:tcPr>
          <w:p w14:paraId="78EAAE90" w14:textId="77777777" w:rsidR="00353D09" w:rsidRDefault="3F519A57" w:rsidP="3F519A57">
            <w:pPr>
              <w:autoSpaceDE w:val="0"/>
              <w:autoSpaceDN w:val="0"/>
              <w:adjustRightInd w:val="0"/>
              <w:rPr>
                <w:rFonts w:asciiTheme="minorHAnsi" w:hAnsiTheme="minorHAnsi" w:cs="Calibri"/>
                <w:b/>
                <w:bCs/>
              </w:rPr>
            </w:pPr>
            <w:r w:rsidRPr="3F519A57">
              <w:rPr>
                <w:rFonts w:asciiTheme="minorHAnsi" w:hAnsiTheme="minorHAnsi" w:cs="Calibri"/>
                <w:b/>
                <w:bCs/>
              </w:rPr>
              <w:t xml:space="preserve">Job Title: </w:t>
            </w:r>
          </w:p>
          <w:p w14:paraId="3B8AC1BF" w14:textId="4446D671" w:rsidR="00D65727" w:rsidRPr="00D65727" w:rsidRDefault="00E51346" w:rsidP="3F519A57">
            <w:pPr>
              <w:autoSpaceDE w:val="0"/>
              <w:autoSpaceDN w:val="0"/>
              <w:adjustRightInd w:val="0"/>
              <w:rPr>
                <w:rFonts w:asciiTheme="minorHAnsi" w:hAnsiTheme="minorHAnsi" w:cs="Calibri"/>
              </w:rPr>
            </w:pPr>
            <w:r>
              <w:rPr>
                <w:rFonts w:asciiTheme="minorHAnsi" w:hAnsiTheme="minorHAnsi" w:cs="Calibri"/>
              </w:rPr>
              <w:t>Performa</w:t>
            </w:r>
            <w:r w:rsidR="00E17D52">
              <w:rPr>
                <w:rFonts w:asciiTheme="minorHAnsi" w:hAnsiTheme="minorHAnsi" w:cs="Calibri"/>
              </w:rPr>
              <w:t>nce</w:t>
            </w:r>
            <w:r w:rsidR="00B87205">
              <w:rPr>
                <w:rFonts w:asciiTheme="minorHAnsi" w:hAnsiTheme="minorHAnsi" w:cs="Calibri"/>
              </w:rPr>
              <w:t xml:space="preserve"> Analyst</w:t>
            </w:r>
            <w:r w:rsidR="00E17D52">
              <w:rPr>
                <w:rFonts w:asciiTheme="minorHAnsi" w:hAnsiTheme="minorHAnsi" w:cs="Calibri"/>
              </w:rPr>
              <w:t xml:space="preserve"> – Health &amp; Social Care Integration</w:t>
            </w:r>
          </w:p>
        </w:tc>
        <w:tc>
          <w:tcPr>
            <w:tcW w:w="4494" w:type="dxa"/>
            <w:shd w:val="clear" w:color="auto" w:fill="D9D9D9" w:themeFill="background1" w:themeFillShade="D9"/>
          </w:tcPr>
          <w:p w14:paraId="55378212" w14:textId="77777777" w:rsidR="00353D09" w:rsidRPr="00265338" w:rsidRDefault="3F519A57" w:rsidP="3F519A57">
            <w:pPr>
              <w:autoSpaceDE w:val="0"/>
              <w:autoSpaceDN w:val="0"/>
              <w:adjustRightInd w:val="0"/>
              <w:rPr>
                <w:rFonts w:asciiTheme="minorHAnsi" w:hAnsiTheme="minorHAnsi" w:cs="Calibri"/>
              </w:rPr>
            </w:pPr>
            <w:r w:rsidRPr="3F519A57">
              <w:rPr>
                <w:rFonts w:asciiTheme="minorHAnsi" w:hAnsiTheme="minorHAnsi" w:cs="Calibri"/>
                <w:b/>
                <w:bCs/>
              </w:rPr>
              <w:t>Grade</w:t>
            </w:r>
            <w:r w:rsidRPr="3F519A57">
              <w:rPr>
                <w:rFonts w:asciiTheme="minorHAnsi" w:hAnsiTheme="minorHAnsi" w:cs="Calibri"/>
              </w:rPr>
              <w:t xml:space="preserve">: </w:t>
            </w:r>
          </w:p>
          <w:p w14:paraId="1FAB0DD4" w14:textId="49CA11A5" w:rsidR="00353D09" w:rsidRPr="00265338" w:rsidRDefault="00353D09" w:rsidP="002E2E82">
            <w:pPr>
              <w:autoSpaceDE w:val="0"/>
              <w:autoSpaceDN w:val="0"/>
              <w:adjustRightInd w:val="0"/>
              <w:rPr>
                <w:rFonts w:asciiTheme="minorHAnsi" w:hAnsiTheme="minorHAnsi" w:cs="Calibri"/>
              </w:rPr>
            </w:pPr>
          </w:p>
        </w:tc>
      </w:tr>
      <w:tr w:rsidR="00353D09" w:rsidRPr="00265338" w14:paraId="36638C2F" w14:textId="77777777" w:rsidTr="5DC1635E">
        <w:trPr>
          <w:trHeight w:val="828"/>
        </w:trPr>
        <w:tc>
          <w:tcPr>
            <w:tcW w:w="4261" w:type="dxa"/>
            <w:shd w:val="clear" w:color="auto" w:fill="D9D9D9" w:themeFill="background1" w:themeFillShade="D9"/>
          </w:tcPr>
          <w:p w14:paraId="6D64FBC9" w14:textId="77777777" w:rsidR="00353D09" w:rsidRPr="00265338" w:rsidRDefault="3F519A57" w:rsidP="3F519A57">
            <w:pPr>
              <w:autoSpaceDE w:val="0"/>
              <w:autoSpaceDN w:val="0"/>
              <w:adjustRightInd w:val="0"/>
              <w:rPr>
                <w:rFonts w:asciiTheme="minorHAnsi" w:hAnsiTheme="minorHAnsi" w:cs="Calibri"/>
                <w:b/>
                <w:bCs/>
              </w:rPr>
            </w:pPr>
            <w:r w:rsidRPr="3F519A57">
              <w:rPr>
                <w:rFonts w:asciiTheme="minorHAnsi" w:hAnsiTheme="minorHAnsi" w:cs="Calibri"/>
                <w:b/>
                <w:bCs/>
              </w:rPr>
              <w:t xml:space="preserve">Section: </w:t>
            </w:r>
          </w:p>
          <w:p w14:paraId="561C52DE" w14:textId="02830064" w:rsidR="00353D09" w:rsidRPr="00265338" w:rsidRDefault="00A76CBF" w:rsidP="3F519A57">
            <w:pPr>
              <w:autoSpaceDE w:val="0"/>
              <w:autoSpaceDN w:val="0"/>
              <w:adjustRightInd w:val="0"/>
              <w:rPr>
                <w:rFonts w:asciiTheme="minorHAnsi" w:hAnsiTheme="minorHAnsi" w:cs="Calibri"/>
              </w:rPr>
            </w:pPr>
            <w:r>
              <w:rPr>
                <w:rFonts w:asciiTheme="minorHAnsi" w:hAnsiTheme="minorHAnsi" w:cs="Calibri"/>
              </w:rPr>
              <w:t>Health &amp; Care Integration</w:t>
            </w:r>
          </w:p>
        </w:tc>
        <w:tc>
          <w:tcPr>
            <w:tcW w:w="4494" w:type="dxa"/>
            <w:shd w:val="clear" w:color="auto" w:fill="D9D9D9" w:themeFill="background1" w:themeFillShade="D9"/>
          </w:tcPr>
          <w:p w14:paraId="17A3F8D3" w14:textId="6C40D13F" w:rsidR="00353D09" w:rsidRPr="00265338" w:rsidRDefault="3F519A57" w:rsidP="3F519A57">
            <w:pPr>
              <w:autoSpaceDE w:val="0"/>
              <w:autoSpaceDN w:val="0"/>
              <w:adjustRightInd w:val="0"/>
              <w:rPr>
                <w:rFonts w:asciiTheme="minorHAnsi" w:hAnsiTheme="minorHAnsi" w:cs="Calibri"/>
              </w:rPr>
            </w:pPr>
            <w:r w:rsidRPr="3F519A57">
              <w:rPr>
                <w:rFonts w:asciiTheme="minorHAnsi" w:hAnsiTheme="minorHAnsi" w:cs="Calibri"/>
                <w:b/>
                <w:bCs/>
              </w:rPr>
              <w:t>Directorate:</w:t>
            </w:r>
            <w:r w:rsidRPr="3F519A57">
              <w:rPr>
                <w:rFonts w:asciiTheme="minorHAnsi" w:hAnsiTheme="minorHAnsi" w:cs="Calibri"/>
              </w:rPr>
              <w:t xml:space="preserve"> </w:t>
            </w:r>
          </w:p>
          <w:p w14:paraId="088D78E5" w14:textId="5C59C4C5" w:rsidR="00353D09" w:rsidRPr="00765253" w:rsidRDefault="00B87205" w:rsidP="3F519A57">
            <w:pPr>
              <w:autoSpaceDE w:val="0"/>
              <w:autoSpaceDN w:val="0"/>
              <w:adjustRightInd w:val="0"/>
              <w:rPr>
                <w:rFonts w:asciiTheme="minorHAnsi" w:hAnsiTheme="minorHAnsi" w:cs="Calibri"/>
              </w:rPr>
            </w:pPr>
            <w:r>
              <w:rPr>
                <w:rFonts w:asciiTheme="minorHAnsi" w:hAnsiTheme="minorHAnsi" w:cs="Calibri"/>
              </w:rPr>
              <w:t xml:space="preserve">Adult Social Services </w:t>
            </w:r>
          </w:p>
        </w:tc>
      </w:tr>
      <w:tr w:rsidR="00353D09" w:rsidRPr="00265338" w14:paraId="0DFA13E6" w14:textId="77777777" w:rsidTr="5DC1635E">
        <w:trPr>
          <w:trHeight w:val="828"/>
        </w:trPr>
        <w:tc>
          <w:tcPr>
            <w:tcW w:w="4261" w:type="dxa"/>
            <w:shd w:val="clear" w:color="auto" w:fill="D9D9D9" w:themeFill="background1" w:themeFillShade="D9"/>
          </w:tcPr>
          <w:p w14:paraId="2405BA3F" w14:textId="77777777" w:rsidR="00353D09" w:rsidRPr="00265338" w:rsidRDefault="5DC1635E" w:rsidP="3F519A57">
            <w:pPr>
              <w:autoSpaceDE w:val="0"/>
              <w:autoSpaceDN w:val="0"/>
              <w:adjustRightInd w:val="0"/>
              <w:rPr>
                <w:rFonts w:asciiTheme="minorHAnsi" w:hAnsiTheme="minorHAnsi" w:cs="Calibri"/>
                <w:b/>
                <w:bCs/>
              </w:rPr>
            </w:pPr>
            <w:r w:rsidRPr="5DC1635E">
              <w:rPr>
                <w:rFonts w:asciiTheme="minorHAnsi" w:eastAsiaTheme="minorEastAsia" w:hAnsiTheme="minorHAnsi" w:cstheme="minorBidi"/>
                <w:b/>
                <w:bCs/>
              </w:rPr>
              <w:t>Responsible to following manager:</w:t>
            </w:r>
          </w:p>
          <w:p w14:paraId="0AC6CE31" w14:textId="6C9D9739" w:rsidR="00353D09" w:rsidRPr="00265338" w:rsidRDefault="004979C1" w:rsidP="5DC1635E">
            <w:pPr>
              <w:autoSpaceDE w:val="0"/>
              <w:autoSpaceDN w:val="0"/>
              <w:adjustRightInd w:val="0"/>
              <w:spacing w:line="259" w:lineRule="auto"/>
              <w:rPr>
                <w:rFonts w:asciiTheme="minorHAnsi" w:hAnsiTheme="minorHAnsi" w:cs="Calibri"/>
              </w:rPr>
            </w:pPr>
            <w:r>
              <w:rPr>
                <w:rFonts w:asciiTheme="minorHAnsi" w:eastAsiaTheme="minorEastAsia" w:hAnsiTheme="minorHAnsi" w:cstheme="minorBidi"/>
              </w:rPr>
              <w:t>Adults Performance Manager</w:t>
            </w:r>
            <w:r w:rsidR="5DC1635E" w:rsidRPr="5DC1635E">
              <w:rPr>
                <w:rFonts w:asciiTheme="minorHAnsi" w:eastAsiaTheme="minorEastAsia" w:hAnsiTheme="minorHAnsi" w:cstheme="minorBidi"/>
              </w:rPr>
              <w:t xml:space="preserve"> </w:t>
            </w:r>
          </w:p>
        </w:tc>
        <w:tc>
          <w:tcPr>
            <w:tcW w:w="4494" w:type="dxa"/>
            <w:shd w:val="clear" w:color="auto" w:fill="D9D9D9" w:themeFill="background1" w:themeFillShade="D9"/>
          </w:tcPr>
          <w:p w14:paraId="07E0F656" w14:textId="77777777" w:rsidR="00353D09" w:rsidRDefault="3F519A57" w:rsidP="3F519A57">
            <w:pPr>
              <w:autoSpaceDE w:val="0"/>
              <w:autoSpaceDN w:val="0"/>
              <w:adjustRightInd w:val="0"/>
              <w:rPr>
                <w:rFonts w:asciiTheme="minorHAnsi" w:hAnsiTheme="minorHAnsi" w:cs="Calibri"/>
                <w:b/>
                <w:bCs/>
              </w:rPr>
            </w:pPr>
            <w:r w:rsidRPr="3F519A57">
              <w:rPr>
                <w:rFonts w:asciiTheme="minorHAnsi" w:hAnsiTheme="minorHAnsi" w:cs="Calibri"/>
                <w:b/>
                <w:bCs/>
              </w:rPr>
              <w:t>Responsible for following staff:</w:t>
            </w:r>
          </w:p>
          <w:p w14:paraId="5C56EE1F" w14:textId="6DE775A0" w:rsidR="00353D09" w:rsidRPr="00652EB9" w:rsidRDefault="3F519A57" w:rsidP="3F519A57">
            <w:pPr>
              <w:autoSpaceDE w:val="0"/>
              <w:autoSpaceDN w:val="0"/>
              <w:adjustRightInd w:val="0"/>
              <w:rPr>
                <w:rFonts w:asciiTheme="minorHAnsi" w:hAnsiTheme="minorHAnsi" w:cs="Calibri"/>
              </w:rPr>
            </w:pPr>
            <w:r w:rsidRPr="3F519A57">
              <w:rPr>
                <w:rFonts w:asciiTheme="minorHAnsi" w:hAnsiTheme="minorHAnsi" w:cs="Calibri"/>
              </w:rPr>
              <w:t>Nil</w:t>
            </w:r>
          </w:p>
        </w:tc>
      </w:tr>
      <w:tr w:rsidR="00353D09" w:rsidRPr="00265338" w14:paraId="5F7CA394" w14:textId="77777777" w:rsidTr="5DC1635E">
        <w:trPr>
          <w:trHeight w:val="828"/>
        </w:trPr>
        <w:tc>
          <w:tcPr>
            <w:tcW w:w="426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DDA22F7" w14:textId="0A3515D4" w:rsidR="00353D09" w:rsidRPr="00265338" w:rsidRDefault="006718E4" w:rsidP="3F519A57">
            <w:pPr>
              <w:autoSpaceDE w:val="0"/>
              <w:autoSpaceDN w:val="0"/>
              <w:adjustRightInd w:val="0"/>
              <w:rPr>
                <w:rFonts w:asciiTheme="minorHAnsi" w:hAnsiTheme="minorHAnsi" w:cs="Calibri"/>
                <w:b/>
                <w:bCs/>
              </w:rPr>
            </w:pPr>
            <w:r>
              <w:rPr>
                <w:rFonts w:asciiTheme="minorHAnsi" w:hAnsiTheme="minorHAnsi" w:cs="Calibri"/>
                <w:b/>
                <w:bCs/>
              </w:rPr>
              <w:t>Post Number</w:t>
            </w:r>
            <w:r w:rsidR="3F519A57" w:rsidRPr="3F519A57">
              <w:rPr>
                <w:rFonts w:asciiTheme="minorHAnsi" w:hAnsiTheme="minorHAnsi" w:cs="Calibri"/>
                <w:b/>
                <w:bCs/>
              </w:rPr>
              <w:t>:</w:t>
            </w:r>
          </w:p>
        </w:tc>
        <w:tc>
          <w:tcPr>
            <w:tcW w:w="4494"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47C315A" w14:textId="77777777" w:rsidR="00353D09" w:rsidRDefault="3F519A57" w:rsidP="3F519A57">
            <w:pPr>
              <w:autoSpaceDE w:val="0"/>
              <w:autoSpaceDN w:val="0"/>
              <w:adjustRightInd w:val="0"/>
              <w:rPr>
                <w:rFonts w:asciiTheme="minorHAnsi" w:hAnsiTheme="minorHAnsi" w:cs="Calibri"/>
                <w:b/>
                <w:bCs/>
              </w:rPr>
            </w:pPr>
            <w:r w:rsidRPr="3F519A57">
              <w:rPr>
                <w:rFonts w:asciiTheme="minorHAnsi" w:hAnsiTheme="minorHAnsi" w:cs="Calibri"/>
                <w:b/>
                <w:bCs/>
              </w:rPr>
              <w:t>Last review date:</w:t>
            </w:r>
          </w:p>
          <w:p w14:paraId="6B7E1871" w14:textId="74BF4E4E" w:rsidR="00353D09" w:rsidRPr="00652EB9" w:rsidRDefault="00DC419D" w:rsidP="3F519A57">
            <w:pPr>
              <w:autoSpaceDE w:val="0"/>
              <w:autoSpaceDN w:val="0"/>
              <w:adjustRightInd w:val="0"/>
              <w:rPr>
                <w:rFonts w:asciiTheme="minorHAnsi" w:hAnsiTheme="minorHAnsi" w:cs="Calibri"/>
              </w:rPr>
            </w:pPr>
            <w:r>
              <w:rPr>
                <w:rFonts w:asciiTheme="minorHAnsi" w:hAnsiTheme="minorHAnsi" w:cs="Calibri"/>
              </w:rPr>
              <w:t xml:space="preserve">April </w:t>
            </w:r>
            <w:r w:rsidR="00A76CBF">
              <w:rPr>
                <w:rFonts w:asciiTheme="minorHAnsi" w:hAnsiTheme="minorHAnsi" w:cs="Calibri"/>
              </w:rPr>
              <w:t>2021</w:t>
            </w:r>
          </w:p>
        </w:tc>
      </w:tr>
    </w:tbl>
    <w:p w14:paraId="4B9C60C6" w14:textId="77777777" w:rsidR="00353D09" w:rsidRPr="00265338" w:rsidRDefault="00353D09" w:rsidP="00353D09">
      <w:pPr>
        <w:rPr>
          <w:rFonts w:asciiTheme="minorHAnsi" w:hAnsiTheme="minorHAnsi"/>
        </w:rPr>
      </w:pPr>
    </w:p>
    <w:p w14:paraId="0CB71C8A" w14:textId="77777777" w:rsidR="00526E66" w:rsidRPr="00BB4DD8" w:rsidRDefault="00526E66" w:rsidP="00526E66">
      <w:pPr>
        <w:rPr>
          <w:rFonts w:ascii="Calibri" w:hAnsi="Calibri" w:cs="Arial"/>
          <w:b/>
        </w:rPr>
      </w:pPr>
      <w:r>
        <w:rPr>
          <w:rFonts w:ascii="Calibri" w:hAnsi="Calibri" w:cs="Arial"/>
          <w:b/>
        </w:rPr>
        <w:t>Our</w:t>
      </w:r>
      <w:r w:rsidRPr="00BB4DD8">
        <w:rPr>
          <w:rFonts w:ascii="Calibri" w:hAnsi="Calibri" w:cs="Arial"/>
          <w:b/>
        </w:rPr>
        <w:t xml:space="preserve"> Values and Behaviours </w:t>
      </w:r>
    </w:p>
    <w:p w14:paraId="67CE8A29" w14:textId="77777777" w:rsidR="00526E66" w:rsidRPr="0049147F" w:rsidRDefault="00526E66" w:rsidP="00526E66">
      <w:pPr>
        <w:rPr>
          <w:rFonts w:ascii="Calibri" w:hAnsi="Calibri"/>
          <w:sz w:val="12"/>
          <w:szCs w:val="12"/>
        </w:rPr>
      </w:pPr>
    </w:p>
    <w:p w14:paraId="7997314A" w14:textId="77777777" w:rsidR="00526E66" w:rsidRDefault="00526E66" w:rsidP="00526E66">
      <w:pPr>
        <w:rPr>
          <w:rFonts w:ascii="Calibri" w:hAnsi="Calibri"/>
        </w:rPr>
      </w:pPr>
      <w:r w:rsidRPr="00AB7915">
        <w:rPr>
          <w:rFonts w:ascii="Calibri" w:hAnsi="Calibri"/>
        </w:rPr>
        <w:t>The values and behavio</w:t>
      </w:r>
      <w:r>
        <w:rPr>
          <w:rFonts w:ascii="Calibri" w:hAnsi="Calibri"/>
        </w:rPr>
        <w:t>urs we seek from our staff draw</w:t>
      </w:r>
      <w:r w:rsidRPr="00AB7915">
        <w:rPr>
          <w:rFonts w:ascii="Calibri" w:hAnsi="Calibri"/>
        </w:rPr>
        <w:t xml:space="preserve"> on the high standards of the two boroughs, and </w:t>
      </w:r>
      <w:r>
        <w:rPr>
          <w:rFonts w:ascii="Calibri" w:hAnsi="Calibri"/>
        </w:rPr>
        <w:t xml:space="preserve">we </w:t>
      </w:r>
      <w:r w:rsidRPr="00AB7915">
        <w:rPr>
          <w:rFonts w:ascii="Calibri" w:hAnsi="Calibri"/>
        </w:rPr>
        <w:t>prize these qualities in particular</w:t>
      </w:r>
      <w:r>
        <w:rPr>
          <w:rFonts w:ascii="Calibri" w:hAnsi="Calibri"/>
        </w:rPr>
        <w:t>:</w:t>
      </w:r>
    </w:p>
    <w:p w14:paraId="384AE163" w14:textId="77777777" w:rsidR="00526E66" w:rsidRDefault="00526E66" w:rsidP="00526E66">
      <w:pPr>
        <w:rPr>
          <w:rFonts w:ascii="Calibri" w:hAnsi="Calibri"/>
        </w:rPr>
      </w:pPr>
    </w:p>
    <w:p w14:paraId="2BB57665" w14:textId="77777777" w:rsidR="00526E66" w:rsidRPr="00975F12" w:rsidRDefault="00526E66" w:rsidP="00526E66">
      <w:pPr>
        <w:spacing w:after="200" w:line="276" w:lineRule="auto"/>
        <w:rPr>
          <w:rFonts w:ascii="Calibri" w:hAnsi="Calibri"/>
        </w:rPr>
      </w:pPr>
      <w:r w:rsidRPr="00975F12">
        <w:rPr>
          <w:rFonts w:ascii="Calibri" w:hAnsi="Calibri"/>
          <w:b/>
        </w:rPr>
        <w:t>Being open.</w:t>
      </w:r>
      <w:r>
        <w:rPr>
          <w:rFonts w:ascii="Calibri" w:hAnsi="Calibri"/>
        </w:rPr>
        <w:t xml:space="preserve"> This </w:t>
      </w:r>
      <w:r w:rsidRPr="00975F12">
        <w:rPr>
          <w:rFonts w:ascii="Calibri" w:hAnsi="Calibri"/>
        </w:rPr>
        <w:t>means we share our views openly, honestly and in a thoughtful way. We encourage new ideas and ways of doing things. We appreciate and listen to feedback from each other.</w:t>
      </w:r>
    </w:p>
    <w:p w14:paraId="6B8BDBF4" w14:textId="77777777" w:rsidR="00526E66" w:rsidRPr="00975F12" w:rsidRDefault="00526E66" w:rsidP="00526E66">
      <w:pPr>
        <w:shd w:val="clear" w:color="auto" w:fill="FFFFFF"/>
        <w:spacing w:before="120" w:after="120"/>
        <w:textAlignment w:val="top"/>
        <w:outlineLvl w:val="3"/>
        <w:rPr>
          <w:rFonts w:ascii="Calibri" w:hAnsi="Calibri"/>
        </w:rPr>
      </w:pPr>
      <w:r w:rsidRPr="00975F12">
        <w:rPr>
          <w:rFonts w:ascii="Calibri" w:hAnsi="Calibri"/>
          <w:b/>
        </w:rPr>
        <w:t>Being supportive.</w:t>
      </w:r>
      <w:r>
        <w:rPr>
          <w:rFonts w:ascii="Calibri" w:hAnsi="Calibri"/>
        </w:rPr>
        <w:t xml:space="preserve"> This </w:t>
      </w:r>
      <w:r w:rsidRPr="00975F12">
        <w:rPr>
          <w:rFonts w:ascii="Calibri" w:hAnsi="Calibri"/>
        </w:rPr>
        <w:t>means we drive the success of the organisation by making sure that our colleagues are successful. We encourage others and take account of the challenges they face. We help each other to do our jobs.</w:t>
      </w:r>
    </w:p>
    <w:p w14:paraId="6F82029E" w14:textId="73A7B580" w:rsidR="00526E66" w:rsidRPr="00975F12" w:rsidRDefault="00526E66" w:rsidP="00526E66">
      <w:pPr>
        <w:shd w:val="clear" w:color="auto" w:fill="FFFFFF"/>
        <w:spacing w:before="120" w:after="120"/>
        <w:textAlignment w:val="top"/>
        <w:outlineLvl w:val="3"/>
        <w:rPr>
          <w:rFonts w:ascii="Calibri" w:hAnsi="Calibri"/>
        </w:rPr>
      </w:pPr>
      <w:r w:rsidRPr="00975F12">
        <w:rPr>
          <w:rFonts w:ascii="Calibri" w:hAnsi="Calibri"/>
          <w:b/>
        </w:rPr>
        <w:t>Being positive.</w:t>
      </w:r>
      <w:r>
        <w:rPr>
          <w:rFonts w:ascii="Calibri" w:hAnsi="Calibri"/>
        </w:rPr>
        <w:t xml:space="preserve"> Bein</w:t>
      </w:r>
      <w:r w:rsidRPr="00975F12">
        <w:rPr>
          <w:rFonts w:ascii="Calibri" w:hAnsi="Calibri"/>
        </w:rPr>
        <w:t>g positive and helpful means</w:t>
      </w:r>
      <w:r>
        <w:rPr>
          <w:rFonts w:ascii="Calibri" w:hAnsi="Calibri"/>
        </w:rPr>
        <w:t>,</w:t>
      </w:r>
      <w:r w:rsidRPr="00975F12">
        <w:rPr>
          <w:rFonts w:ascii="Calibri" w:hAnsi="Calibri"/>
        </w:rPr>
        <w:t xml:space="preserve"> we keep our goals in mind and look for ways to achieve them. We listen constructively and help others see opportunities and the way forward. We have a ‘can do’ attitude and are continuously looking for ways to help each other improve. </w:t>
      </w:r>
    </w:p>
    <w:p w14:paraId="1BBD0B40" w14:textId="01309E68" w:rsidR="00996796" w:rsidRDefault="00996796">
      <w:pPr>
        <w:rPr>
          <w:rFonts w:asciiTheme="minorHAnsi" w:hAnsiTheme="minorHAnsi"/>
        </w:rPr>
      </w:pPr>
      <w:r>
        <w:rPr>
          <w:rFonts w:asciiTheme="minorHAnsi" w:hAnsiTheme="minorHAnsi"/>
        </w:rPr>
        <w:br w:type="page"/>
      </w:r>
    </w:p>
    <w:p w14:paraId="4139A30B" w14:textId="77777777" w:rsidR="00A53AE8" w:rsidRDefault="00A53AE8">
      <w:pPr>
        <w:rPr>
          <w:rFonts w:asciiTheme="minorHAnsi" w:hAnsiTheme="minorHAnsi"/>
        </w:rPr>
      </w:pPr>
    </w:p>
    <w:tbl>
      <w:tblPr>
        <w:tblW w:w="9210"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452"/>
        <w:gridCol w:w="7468"/>
        <w:gridCol w:w="1290"/>
      </w:tblGrid>
      <w:tr w:rsidR="00EB07AE" w:rsidRPr="00265338" w14:paraId="4BCB8CAA" w14:textId="77777777" w:rsidTr="00081681">
        <w:trPr>
          <w:trHeight w:val="548"/>
        </w:trPr>
        <w:tc>
          <w:tcPr>
            <w:tcW w:w="7920" w:type="dxa"/>
            <w:gridSpan w:val="2"/>
            <w:tcBorders>
              <w:bottom w:val="single" w:sz="4" w:space="0" w:color="auto"/>
            </w:tcBorders>
            <w:shd w:val="clear" w:color="auto" w:fill="D9D9D9" w:themeFill="background1" w:themeFillShade="D9"/>
            <w:hideMark/>
          </w:tcPr>
          <w:p w14:paraId="0A8FF647" w14:textId="77777777" w:rsidR="00EB07AE" w:rsidRPr="005B3EBF" w:rsidRDefault="00EB07AE" w:rsidP="3F519A57">
            <w:pPr>
              <w:rPr>
                <w:rFonts w:ascii="Calibri" w:hAnsi="Calibri" w:cs="Arial"/>
              </w:rPr>
            </w:pPr>
            <w:r w:rsidRPr="3F519A57">
              <w:rPr>
                <w:rFonts w:ascii="Calibri" w:hAnsi="Calibri" w:cs="Arial"/>
                <w:b/>
                <w:bCs/>
              </w:rPr>
              <w:t>Person Specification Requirements</w:t>
            </w:r>
          </w:p>
          <w:p w14:paraId="1A8A2315" w14:textId="77777777" w:rsidR="00EB07AE" w:rsidRPr="3F519A57" w:rsidRDefault="00EB07AE" w:rsidP="00EB07AE">
            <w:pPr>
              <w:rPr>
                <w:rFonts w:ascii="Calibri" w:hAnsi="Calibri" w:cs="Arial"/>
                <w:b/>
                <w:bCs/>
              </w:rPr>
            </w:pPr>
          </w:p>
        </w:tc>
        <w:tc>
          <w:tcPr>
            <w:tcW w:w="1290" w:type="dxa"/>
            <w:shd w:val="clear" w:color="auto" w:fill="D9D9D9" w:themeFill="background1" w:themeFillShade="D9"/>
            <w:hideMark/>
          </w:tcPr>
          <w:p w14:paraId="53D7474D" w14:textId="34437271" w:rsidR="00EB07AE" w:rsidRDefault="00EB07AE" w:rsidP="3F519A57">
            <w:pPr>
              <w:jc w:val="center"/>
              <w:rPr>
                <w:rFonts w:ascii="Calibri" w:hAnsi="Calibri" w:cs="Arial"/>
                <w:b/>
                <w:bCs/>
              </w:rPr>
            </w:pPr>
            <w:r w:rsidRPr="3F519A57">
              <w:rPr>
                <w:rFonts w:ascii="Calibri" w:hAnsi="Calibri" w:cs="Arial"/>
                <w:b/>
                <w:bCs/>
              </w:rPr>
              <w:t xml:space="preserve">Assessed by </w:t>
            </w:r>
          </w:p>
          <w:p w14:paraId="04D7430C" w14:textId="77777777" w:rsidR="00EB07AE" w:rsidRDefault="00EB07AE" w:rsidP="3F519A57">
            <w:pPr>
              <w:jc w:val="center"/>
              <w:rPr>
                <w:rFonts w:ascii="Calibri" w:hAnsi="Calibri" w:cs="Arial"/>
                <w:b/>
                <w:bCs/>
              </w:rPr>
            </w:pPr>
            <w:r w:rsidRPr="3F519A57">
              <w:rPr>
                <w:rFonts w:ascii="Calibri" w:hAnsi="Calibri" w:cs="Arial"/>
                <w:b/>
                <w:bCs/>
              </w:rPr>
              <w:t xml:space="preserve">A </w:t>
            </w:r>
          </w:p>
          <w:p w14:paraId="5133D051" w14:textId="3DD1DF05" w:rsidR="00EB07AE" w:rsidRPr="005B3EBF" w:rsidRDefault="00EB07AE" w:rsidP="3F519A57">
            <w:pPr>
              <w:jc w:val="center"/>
              <w:rPr>
                <w:rFonts w:ascii="Calibri" w:hAnsi="Calibri" w:cs="Arial"/>
              </w:rPr>
            </w:pPr>
            <w:r w:rsidRPr="3F519A57">
              <w:rPr>
                <w:rFonts w:ascii="Calibri" w:hAnsi="Calibri" w:cs="Arial"/>
                <w:b/>
                <w:bCs/>
              </w:rPr>
              <w:t xml:space="preserve"> &amp; </w:t>
            </w:r>
            <w:r w:rsidRPr="3F519A57">
              <w:rPr>
                <w:rFonts w:ascii="Calibri" w:hAnsi="Calibri" w:cs="Arial"/>
              </w:rPr>
              <w:t xml:space="preserve"> </w:t>
            </w:r>
            <w:r w:rsidR="00D366A3">
              <w:rPr>
                <w:rFonts w:ascii="Calibri" w:hAnsi="Calibri" w:cs="Arial"/>
                <w:b/>
                <w:bCs/>
              </w:rPr>
              <w:t>I/</w:t>
            </w:r>
            <w:r w:rsidRPr="3F519A57">
              <w:rPr>
                <w:rFonts w:ascii="Calibri" w:hAnsi="Calibri" w:cs="Arial"/>
                <w:b/>
                <w:bCs/>
              </w:rPr>
              <w:t xml:space="preserve"> C (see below for explanation)</w:t>
            </w:r>
          </w:p>
        </w:tc>
      </w:tr>
      <w:tr w:rsidR="000C5906" w:rsidRPr="00265338" w14:paraId="78964A68" w14:textId="77777777" w:rsidTr="00957D49">
        <w:trPr>
          <w:trHeight w:val="164"/>
        </w:trPr>
        <w:tc>
          <w:tcPr>
            <w:tcW w:w="9210" w:type="dxa"/>
            <w:gridSpan w:val="3"/>
            <w:tcBorders>
              <w:bottom w:val="single" w:sz="4" w:space="0" w:color="auto"/>
            </w:tcBorders>
            <w:shd w:val="clear" w:color="auto" w:fill="D9D9D9" w:themeFill="background1" w:themeFillShade="D9"/>
          </w:tcPr>
          <w:p w14:paraId="70F16AAC" w14:textId="1D50FB25" w:rsidR="000C5906" w:rsidRPr="3F519A57" w:rsidRDefault="000C5906" w:rsidP="000C5906">
            <w:pPr>
              <w:rPr>
                <w:rFonts w:ascii="Calibri" w:hAnsi="Calibri" w:cs="Arial"/>
                <w:b/>
                <w:bCs/>
              </w:rPr>
            </w:pPr>
            <w:r w:rsidRPr="3F519A57">
              <w:rPr>
                <w:rFonts w:asciiTheme="minorHAnsi" w:hAnsiTheme="minorHAnsi" w:cs="Arial"/>
                <w:b/>
                <w:bCs/>
              </w:rPr>
              <w:t>Knowledge</w:t>
            </w:r>
          </w:p>
        </w:tc>
      </w:tr>
      <w:tr w:rsidR="00EB07AE" w:rsidRPr="00265338" w14:paraId="099195B6" w14:textId="77777777" w:rsidTr="00081681">
        <w:trPr>
          <w:trHeight w:val="70"/>
        </w:trPr>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tcPr>
          <w:p w14:paraId="5C2D9C4E" w14:textId="7E537915" w:rsidR="00EB07AE" w:rsidRPr="00265338" w:rsidRDefault="00EB07AE" w:rsidP="00EB07AE">
            <w:pPr>
              <w:rPr>
                <w:rFonts w:asciiTheme="minorHAnsi" w:hAnsiTheme="minorHAnsi" w:cs="Arial"/>
              </w:rPr>
            </w:pPr>
            <w:r>
              <w:rPr>
                <w:rFonts w:asciiTheme="minorHAnsi" w:hAnsiTheme="minorHAnsi" w:cs="Arial"/>
              </w:rPr>
              <w:t>1</w:t>
            </w:r>
          </w:p>
        </w:tc>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297BE78" w14:textId="53FEE90B" w:rsidR="00EB07AE" w:rsidRPr="3F519A57" w:rsidRDefault="00B40594" w:rsidP="00EB07AE">
            <w:pPr>
              <w:spacing w:line="70" w:lineRule="atLeast"/>
              <w:rPr>
                <w:rFonts w:asciiTheme="minorHAnsi" w:hAnsiTheme="minorHAnsi" w:cs="Arial"/>
              </w:rPr>
            </w:pPr>
            <w:r>
              <w:rPr>
                <w:rFonts w:asciiTheme="minorHAnsi" w:hAnsiTheme="minorHAnsi" w:cs="Arial"/>
              </w:rPr>
              <w:t>K</w:t>
            </w:r>
            <w:r w:rsidR="00EB07AE" w:rsidRPr="3F519A57">
              <w:rPr>
                <w:rFonts w:asciiTheme="minorHAnsi" w:hAnsiTheme="minorHAnsi" w:cs="Arial"/>
              </w:rPr>
              <w:t xml:space="preserve">nowledge of </w:t>
            </w:r>
            <w:r w:rsidR="00245AC6">
              <w:rPr>
                <w:rFonts w:asciiTheme="minorHAnsi" w:hAnsiTheme="minorHAnsi" w:cs="Arial"/>
              </w:rPr>
              <w:t xml:space="preserve">health or </w:t>
            </w:r>
            <w:r w:rsidR="00EB07AE" w:rsidRPr="3F519A57">
              <w:rPr>
                <w:rFonts w:asciiTheme="minorHAnsi" w:hAnsiTheme="minorHAnsi" w:cs="Arial"/>
              </w:rPr>
              <w:t>social care</w:t>
            </w:r>
            <w:r w:rsidR="00484908">
              <w:rPr>
                <w:rFonts w:asciiTheme="minorHAnsi" w:hAnsiTheme="minorHAnsi" w:cs="Arial"/>
              </w:rPr>
              <w:t xml:space="preserve"> is desirable</w:t>
            </w: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tcPr>
          <w:p w14:paraId="5CD24443" w14:textId="450F2F56" w:rsidR="00EB07AE" w:rsidRPr="00265338" w:rsidRDefault="00EB07AE" w:rsidP="00EB07AE">
            <w:pPr>
              <w:spacing w:line="70" w:lineRule="atLeast"/>
              <w:jc w:val="center"/>
              <w:rPr>
                <w:rFonts w:asciiTheme="minorHAnsi" w:hAnsiTheme="minorHAnsi" w:cs="Arial"/>
              </w:rPr>
            </w:pPr>
            <w:r w:rsidRPr="3F519A57">
              <w:rPr>
                <w:rFonts w:asciiTheme="minorHAnsi" w:hAnsiTheme="minorHAnsi" w:cs="Arial"/>
              </w:rPr>
              <w:t>A/I</w:t>
            </w:r>
          </w:p>
        </w:tc>
      </w:tr>
      <w:tr w:rsidR="00EB07AE" w:rsidRPr="00265338" w14:paraId="6DFCCDCE" w14:textId="77777777" w:rsidTr="00081681">
        <w:trPr>
          <w:trHeight w:val="70"/>
        </w:trPr>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tcPr>
          <w:p w14:paraId="312912A7" w14:textId="63590699" w:rsidR="00EB07AE" w:rsidRPr="00265338" w:rsidRDefault="00EB07AE" w:rsidP="00EB07AE">
            <w:pPr>
              <w:rPr>
                <w:rFonts w:asciiTheme="minorHAnsi" w:hAnsiTheme="minorHAnsi" w:cs="Arial"/>
              </w:rPr>
            </w:pPr>
            <w:r>
              <w:rPr>
                <w:rFonts w:asciiTheme="minorHAnsi" w:hAnsiTheme="minorHAnsi" w:cs="Arial"/>
              </w:rPr>
              <w:t>2</w:t>
            </w:r>
          </w:p>
        </w:tc>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20BE5905" w14:textId="1197BFDC" w:rsidR="00EB07AE" w:rsidRPr="3F519A57" w:rsidRDefault="00EB07AE" w:rsidP="00EB07AE">
            <w:pPr>
              <w:spacing w:line="70" w:lineRule="atLeast"/>
              <w:rPr>
                <w:rFonts w:asciiTheme="minorHAnsi" w:hAnsiTheme="minorHAnsi" w:cs="Arial"/>
              </w:rPr>
            </w:pPr>
            <w:r w:rsidRPr="3F519A57">
              <w:rPr>
                <w:rFonts w:asciiTheme="minorHAnsi" w:hAnsiTheme="minorHAnsi" w:cs="Arial"/>
              </w:rPr>
              <w:t>Excellent understanding of the use of analytical tools and techniques</w:t>
            </w: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tcPr>
          <w:p w14:paraId="0FBD589A" w14:textId="23F8F43C" w:rsidR="00EB07AE" w:rsidRPr="00265338" w:rsidRDefault="00EB07AE" w:rsidP="00EB07AE">
            <w:pPr>
              <w:spacing w:line="70" w:lineRule="atLeast"/>
              <w:jc w:val="center"/>
              <w:rPr>
                <w:rFonts w:asciiTheme="minorHAnsi" w:hAnsiTheme="minorHAnsi" w:cs="Arial"/>
              </w:rPr>
            </w:pPr>
            <w:r w:rsidRPr="3F519A57">
              <w:rPr>
                <w:rFonts w:asciiTheme="minorHAnsi" w:hAnsiTheme="minorHAnsi" w:cs="Arial"/>
              </w:rPr>
              <w:t>A/I</w:t>
            </w:r>
          </w:p>
        </w:tc>
      </w:tr>
      <w:tr w:rsidR="009D6356" w:rsidRPr="00265338" w14:paraId="36ECBBFF" w14:textId="77777777" w:rsidTr="00081681">
        <w:trPr>
          <w:trHeight w:val="104"/>
        </w:trPr>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tcPr>
          <w:p w14:paraId="72A4A029" w14:textId="338B4A55" w:rsidR="009D6356" w:rsidRDefault="00A86846" w:rsidP="00EB07AE">
            <w:pPr>
              <w:rPr>
                <w:rFonts w:asciiTheme="minorHAnsi" w:hAnsiTheme="minorHAnsi" w:cs="Arial"/>
              </w:rPr>
            </w:pPr>
            <w:r>
              <w:rPr>
                <w:rFonts w:asciiTheme="minorHAnsi" w:hAnsiTheme="minorHAnsi" w:cs="Arial"/>
              </w:rPr>
              <w:t>3</w:t>
            </w:r>
          </w:p>
        </w:tc>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0A13E81" w14:textId="69EE5B91" w:rsidR="009D6356" w:rsidRDefault="009D6356" w:rsidP="00EB07AE">
            <w:pPr>
              <w:spacing w:line="70" w:lineRule="atLeast"/>
              <w:rPr>
                <w:rFonts w:asciiTheme="minorHAnsi" w:hAnsiTheme="minorHAnsi" w:cs="Arial"/>
                <w:color w:val="000000" w:themeColor="text1"/>
              </w:rPr>
            </w:pPr>
            <w:r>
              <w:rPr>
                <w:rFonts w:asciiTheme="minorHAnsi" w:hAnsiTheme="minorHAnsi" w:cs="Arial"/>
                <w:color w:val="000000" w:themeColor="text1"/>
              </w:rPr>
              <w:t>Understanding of data security and confidentiality issues</w:t>
            </w: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tcPr>
          <w:p w14:paraId="34E7AD36" w14:textId="561D05DA" w:rsidR="009D6356" w:rsidRPr="3F519A57" w:rsidRDefault="006718E4" w:rsidP="00EB07AE">
            <w:pPr>
              <w:spacing w:line="70" w:lineRule="atLeast"/>
              <w:jc w:val="center"/>
              <w:rPr>
                <w:rFonts w:asciiTheme="minorHAnsi" w:hAnsiTheme="minorHAnsi" w:cs="Arial"/>
              </w:rPr>
            </w:pPr>
            <w:r w:rsidRPr="3F519A57">
              <w:rPr>
                <w:rFonts w:asciiTheme="minorHAnsi" w:hAnsiTheme="minorHAnsi" w:cs="Arial"/>
              </w:rPr>
              <w:t>A/I</w:t>
            </w:r>
          </w:p>
        </w:tc>
      </w:tr>
      <w:tr w:rsidR="00667E6A" w:rsidRPr="00265338" w14:paraId="57349FDB" w14:textId="77777777" w:rsidTr="000C5906">
        <w:trPr>
          <w:trHeight w:val="104"/>
        </w:trPr>
        <w:tc>
          <w:tcPr>
            <w:tcW w:w="92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1E6D03B9" w14:textId="077DA66E" w:rsidR="00667E6A" w:rsidRPr="000C5906" w:rsidRDefault="00667E6A" w:rsidP="000C5906">
            <w:pPr>
              <w:spacing w:line="70" w:lineRule="atLeast"/>
              <w:rPr>
                <w:rFonts w:asciiTheme="minorHAnsi" w:hAnsiTheme="minorHAnsi" w:cs="Arial"/>
                <w:b/>
                <w:bCs/>
              </w:rPr>
            </w:pPr>
            <w:r w:rsidRPr="000C5906">
              <w:rPr>
                <w:rFonts w:asciiTheme="minorHAnsi" w:hAnsiTheme="minorHAnsi" w:cs="Arial"/>
                <w:b/>
                <w:bCs/>
              </w:rPr>
              <w:t>Exper</w:t>
            </w:r>
            <w:r w:rsidR="000C5906" w:rsidRPr="000C5906">
              <w:rPr>
                <w:rFonts w:asciiTheme="minorHAnsi" w:hAnsiTheme="minorHAnsi" w:cs="Arial"/>
                <w:b/>
                <w:bCs/>
              </w:rPr>
              <w:t>ience</w:t>
            </w:r>
          </w:p>
        </w:tc>
      </w:tr>
      <w:tr w:rsidR="00527991" w:rsidRPr="00265338" w14:paraId="07840363" w14:textId="77777777" w:rsidTr="00081681">
        <w:trPr>
          <w:trHeight w:val="70"/>
        </w:trPr>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tcPr>
          <w:p w14:paraId="1A140720" w14:textId="3D080637" w:rsidR="00527991" w:rsidRDefault="000C5906" w:rsidP="00EB07AE">
            <w:pPr>
              <w:rPr>
                <w:rFonts w:asciiTheme="minorHAnsi" w:hAnsiTheme="minorHAnsi" w:cs="Arial"/>
                <w:color w:val="000000" w:themeColor="text1"/>
              </w:rPr>
            </w:pPr>
            <w:r>
              <w:rPr>
                <w:rFonts w:asciiTheme="minorHAnsi" w:hAnsiTheme="minorHAnsi" w:cs="Arial"/>
                <w:color w:val="000000" w:themeColor="text1"/>
              </w:rPr>
              <w:t>4</w:t>
            </w:r>
          </w:p>
        </w:tc>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D620E26" w14:textId="303C4137" w:rsidR="00527991" w:rsidRPr="3F519A57" w:rsidRDefault="00C366F0" w:rsidP="00EB07AE">
            <w:pPr>
              <w:rPr>
                <w:rFonts w:asciiTheme="minorHAnsi" w:hAnsiTheme="minorHAnsi" w:cs="Arial"/>
                <w:color w:val="000000" w:themeColor="text1"/>
              </w:rPr>
            </w:pPr>
            <w:r>
              <w:rPr>
                <w:rFonts w:asciiTheme="minorHAnsi" w:hAnsiTheme="minorHAnsi" w:cs="Arial"/>
                <w:color w:val="000000" w:themeColor="text1"/>
              </w:rPr>
              <w:t>Experience</w:t>
            </w:r>
            <w:r w:rsidR="00527991">
              <w:rPr>
                <w:rFonts w:asciiTheme="minorHAnsi" w:hAnsiTheme="minorHAnsi" w:cs="Arial"/>
                <w:color w:val="000000" w:themeColor="text1"/>
              </w:rPr>
              <w:t xml:space="preserve"> of </w:t>
            </w:r>
            <w:r>
              <w:rPr>
                <w:rFonts w:asciiTheme="minorHAnsi" w:hAnsiTheme="minorHAnsi" w:cs="Arial"/>
                <w:color w:val="000000" w:themeColor="text1"/>
              </w:rPr>
              <w:t xml:space="preserve">using </w:t>
            </w:r>
            <w:r w:rsidR="00527991" w:rsidRPr="3F519A57">
              <w:rPr>
                <w:rFonts w:asciiTheme="minorHAnsi" w:hAnsiTheme="minorHAnsi" w:cs="Arial"/>
                <w:color w:val="000000" w:themeColor="text1"/>
              </w:rPr>
              <w:t>demand modelling</w:t>
            </w:r>
            <w:r>
              <w:rPr>
                <w:rFonts w:asciiTheme="minorHAnsi" w:hAnsiTheme="minorHAnsi" w:cs="Arial"/>
                <w:color w:val="000000" w:themeColor="text1"/>
              </w:rPr>
              <w:t xml:space="preserve"> tools</w:t>
            </w:r>
            <w:r w:rsidR="001A1B39">
              <w:rPr>
                <w:rFonts w:asciiTheme="minorHAnsi" w:hAnsiTheme="minorHAnsi" w:cs="Arial"/>
                <w:color w:val="000000" w:themeColor="text1"/>
              </w:rPr>
              <w:t xml:space="preserve"> </w:t>
            </w:r>
            <w:r w:rsidR="00484908">
              <w:rPr>
                <w:rFonts w:asciiTheme="minorHAnsi" w:hAnsiTheme="minorHAnsi" w:cs="Arial"/>
                <w:color w:val="000000" w:themeColor="text1"/>
              </w:rPr>
              <w:t>desirable</w:t>
            </w: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tcPr>
          <w:p w14:paraId="05C59223" w14:textId="3F641287" w:rsidR="00527991" w:rsidRPr="3F519A57" w:rsidRDefault="00C366F0" w:rsidP="00EB07AE">
            <w:pPr>
              <w:jc w:val="center"/>
              <w:rPr>
                <w:rFonts w:asciiTheme="minorHAnsi" w:hAnsiTheme="minorHAnsi" w:cs="Arial"/>
              </w:rPr>
            </w:pPr>
            <w:r>
              <w:rPr>
                <w:rFonts w:asciiTheme="minorHAnsi" w:hAnsiTheme="minorHAnsi" w:cs="Arial"/>
              </w:rPr>
              <w:t>A/I</w:t>
            </w:r>
          </w:p>
        </w:tc>
      </w:tr>
      <w:tr w:rsidR="00EB07AE" w:rsidRPr="00265338" w14:paraId="037754EA" w14:textId="77777777" w:rsidTr="00081681">
        <w:trPr>
          <w:trHeight w:val="70"/>
        </w:trPr>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tcPr>
          <w:p w14:paraId="225F8862" w14:textId="623CFA84" w:rsidR="00EB07AE" w:rsidRPr="3F519A57" w:rsidRDefault="000C5906" w:rsidP="00EB07AE">
            <w:pPr>
              <w:rPr>
                <w:rFonts w:asciiTheme="minorHAnsi" w:hAnsiTheme="minorHAnsi" w:cs="Arial"/>
                <w:color w:val="000000" w:themeColor="text1"/>
              </w:rPr>
            </w:pPr>
            <w:r>
              <w:rPr>
                <w:rFonts w:asciiTheme="minorHAnsi" w:hAnsiTheme="minorHAnsi" w:cs="Arial"/>
                <w:color w:val="000000" w:themeColor="text1"/>
              </w:rPr>
              <w:t>5</w:t>
            </w:r>
          </w:p>
        </w:tc>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607A7D5" w14:textId="2FFEBCB7" w:rsidR="00EB07AE" w:rsidRPr="3F519A57" w:rsidRDefault="00EB07AE" w:rsidP="00EB07AE">
            <w:pPr>
              <w:rPr>
                <w:rFonts w:asciiTheme="minorHAnsi" w:hAnsiTheme="minorHAnsi"/>
                <w:sz w:val="22"/>
                <w:szCs w:val="22"/>
              </w:rPr>
            </w:pPr>
            <w:r w:rsidRPr="3F519A57">
              <w:rPr>
                <w:rFonts w:asciiTheme="minorHAnsi" w:hAnsiTheme="minorHAnsi" w:cs="Arial"/>
                <w:color w:val="000000" w:themeColor="text1"/>
              </w:rPr>
              <w:t>Analys</w:t>
            </w:r>
            <w:r w:rsidR="00F3389C">
              <w:rPr>
                <w:rFonts w:asciiTheme="minorHAnsi" w:hAnsiTheme="minorHAnsi" w:cs="Arial"/>
                <w:color w:val="000000" w:themeColor="text1"/>
              </w:rPr>
              <w:t>ing</w:t>
            </w:r>
            <w:r w:rsidRPr="3F519A57">
              <w:rPr>
                <w:rFonts w:asciiTheme="minorHAnsi" w:hAnsiTheme="minorHAnsi" w:cs="Arial"/>
                <w:color w:val="000000" w:themeColor="text1"/>
              </w:rPr>
              <w:t xml:space="preserve"> demographic, benchmarking and other types of </w:t>
            </w:r>
            <w:r w:rsidR="0070216C">
              <w:rPr>
                <w:rFonts w:asciiTheme="minorHAnsi" w:hAnsiTheme="minorHAnsi" w:cs="Arial"/>
                <w:color w:val="000000" w:themeColor="text1"/>
              </w:rPr>
              <w:t xml:space="preserve">large </w:t>
            </w:r>
            <w:r w:rsidR="00B163AB">
              <w:rPr>
                <w:rFonts w:asciiTheme="minorHAnsi" w:hAnsiTheme="minorHAnsi" w:cs="Arial"/>
                <w:color w:val="000000" w:themeColor="text1"/>
              </w:rPr>
              <w:t xml:space="preserve">complex </w:t>
            </w:r>
            <w:r w:rsidRPr="3F519A57">
              <w:rPr>
                <w:rFonts w:asciiTheme="minorHAnsi" w:hAnsiTheme="minorHAnsi" w:cs="Arial"/>
                <w:color w:val="000000" w:themeColor="text1"/>
              </w:rPr>
              <w:t>data</w:t>
            </w:r>
            <w:r w:rsidR="0070216C">
              <w:rPr>
                <w:rFonts w:asciiTheme="minorHAnsi" w:hAnsiTheme="minorHAnsi" w:cs="Arial"/>
                <w:color w:val="000000" w:themeColor="text1"/>
              </w:rPr>
              <w:t>sets</w:t>
            </w:r>
            <w:r w:rsidRPr="3F519A57">
              <w:rPr>
                <w:rFonts w:asciiTheme="minorHAnsi" w:hAnsiTheme="minorHAnsi" w:cs="Arial"/>
                <w:color w:val="000000" w:themeColor="text1"/>
              </w:rPr>
              <w:t xml:space="preserve"> and information</w:t>
            </w: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tcPr>
          <w:p w14:paraId="45FFDABD" w14:textId="645418F2" w:rsidR="00EB07AE" w:rsidRPr="3F519A57" w:rsidRDefault="006718E4" w:rsidP="00EB07AE">
            <w:pPr>
              <w:jc w:val="center"/>
              <w:rPr>
                <w:rFonts w:asciiTheme="minorHAnsi" w:hAnsiTheme="minorHAnsi"/>
                <w:sz w:val="22"/>
                <w:szCs w:val="22"/>
              </w:rPr>
            </w:pPr>
            <w:r w:rsidRPr="3F519A57">
              <w:rPr>
                <w:rFonts w:asciiTheme="minorHAnsi" w:hAnsiTheme="minorHAnsi" w:cs="Arial"/>
              </w:rPr>
              <w:t>A/I</w:t>
            </w:r>
            <w:r w:rsidR="000D1E7F">
              <w:rPr>
                <w:rFonts w:asciiTheme="minorHAnsi" w:hAnsiTheme="minorHAnsi" w:cs="Arial"/>
              </w:rPr>
              <w:t>/T</w:t>
            </w:r>
          </w:p>
        </w:tc>
      </w:tr>
      <w:tr w:rsidR="00EB07AE" w:rsidRPr="00265338" w14:paraId="5A8E16D1" w14:textId="77777777" w:rsidTr="00081681">
        <w:trPr>
          <w:trHeight w:val="70"/>
        </w:trPr>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tcPr>
          <w:p w14:paraId="6647107D" w14:textId="7B88F6F7" w:rsidR="00EB07AE" w:rsidRPr="006718E4" w:rsidRDefault="000C5906" w:rsidP="00EB07AE">
            <w:pPr>
              <w:rPr>
                <w:rFonts w:asciiTheme="minorHAnsi" w:hAnsiTheme="minorHAnsi"/>
              </w:rPr>
            </w:pPr>
            <w:r>
              <w:rPr>
                <w:rFonts w:asciiTheme="minorHAnsi" w:hAnsiTheme="minorHAnsi"/>
              </w:rPr>
              <w:t>6</w:t>
            </w:r>
          </w:p>
        </w:tc>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B4DB97D" w14:textId="17ED79A8" w:rsidR="00EB07AE" w:rsidRPr="3F519A57" w:rsidRDefault="00EB07AE" w:rsidP="00EB07AE">
            <w:pPr>
              <w:rPr>
                <w:rFonts w:asciiTheme="minorHAnsi" w:hAnsiTheme="minorHAnsi"/>
                <w:sz w:val="22"/>
                <w:szCs w:val="22"/>
              </w:rPr>
            </w:pPr>
            <w:r>
              <w:rPr>
                <w:rFonts w:asciiTheme="minorHAnsi" w:hAnsiTheme="minorHAnsi" w:cs="Arial"/>
                <w:color w:val="000000" w:themeColor="text1"/>
              </w:rPr>
              <w:t xml:space="preserve">Experience of working alongside internal and external stakeholders </w:t>
            </w: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tcPr>
          <w:p w14:paraId="4F50670C" w14:textId="784BB438" w:rsidR="00EB07AE" w:rsidRPr="00A16650" w:rsidRDefault="00EB07AE" w:rsidP="00EB07AE">
            <w:pPr>
              <w:jc w:val="center"/>
              <w:rPr>
                <w:rFonts w:asciiTheme="minorHAnsi" w:hAnsiTheme="minorHAnsi"/>
                <w:sz w:val="22"/>
                <w:szCs w:val="22"/>
              </w:rPr>
            </w:pPr>
            <w:r w:rsidRPr="3F519A57">
              <w:rPr>
                <w:rFonts w:asciiTheme="minorHAnsi" w:hAnsiTheme="minorHAnsi"/>
                <w:sz w:val="22"/>
                <w:szCs w:val="22"/>
              </w:rPr>
              <w:t>A/I</w:t>
            </w:r>
          </w:p>
        </w:tc>
      </w:tr>
      <w:tr w:rsidR="00AA5E6D" w:rsidRPr="00265338" w14:paraId="7487BE49" w14:textId="77777777" w:rsidTr="00081681">
        <w:trPr>
          <w:trHeight w:val="70"/>
        </w:trPr>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tcPr>
          <w:p w14:paraId="230BF7D5" w14:textId="0DE6ABBB" w:rsidR="00AA5E6D" w:rsidRPr="006718E4" w:rsidRDefault="000C5906" w:rsidP="00EB07AE">
            <w:pPr>
              <w:rPr>
                <w:rFonts w:asciiTheme="minorHAnsi" w:hAnsiTheme="minorHAnsi"/>
              </w:rPr>
            </w:pPr>
            <w:r>
              <w:rPr>
                <w:rFonts w:asciiTheme="minorHAnsi" w:hAnsiTheme="minorHAnsi"/>
              </w:rPr>
              <w:t>7</w:t>
            </w:r>
          </w:p>
        </w:tc>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1D2F6D6A" w14:textId="59509AD4" w:rsidR="00AA5E6D" w:rsidRPr="0070216C" w:rsidRDefault="002B77C4" w:rsidP="00EB07AE">
            <w:pPr>
              <w:rPr>
                <w:rFonts w:asciiTheme="minorHAnsi" w:hAnsiTheme="minorHAnsi" w:cstheme="minorHAnsi"/>
                <w:color w:val="000000" w:themeColor="text1"/>
              </w:rPr>
            </w:pPr>
            <w:r>
              <w:rPr>
                <w:rFonts w:asciiTheme="minorHAnsi" w:hAnsiTheme="minorHAnsi" w:cstheme="minorHAnsi"/>
                <w:color w:val="000000"/>
              </w:rPr>
              <w:t>U</w:t>
            </w:r>
            <w:r w:rsidR="00AA5E6D" w:rsidRPr="002B77C4">
              <w:rPr>
                <w:rFonts w:asciiTheme="minorHAnsi" w:hAnsiTheme="minorHAnsi" w:cstheme="minorHAnsi"/>
                <w:color w:val="000000"/>
              </w:rPr>
              <w:t xml:space="preserve">sing </w:t>
            </w:r>
            <w:r w:rsidR="00661582" w:rsidRPr="002B77C4">
              <w:rPr>
                <w:rFonts w:asciiTheme="minorHAnsi" w:hAnsiTheme="minorHAnsi" w:cstheme="minorHAnsi"/>
                <w:color w:val="000000"/>
              </w:rPr>
              <w:t>web-based</w:t>
            </w:r>
            <w:r w:rsidR="00AA5E6D" w:rsidRPr="002B77C4">
              <w:rPr>
                <w:rFonts w:asciiTheme="minorHAnsi" w:hAnsiTheme="minorHAnsi" w:cstheme="minorHAnsi"/>
                <w:color w:val="000000"/>
              </w:rPr>
              <w:t xml:space="preserve"> business intelligence tools and applications such as Power BI</w:t>
            </w:r>
            <w:r w:rsidR="00E50D05">
              <w:rPr>
                <w:rFonts w:asciiTheme="minorHAnsi" w:hAnsiTheme="minorHAnsi" w:cstheme="minorHAnsi"/>
                <w:color w:val="000000"/>
              </w:rPr>
              <w:t xml:space="preserve"> to present information</w:t>
            </w: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tcPr>
          <w:p w14:paraId="3F85367A" w14:textId="2C484C02" w:rsidR="00AA5E6D" w:rsidRPr="3F519A57" w:rsidRDefault="00C91BF2" w:rsidP="00EB07AE">
            <w:pPr>
              <w:jc w:val="center"/>
              <w:rPr>
                <w:rFonts w:asciiTheme="minorHAnsi" w:hAnsiTheme="minorHAnsi"/>
                <w:sz w:val="22"/>
                <w:szCs w:val="22"/>
              </w:rPr>
            </w:pPr>
            <w:r>
              <w:rPr>
                <w:rFonts w:asciiTheme="minorHAnsi" w:hAnsiTheme="minorHAnsi"/>
                <w:sz w:val="22"/>
                <w:szCs w:val="22"/>
              </w:rPr>
              <w:t>A/I</w:t>
            </w:r>
          </w:p>
        </w:tc>
      </w:tr>
      <w:tr w:rsidR="009D6356" w:rsidRPr="00265338" w14:paraId="64EB1A3C" w14:textId="77777777" w:rsidTr="00081681">
        <w:trPr>
          <w:trHeight w:val="70"/>
        </w:trPr>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tcPr>
          <w:p w14:paraId="1E299D0C" w14:textId="0BCFA757" w:rsidR="009D6356" w:rsidRPr="000C5906" w:rsidRDefault="000C5906" w:rsidP="00EB07AE">
            <w:pPr>
              <w:rPr>
                <w:rFonts w:asciiTheme="minorHAnsi" w:hAnsiTheme="minorHAnsi" w:cstheme="minorHAnsi"/>
              </w:rPr>
            </w:pPr>
            <w:r w:rsidRPr="000C5906">
              <w:rPr>
                <w:rFonts w:asciiTheme="minorHAnsi" w:hAnsiTheme="minorHAnsi" w:cstheme="minorHAnsi"/>
              </w:rPr>
              <w:t>8</w:t>
            </w:r>
          </w:p>
        </w:tc>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D7AA096" w14:textId="2A5A680F" w:rsidR="009D6356" w:rsidRDefault="009D6356" w:rsidP="00EB07AE">
            <w:pPr>
              <w:rPr>
                <w:rFonts w:asciiTheme="minorHAnsi" w:hAnsiTheme="minorHAnsi" w:cs="Arial"/>
                <w:color w:val="000000" w:themeColor="text1"/>
              </w:rPr>
            </w:pPr>
            <w:r w:rsidRPr="00C668E3">
              <w:rPr>
                <w:rFonts w:ascii="Calibri" w:hAnsi="Calibri" w:cs="Arial"/>
              </w:rPr>
              <w:t>Experience of successfully managing own workload in an environment where deadlines and priorities frequently change and are often conflicting</w:t>
            </w: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tcPr>
          <w:p w14:paraId="246F826B" w14:textId="011A2595" w:rsidR="009D6356" w:rsidRPr="3F519A57" w:rsidRDefault="006718E4" w:rsidP="00EB07AE">
            <w:pPr>
              <w:jc w:val="center"/>
              <w:rPr>
                <w:rFonts w:asciiTheme="minorHAnsi" w:hAnsiTheme="minorHAnsi"/>
                <w:sz w:val="22"/>
                <w:szCs w:val="22"/>
              </w:rPr>
            </w:pPr>
            <w:r w:rsidRPr="3F519A57">
              <w:rPr>
                <w:rFonts w:asciiTheme="minorHAnsi" w:hAnsiTheme="minorHAnsi" w:cs="Arial"/>
              </w:rPr>
              <w:t>A/I</w:t>
            </w:r>
          </w:p>
        </w:tc>
      </w:tr>
      <w:tr w:rsidR="000C5906" w:rsidRPr="00265338" w14:paraId="78B2B4D6" w14:textId="77777777" w:rsidTr="000C5906">
        <w:trPr>
          <w:trHeight w:val="70"/>
        </w:trPr>
        <w:tc>
          <w:tcPr>
            <w:tcW w:w="92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7E7C115A" w14:textId="7B8D6407" w:rsidR="000C5906" w:rsidRPr="3F519A57" w:rsidRDefault="000C5906" w:rsidP="000C5906">
            <w:pPr>
              <w:rPr>
                <w:rFonts w:asciiTheme="minorHAnsi" w:hAnsiTheme="minorHAnsi" w:cs="Arial"/>
              </w:rPr>
            </w:pPr>
            <w:r w:rsidRPr="3F519A57">
              <w:rPr>
                <w:rFonts w:asciiTheme="minorHAnsi" w:hAnsiTheme="minorHAnsi" w:cs="Arial"/>
                <w:b/>
                <w:bCs/>
              </w:rPr>
              <w:t>Skills</w:t>
            </w:r>
          </w:p>
        </w:tc>
      </w:tr>
      <w:tr w:rsidR="00B40594" w:rsidRPr="00265338" w14:paraId="1EF13DEB" w14:textId="77777777" w:rsidTr="00081681">
        <w:trPr>
          <w:trHeight w:val="70"/>
        </w:trPr>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tcPr>
          <w:p w14:paraId="4D800DFD" w14:textId="587A7F2B" w:rsidR="00B40594" w:rsidRPr="3F519A57" w:rsidRDefault="000C5906" w:rsidP="00B40594">
            <w:pPr>
              <w:rPr>
                <w:rFonts w:asciiTheme="minorHAnsi" w:hAnsiTheme="minorHAnsi" w:cs="Arial"/>
                <w:color w:val="000000" w:themeColor="text1"/>
              </w:rPr>
            </w:pPr>
            <w:r>
              <w:rPr>
                <w:rFonts w:asciiTheme="minorHAnsi" w:hAnsiTheme="minorHAnsi" w:cs="Arial"/>
                <w:color w:val="000000" w:themeColor="text1"/>
              </w:rPr>
              <w:t>9</w:t>
            </w:r>
          </w:p>
        </w:tc>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3354F346" w14:textId="4FC3EF4F" w:rsidR="00B40594" w:rsidRDefault="00B40594" w:rsidP="00B40594">
            <w:pPr>
              <w:spacing w:line="70" w:lineRule="atLeast"/>
              <w:rPr>
                <w:rFonts w:asciiTheme="minorHAnsi" w:hAnsiTheme="minorHAnsi" w:cs="Arial"/>
              </w:rPr>
            </w:pPr>
            <w:r w:rsidRPr="002B77C4">
              <w:rPr>
                <w:rFonts w:asciiTheme="minorHAnsi" w:hAnsiTheme="minorHAnsi" w:cstheme="minorHAnsi"/>
                <w:lang w:val="en-US"/>
              </w:rPr>
              <w:t xml:space="preserve">Advanced MS Excel, Word </w:t>
            </w:r>
            <w:r>
              <w:rPr>
                <w:rFonts w:asciiTheme="minorHAnsi" w:hAnsiTheme="minorHAnsi" w:cstheme="minorHAnsi"/>
                <w:lang w:val="en-US"/>
              </w:rPr>
              <w:t xml:space="preserve">and </w:t>
            </w:r>
            <w:r w:rsidRPr="002B77C4">
              <w:rPr>
                <w:rFonts w:asciiTheme="minorHAnsi" w:hAnsiTheme="minorHAnsi" w:cstheme="minorHAnsi"/>
                <w:lang w:val="en-US"/>
              </w:rPr>
              <w:t>PowerPoint skills.</w:t>
            </w: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tcPr>
          <w:p w14:paraId="44A5927A" w14:textId="2AC08AE2" w:rsidR="00B40594" w:rsidRPr="3F519A57" w:rsidRDefault="00B40594" w:rsidP="00B40594">
            <w:pPr>
              <w:spacing w:line="70" w:lineRule="atLeast"/>
              <w:jc w:val="center"/>
              <w:rPr>
                <w:rFonts w:asciiTheme="minorHAnsi" w:hAnsiTheme="minorHAnsi" w:cs="Arial"/>
              </w:rPr>
            </w:pPr>
            <w:r w:rsidRPr="3F519A57">
              <w:rPr>
                <w:rFonts w:asciiTheme="minorHAnsi" w:hAnsiTheme="minorHAnsi" w:cs="Arial"/>
              </w:rPr>
              <w:t>A/I</w:t>
            </w:r>
            <w:r>
              <w:rPr>
                <w:rFonts w:asciiTheme="minorHAnsi" w:hAnsiTheme="minorHAnsi" w:cs="Arial"/>
              </w:rPr>
              <w:t>/T</w:t>
            </w:r>
          </w:p>
        </w:tc>
      </w:tr>
      <w:tr w:rsidR="00B40594" w:rsidRPr="00265338" w14:paraId="1C28D8C8" w14:textId="77777777" w:rsidTr="00081681">
        <w:trPr>
          <w:trHeight w:val="70"/>
        </w:trPr>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tcPr>
          <w:p w14:paraId="2FF766A8" w14:textId="7A2D3444" w:rsidR="00B40594" w:rsidDel="00B80D92" w:rsidRDefault="000C5906" w:rsidP="00B40594">
            <w:pPr>
              <w:rPr>
                <w:rFonts w:asciiTheme="minorHAnsi" w:hAnsiTheme="minorHAnsi" w:cs="Arial"/>
                <w:color w:val="000000" w:themeColor="text1"/>
              </w:rPr>
            </w:pPr>
            <w:r>
              <w:rPr>
                <w:rFonts w:asciiTheme="minorHAnsi" w:hAnsiTheme="minorHAnsi" w:cs="Arial"/>
                <w:color w:val="000000" w:themeColor="text1"/>
              </w:rPr>
              <w:t>10</w:t>
            </w:r>
          </w:p>
        </w:tc>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412A165E" w14:textId="0D0EF7E3" w:rsidR="00B40594" w:rsidRPr="00B40594" w:rsidRDefault="00B40594" w:rsidP="00B40594">
            <w:pPr>
              <w:spacing w:line="70" w:lineRule="atLeast"/>
              <w:rPr>
                <w:rFonts w:asciiTheme="minorHAnsi" w:hAnsiTheme="minorHAnsi" w:cstheme="minorHAnsi"/>
              </w:rPr>
            </w:pPr>
            <w:r w:rsidRPr="00081681">
              <w:rPr>
                <w:rFonts w:asciiTheme="minorHAnsi" w:hAnsiTheme="minorHAnsi" w:cstheme="minorHAnsi"/>
                <w:lang w:val="en-US"/>
              </w:rPr>
              <w:t>High level numerical and statistical skills</w:t>
            </w: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tcPr>
          <w:p w14:paraId="06A8FE1A" w14:textId="77777777" w:rsidR="00B40594" w:rsidRDefault="00B40594" w:rsidP="00B40594">
            <w:pPr>
              <w:spacing w:line="70" w:lineRule="atLeast"/>
              <w:jc w:val="center"/>
              <w:rPr>
                <w:rFonts w:asciiTheme="minorHAnsi" w:hAnsiTheme="minorHAnsi" w:cs="Arial"/>
              </w:rPr>
            </w:pPr>
          </w:p>
        </w:tc>
      </w:tr>
      <w:tr w:rsidR="009B51A6" w:rsidRPr="00265338" w14:paraId="48981FD5" w14:textId="77777777" w:rsidTr="00A845F4">
        <w:trPr>
          <w:trHeight w:val="70"/>
        </w:trPr>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tcPr>
          <w:p w14:paraId="48C83CAC" w14:textId="79E07995" w:rsidR="009B51A6" w:rsidDel="00B80D92" w:rsidRDefault="000C5906" w:rsidP="00B40594">
            <w:pPr>
              <w:rPr>
                <w:rFonts w:asciiTheme="minorHAnsi" w:hAnsiTheme="minorHAnsi" w:cs="Arial"/>
                <w:color w:val="000000" w:themeColor="text1"/>
              </w:rPr>
            </w:pPr>
            <w:r>
              <w:rPr>
                <w:rFonts w:asciiTheme="minorHAnsi" w:hAnsiTheme="minorHAnsi" w:cs="Arial"/>
                <w:color w:val="000000" w:themeColor="text1"/>
              </w:rPr>
              <w:t>11</w:t>
            </w:r>
          </w:p>
        </w:tc>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44CC7ADC" w14:textId="71248FAA" w:rsidR="009B51A6" w:rsidRPr="009B51A6" w:rsidRDefault="009B51A6" w:rsidP="00B40594">
            <w:pPr>
              <w:spacing w:line="70" w:lineRule="atLeast"/>
              <w:rPr>
                <w:rFonts w:asciiTheme="minorHAnsi" w:hAnsiTheme="minorHAnsi" w:cstheme="minorHAnsi"/>
                <w:lang w:val="en-US"/>
              </w:rPr>
            </w:pPr>
            <w:r>
              <w:rPr>
                <w:rFonts w:asciiTheme="minorHAnsi" w:hAnsiTheme="minorHAnsi" w:cs="Arial"/>
                <w:color w:val="000000" w:themeColor="text1"/>
              </w:rPr>
              <w:t>Excellent written communication skills, with the ability to choose content and style of reports to suit the audience</w:t>
            </w: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tcPr>
          <w:p w14:paraId="739224BB" w14:textId="70D7BABB" w:rsidR="009B51A6" w:rsidRDefault="000859CD" w:rsidP="00B40594">
            <w:pPr>
              <w:spacing w:line="70" w:lineRule="atLeast"/>
              <w:jc w:val="center"/>
              <w:rPr>
                <w:rFonts w:asciiTheme="minorHAnsi" w:hAnsiTheme="minorHAnsi" w:cs="Arial"/>
              </w:rPr>
            </w:pPr>
            <w:r>
              <w:rPr>
                <w:rFonts w:asciiTheme="minorHAnsi" w:hAnsiTheme="minorHAnsi" w:cs="Arial"/>
              </w:rPr>
              <w:t>A/I</w:t>
            </w:r>
          </w:p>
        </w:tc>
      </w:tr>
      <w:tr w:rsidR="00F36659" w:rsidRPr="00265338" w14:paraId="00E988C0" w14:textId="77777777" w:rsidTr="00081681">
        <w:trPr>
          <w:trHeight w:val="70"/>
        </w:trPr>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tcPr>
          <w:p w14:paraId="449AECC9" w14:textId="636BDCB2" w:rsidR="00F36659" w:rsidDel="00B80D92" w:rsidRDefault="000C5906" w:rsidP="00F36659">
            <w:pPr>
              <w:rPr>
                <w:rFonts w:asciiTheme="minorHAnsi" w:hAnsiTheme="minorHAnsi" w:cs="Arial"/>
                <w:color w:val="000000" w:themeColor="text1"/>
              </w:rPr>
            </w:pPr>
            <w:r>
              <w:rPr>
                <w:rFonts w:asciiTheme="minorHAnsi" w:hAnsiTheme="minorHAnsi" w:cs="Arial"/>
                <w:color w:val="000000" w:themeColor="text1"/>
              </w:rPr>
              <w:t>12</w:t>
            </w:r>
          </w:p>
        </w:tc>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67AB157" w14:textId="5D27EF47" w:rsidR="00F36659" w:rsidRPr="3F519A57" w:rsidRDefault="00F36659" w:rsidP="00F36659">
            <w:pPr>
              <w:spacing w:line="70" w:lineRule="atLeast"/>
              <w:rPr>
                <w:rFonts w:asciiTheme="minorHAnsi" w:hAnsiTheme="minorHAnsi" w:cs="Arial"/>
              </w:rPr>
            </w:pPr>
            <w:r w:rsidRPr="007E1101">
              <w:rPr>
                <w:rFonts w:asciiTheme="minorHAnsi" w:hAnsiTheme="minorHAnsi" w:cstheme="minorHAnsi"/>
                <w:lang w:val="en-US"/>
              </w:rPr>
              <w:t xml:space="preserve">Ability to </w:t>
            </w:r>
            <w:r w:rsidR="00F7141B">
              <w:rPr>
                <w:rFonts w:asciiTheme="minorHAnsi" w:hAnsiTheme="minorHAnsi" w:cstheme="minorHAnsi"/>
                <w:lang w:val="en-US"/>
              </w:rPr>
              <w:t xml:space="preserve">accurately </w:t>
            </w:r>
            <w:r w:rsidRPr="007E1101">
              <w:rPr>
                <w:rFonts w:asciiTheme="minorHAnsi" w:hAnsiTheme="minorHAnsi" w:cstheme="minorHAnsi"/>
                <w:lang w:val="en-US"/>
              </w:rPr>
              <w:t>analyse and interpret detailed data and present reports to a range of audiences and contribute towards debate</w:t>
            </w: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tcPr>
          <w:p w14:paraId="2BF213AC" w14:textId="5B648E68" w:rsidR="00F36659" w:rsidRDefault="00F36659" w:rsidP="00F36659">
            <w:pPr>
              <w:spacing w:line="70" w:lineRule="atLeast"/>
              <w:jc w:val="center"/>
              <w:rPr>
                <w:rFonts w:asciiTheme="minorHAnsi" w:hAnsiTheme="minorHAnsi" w:cs="Arial"/>
              </w:rPr>
            </w:pPr>
            <w:r>
              <w:rPr>
                <w:rFonts w:asciiTheme="minorHAnsi" w:hAnsiTheme="minorHAnsi" w:cs="Arial"/>
              </w:rPr>
              <w:t>A/I</w:t>
            </w:r>
            <w:r w:rsidR="0077341D">
              <w:rPr>
                <w:rFonts w:asciiTheme="minorHAnsi" w:hAnsiTheme="minorHAnsi" w:cs="Arial"/>
              </w:rPr>
              <w:t>/T</w:t>
            </w:r>
          </w:p>
        </w:tc>
      </w:tr>
      <w:tr w:rsidR="00DD2977" w:rsidRPr="00265338" w14:paraId="14CDB296" w14:textId="77777777" w:rsidTr="00081681">
        <w:trPr>
          <w:trHeight w:val="70"/>
        </w:trPr>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tcPr>
          <w:p w14:paraId="48BBB224" w14:textId="2DCE95C4" w:rsidR="00DD2977" w:rsidDel="00B80D92" w:rsidRDefault="000C5906" w:rsidP="00F36659">
            <w:pPr>
              <w:rPr>
                <w:rFonts w:asciiTheme="minorHAnsi" w:hAnsiTheme="minorHAnsi" w:cs="Arial"/>
                <w:color w:val="000000" w:themeColor="text1"/>
              </w:rPr>
            </w:pPr>
            <w:r>
              <w:rPr>
                <w:rFonts w:asciiTheme="minorHAnsi" w:hAnsiTheme="minorHAnsi" w:cs="Arial"/>
                <w:color w:val="000000" w:themeColor="text1"/>
              </w:rPr>
              <w:t>13</w:t>
            </w:r>
          </w:p>
        </w:tc>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3ADFC2D" w14:textId="1E4CD7C7" w:rsidR="00DD2977" w:rsidRPr="3F519A57" w:rsidRDefault="00DD2977" w:rsidP="00F36659">
            <w:pPr>
              <w:spacing w:line="70" w:lineRule="atLeast"/>
              <w:rPr>
                <w:rFonts w:asciiTheme="minorHAnsi" w:hAnsiTheme="minorHAnsi" w:cs="Arial"/>
              </w:rPr>
            </w:pPr>
            <w:r>
              <w:rPr>
                <w:rFonts w:asciiTheme="minorHAnsi" w:hAnsiTheme="minorHAnsi" w:cs="Arial"/>
              </w:rPr>
              <w:t xml:space="preserve">To be curious </w:t>
            </w:r>
            <w:r w:rsidR="008D6B80">
              <w:rPr>
                <w:rFonts w:asciiTheme="minorHAnsi" w:hAnsiTheme="minorHAnsi" w:cs="Arial"/>
              </w:rPr>
              <w:t xml:space="preserve">about data </w:t>
            </w:r>
            <w:r w:rsidR="0026247B">
              <w:rPr>
                <w:rFonts w:asciiTheme="minorHAnsi" w:hAnsiTheme="minorHAnsi" w:cs="Arial"/>
              </w:rPr>
              <w:t>identifying</w:t>
            </w:r>
            <w:r w:rsidR="008D6B80">
              <w:rPr>
                <w:rFonts w:asciiTheme="minorHAnsi" w:hAnsiTheme="minorHAnsi" w:cs="Arial"/>
              </w:rPr>
              <w:t xml:space="preserve"> when information doesn’t look right </w:t>
            </w:r>
            <w:r w:rsidR="00AF60E1">
              <w:rPr>
                <w:rFonts w:asciiTheme="minorHAnsi" w:hAnsiTheme="minorHAnsi" w:cs="Arial"/>
              </w:rPr>
              <w:t>and acting on those findings to improve</w:t>
            </w:r>
            <w:r w:rsidR="009B3BE3">
              <w:rPr>
                <w:rFonts w:asciiTheme="minorHAnsi" w:hAnsiTheme="minorHAnsi" w:cs="Arial"/>
              </w:rPr>
              <w:t xml:space="preserve"> data collection processes</w:t>
            </w: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tcPr>
          <w:p w14:paraId="24B026D0" w14:textId="43CEE6C9" w:rsidR="00DD2977" w:rsidRDefault="009B3BE3" w:rsidP="00F36659">
            <w:pPr>
              <w:spacing w:line="70" w:lineRule="atLeast"/>
              <w:jc w:val="center"/>
              <w:rPr>
                <w:rFonts w:asciiTheme="minorHAnsi" w:hAnsiTheme="minorHAnsi" w:cs="Arial"/>
              </w:rPr>
            </w:pPr>
            <w:r>
              <w:rPr>
                <w:rFonts w:asciiTheme="minorHAnsi" w:hAnsiTheme="minorHAnsi" w:cs="Arial"/>
              </w:rPr>
              <w:t>A/I</w:t>
            </w:r>
          </w:p>
        </w:tc>
      </w:tr>
      <w:tr w:rsidR="00F36659" w:rsidRPr="00265338" w14:paraId="70BD3B39" w14:textId="77777777" w:rsidTr="00081681">
        <w:trPr>
          <w:trHeight w:val="70"/>
        </w:trPr>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tcPr>
          <w:p w14:paraId="4032CA31" w14:textId="62A21A17" w:rsidR="00F36659" w:rsidDel="00B80D92" w:rsidRDefault="000C5906" w:rsidP="00F36659">
            <w:pPr>
              <w:rPr>
                <w:rFonts w:asciiTheme="minorHAnsi" w:hAnsiTheme="minorHAnsi" w:cs="Arial"/>
                <w:color w:val="000000" w:themeColor="text1"/>
              </w:rPr>
            </w:pPr>
            <w:r>
              <w:rPr>
                <w:rFonts w:asciiTheme="minorHAnsi" w:hAnsiTheme="minorHAnsi" w:cs="Arial"/>
                <w:color w:val="000000" w:themeColor="text1"/>
              </w:rPr>
              <w:t>14</w:t>
            </w:r>
          </w:p>
        </w:tc>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778386E6" w14:textId="7CA577E4" w:rsidR="00F36659" w:rsidRPr="3F519A57" w:rsidRDefault="00F36659" w:rsidP="00F36659">
            <w:pPr>
              <w:spacing w:line="70" w:lineRule="atLeast"/>
              <w:rPr>
                <w:rFonts w:asciiTheme="minorHAnsi" w:hAnsiTheme="minorHAnsi" w:cs="Arial"/>
              </w:rPr>
            </w:pPr>
            <w:r w:rsidRPr="3F519A57">
              <w:rPr>
                <w:rFonts w:asciiTheme="minorHAnsi" w:hAnsiTheme="minorHAnsi" w:cs="Arial"/>
              </w:rPr>
              <w:t>Excellent interpersonal skills including the ability to communicate effectively at all levels including with partner organisations</w:t>
            </w:r>
            <w:r>
              <w:rPr>
                <w:rFonts w:asciiTheme="minorHAnsi" w:hAnsiTheme="minorHAnsi" w:cs="Arial"/>
              </w:rPr>
              <w:t>.</w:t>
            </w:r>
            <w:r w:rsidRPr="3F519A57">
              <w:rPr>
                <w:rFonts w:asciiTheme="minorHAnsi" w:hAnsiTheme="minorHAnsi" w:cs="Arial"/>
              </w:rPr>
              <w:t xml:space="preserve"> </w:t>
            </w: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tcPr>
          <w:p w14:paraId="0BDB223D" w14:textId="72F55ADD" w:rsidR="00F36659" w:rsidRDefault="00F36659" w:rsidP="00F36659">
            <w:pPr>
              <w:spacing w:line="70" w:lineRule="atLeast"/>
              <w:jc w:val="center"/>
              <w:rPr>
                <w:rFonts w:asciiTheme="minorHAnsi" w:hAnsiTheme="minorHAnsi" w:cs="Arial"/>
              </w:rPr>
            </w:pPr>
            <w:r>
              <w:rPr>
                <w:rFonts w:asciiTheme="minorHAnsi" w:hAnsiTheme="minorHAnsi" w:cs="Arial"/>
              </w:rPr>
              <w:t>A/I</w:t>
            </w:r>
          </w:p>
        </w:tc>
      </w:tr>
      <w:tr w:rsidR="00F36659" w:rsidRPr="00265338" w14:paraId="33C56165" w14:textId="77777777" w:rsidTr="00081681">
        <w:trPr>
          <w:trHeight w:val="70"/>
        </w:trPr>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tcPr>
          <w:p w14:paraId="7620F23D" w14:textId="6C848D91" w:rsidR="00F36659" w:rsidRDefault="00F36659" w:rsidP="00F36659">
            <w:pPr>
              <w:rPr>
                <w:rFonts w:asciiTheme="minorHAnsi" w:hAnsiTheme="minorHAnsi" w:cs="Arial"/>
                <w:color w:val="000000" w:themeColor="text1"/>
              </w:rPr>
            </w:pPr>
            <w:r>
              <w:rPr>
                <w:rFonts w:asciiTheme="minorHAnsi" w:hAnsiTheme="minorHAnsi" w:cs="Arial"/>
                <w:color w:val="000000" w:themeColor="text1"/>
              </w:rPr>
              <w:t>1</w:t>
            </w:r>
            <w:r w:rsidR="000C5906">
              <w:rPr>
                <w:rFonts w:asciiTheme="minorHAnsi" w:hAnsiTheme="minorHAnsi" w:cs="Arial"/>
                <w:color w:val="000000" w:themeColor="text1"/>
              </w:rPr>
              <w:t>5</w:t>
            </w:r>
          </w:p>
        </w:tc>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68FA1627" w14:textId="26EFA968" w:rsidR="00F36659" w:rsidRDefault="00F36659" w:rsidP="00F36659">
            <w:pPr>
              <w:spacing w:line="70" w:lineRule="atLeast"/>
              <w:rPr>
                <w:rFonts w:asciiTheme="minorHAnsi" w:hAnsiTheme="minorHAnsi" w:cs="Arial"/>
                <w:color w:val="000000" w:themeColor="text1"/>
              </w:rPr>
            </w:pPr>
            <w:r w:rsidRPr="007E1101">
              <w:rPr>
                <w:rFonts w:asciiTheme="minorHAnsi" w:hAnsiTheme="minorHAnsi" w:cstheme="minorHAnsi"/>
              </w:rPr>
              <w:t>Proactive self-starter with the ability to work as part of a team and independently using own initiative</w:t>
            </w:r>
            <w:r w:rsidRPr="00C668E3">
              <w:rPr>
                <w:rFonts w:ascii="Calibri" w:hAnsi="Calibri" w:cs="Arial"/>
              </w:rPr>
              <w:t xml:space="preserve"> </w:t>
            </w: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tcPr>
          <w:p w14:paraId="5D30CA15" w14:textId="70DF170C" w:rsidR="00F36659" w:rsidRPr="3F519A57" w:rsidRDefault="00F36659" w:rsidP="00F36659">
            <w:pPr>
              <w:spacing w:line="70" w:lineRule="atLeast"/>
              <w:jc w:val="center"/>
              <w:rPr>
                <w:rFonts w:asciiTheme="minorHAnsi" w:hAnsiTheme="minorHAnsi" w:cs="Arial"/>
              </w:rPr>
            </w:pPr>
            <w:r w:rsidRPr="3F519A57">
              <w:rPr>
                <w:rFonts w:asciiTheme="minorHAnsi" w:hAnsiTheme="minorHAnsi" w:cs="Arial"/>
              </w:rPr>
              <w:t>A/I</w:t>
            </w:r>
          </w:p>
        </w:tc>
      </w:tr>
      <w:tr w:rsidR="00EA69FD" w:rsidRPr="00265338" w14:paraId="2F9E0D2D" w14:textId="77777777" w:rsidTr="000C5906">
        <w:trPr>
          <w:trHeight w:val="70"/>
        </w:trPr>
        <w:tc>
          <w:tcPr>
            <w:tcW w:w="9210" w:type="dxa"/>
            <w:gridSpan w:val="3"/>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FBBB867" w14:textId="637BD279" w:rsidR="00EA69FD" w:rsidRPr="00081681" w:rsidRDefault="00EA69FD" w:rsidP="00081681">
            <w:pPr>
              <w:spacing w:line="70" w:lineRule="atLeast"/>
              <w:rPr>
                <w:rFonts w:asciiTheme="minorHAnsi" w:hAnsiTheme="minorHAnsi" w:cs="Arial"/>
                <w:b/>
                <w:bCs/>
              </w:rPr>
            </w:pPr>
            <w:r w:rsidRPr="00081681">
              <w:rPr>
                <w:rFonts w:asciiTheme="minorHAnsi" w:hAnsiTheme="minorHAnsi" w:cs="Arial"/>
                <w:b/>
                <w:bCs/>
              </w:rPr>
              <w:t>Qualifications</w:t>
            </w:r>
          </w:p>
        </w:tc>
      </w:tr>
      <w:tr w:rsidR="00F36659" w:rsidRPr="00265338" w14:paraId="32B163A6" w14:textId="77777777" w:rsidTr="00081681">
        <w:trPr>
          <w:trHeight w:val="70"/>
        </w:trPr>
        <w:tc>
          <w:tcPr>
            <w:tcW w:w="452" w:type="dxa"/>
            <w:tcBorders>
              <w:top w:val="single" w:sz="4" w:space="0" w:color="auto"/>
              <w:left w:val="single" w:sz="4" w:space="0" w:color="auto"/>
              <w:bottom w:val="single" w:sz="4" w:space="0" w:color="auto"/>
              <w:right w:val="single" w:sz="4" w:space="0" w:color="auto"/>
            </w:tcBorders>
            <w:shd w:val="clear" w:color="auto" w:fill="FFFFFF" w:themeFill="background1"/>
          </w:tcPr>
          <w:p w14:paraId="72E0507F" w14:textId="61EFCC58" w:rsidR="00F36659" w:rsidRPr="00265338" w:rsidRDefault="00F36659" w:rsidP="00F36659">
            <w:pPr>
              <w:rPr>
                <w:rFonts w:asciiTheme="minorHAnsi" w:hAnsiTheme="minorHAnsi" w:cs="Arial"/>
              </w:rPr>
            </w:pPr>
            <w:r>
              <w:rPr>
                <w:rFonts w:asciiTheme="minorHAnsi" w:hAnsiTheme="minorHAnsi" w:cs="Arial"/>
              </w:rPr>
              <w:t>1</w:t>
            </w:r>
            <w:r w:rsidR="000C5906">
              <w:rPr>
                <w:rFonts w:asciiTheme="minorHAnsi" w:hAnsiTheme="minorHAnsi" w:cs="Arial"/>
              </w:rPr>
              <w:t>6</w:t>
            </w:r>
          </w:p>
        </w:tc>
        <w:tc>
          <w:tcPr>
            <w:tcW w:w="7468" w:type="dxa"/>
            <w:tcBorders>
              <w:top w:val="single" w:sz="4" w:space="0" w:color="auto"/>
              <w:left w:val="single" w:sz="4" w:space="0" w:color="auto"/>
              <w:bottom w:val="single" w:sz="4" w:space="0" w:color="auto"/>
              <w:right w:val="single" w:sz="4" w:space="0" w:color="auto"/>
            </w:tcBorders>
            <w:shd w:val="clear" w:color="auto" w:fill="FFFFFF" w:themeFill="background1"/>
          </w:tcPr>
          <w:p w14:paraId="0979CA05" w14:textId="4709CAA9" w:rsidR="00F36659" w:rsidRPr="3F519A57" w:rsidRDefault="00F36659" w:rsidP="00F36659">
            <w:pPr>
              <w:spacing w:line="70" w:lineRule="atLeast"/>
              <w:rPr>
                <w:rFonts w:asciiTheme="minorHAnsi" w:hAnsiTheme="minorHAnsi" w:cs="Arial"/>
              </w:rPr>
            </w:pPr>
            <w:r>
              <w:rPr>
                <w:rFonts w:asciiTheme="minorHAnsi" w:hAnsiTheme="minorHAnsi" w:cs="Arial"/>
              </w:rPr>
              <w:t>Educated to degree level in a related subject area</w:t>
            </w:r>
            <w:r w:rsidRPr="3F519A57">
              <w:rPr>
                <w:rFonts w:asciiTheme="minorHAnsi" w:hAnsiTheme="minorHAnsi" w:cs="Arial"/>
              </w:rPr>
              <w:t xml:space="preserve"> or equivalent</w:t>
            </w:r>
            <w:r>
              <w:rPr>
                <w:rFonts w:asciiTheme="minorHAnsi" w:hAnsiTheme="minorHAnsi" w:cs="Arial"/>
              </w:rPr>
              <w:t xml:space="preserve"> through </w:t>
            </w:r>
            <w:r w:rsidRPr="3F519A57">
              <w:rPr>
                <w:rFonts w:asciiTheme="minorHAnsi" w:hAnsiTheme="minorHAnsi" w:cs="Arial"/>
              </w:rPr>
              <w:t>work experience</w:t>
            </w:r>
          </w:p>
        </w:tc>
        <w:tc>
          <w:tcPr>
            <w:tcW w:w="1290" w:type="dxa"/>
            <w:tcBorders>
              <w:top w:val="single" w:sz="4" w:space="0" w:color="auto"/>
              <w:left w:val="single" w:sz="4" w:space="0" w:color="auto"/>
              <w:bottom w:val="single" w:sz="4" w:space="0" w:color="auto"/>
              <w:right w:val="single" w:sz="4" w:space="0" w:color="auto"/>
            </w:tcBorders>
            <w:shd w:val="clear" w:color="auto" w:fill="FFFFFF" w:themeFill="background1"/>
          </w:tcPr>
          <w:p w14:paraId="227D0EE6" w14:textId="6C36B2E4" w:rsidR="00F36659" w:rsidRPr="00265338" w:rsidRDefault="00F36659" w:rsidP="00F36659">
            <w:pPr>
              <w:spacing w:line="70" w:lineRule="atLeast"/>
              <w:jc w:val="center"/>
              <w:rPr>
                <w:rFonts w:asciiTheme="minorHAnsi" w:hAnsiTheme="minorHAnsi" w:cs="Arial"/>
              </w:rPr>
            </w:pPr>
            <w:r w:rsidRPr="3F519A57">
              <w:rPr>
                <w:rFonts w:asciiTheme="minorHAnsi" w:hAnsiTheme="minorHAnsi" w:cs="Arial"/>
              </w:rPr>
              <w:t>A/C</w:t>
            </w:r>
          </w:p>
        </w:tc>
      </w:tr>
    </w:tbl>
    <w:p w14:paraId="5A48A5D4" w14:textId="77777777" w:rsidR="00353D09" w:rsidRDefault="00353D09" w:rsidP="00353D09">
      <w:pPr>
        <w:autoSpaceDE w:val="0"/>
        <w:autoSpaceDN w:val="0"/>
        <w:adjustRightInd w:val="0"/>
        <w:rPr>
          <w:rFonts w:asciiTheme="minorHAnsi" w:hAnsiTheme="minorHAnsi" w:cs="Calibri"/>
          <w:b/>
        </w:rPr>
      </w:pPr>
    </w:p>
    <w:p w14:paraId="300E9DA5" w14:textId="77777777" w:rsidR="00353D09" w:rsidRDefault="3F519A57" w:rsidP="3F519A57">
      <w:pPr>
        <w:autoSpaceDE w:val="0"/>
        <w:autoSpaceDN w:val="0"/>
        <w:adjustRightInd w:val="0"/>
        <w:rPr>
          <w:rFonts w:ascii="Calibri" w:hAnsi="Calibri" w:cs="Calibri"/>
          <w:b/>
          <w:bCs/>
        </w:rPr>
      </w:pPr>
      <w:r w:rsidRPr="3F519A57">
        <w:rPr>
          <w:rFonts w:ascii="Calibri" w:hAnsi="Calibri" w:cs="Calibri"/>
          <w:b/>
          <w:bCs/>
        </w:rPr>
        <w:t>A – Application form</w:t>
      </w:r>
    </w:p>
    <w:p w14:paraId="3BC27E6F" w14:textId="77777777" w:rsidR="00353D09" w:rsidRDefault="3F519A57" w:rsidP="3F519A57">
      <w:pPr>
        <w:autoSpaceDE w:val="0"/>
        <w:autoSpaceDN w:val="0"/>
        <w:adjustRightInd w:val="0"/>
        <w:rPr>
          <w:rFonts w:ascii="Calibri" w:hAnsi="Calibri" w:cs="Calibri"/>
          <w:b/>
          <w:bCs/>
        </w:rPr>
      </w:pPr>
      <w:r w:rsidRPr="3F519A57">
        <w:rPr>
          <w:rFonts w:ascii="Calibri" w:hAnsi="Calibri" w:cs="Calibri"/>
          <w:b/>
          <w:bCs/>
        </w:rPr>
        <w:t>I – Interview</w:t>
      </w:r>
    </w:p>
    <w:p w14:paraId="5B33C82F" w14:textId="77777777" w:rsidR="00353D09" w:rsidRDefault="3F519A57" w:rsidP="3F519A57">
      <w:pPr>
        <w:autoSpaceDE w:val="0"/>
        <w:autoSpaceDN w:val="0"/>
        <w:adjustRightInd w:val="0"/>
        <w:rPr>
          <w:rFonts w:ascii="Calibri" w:hAnsi="Calibri" w:cs="Calibri"/>
          <w:b/>
          <w:bCs/>
        </w:rPr>
      </w:pPr>
      <w:r w:rsidRPr="3F519A57">
        <w:rPr>
          <w:rFonts w:ascii="Calibri" w:hAnsi="Calibri" w:cs="Calibri"/>
          <w:b/>
          <w:bCs/>
        </w:rPr>
        <w:t>C - Certificate</w:t>
      </w:r>
    </w:p>
    <w:p w14:paraId="6C93A962" w14:textId="23AEA04E" w:rsidR="007123B5" w:rsidRPr="00265338" w:rsidRDefault="000D1E7F" w:rsidP="007123B5">
      <w:pPr>
        <w:autoSpaceDE w:val="0"/>
        <w:autoSpaceDN w:val="0"/>
        <w:adjustRightInd w:val="0"/>
        <w:rPr>
          <w:rFonts w:asciiTheme="minorHAnsi" w:hAnsiTheme="minorHAnsi" w:cs="Calibri"/>
          <w:b/>
        </w:rPr>
      </w:pPr>
      <w:r>
        <w:rPr>
          <w:rFonts w:asciiTheme="minorHAnsi" w:hAnsiTheme="minorHAnsi" w:cs="Calibri"/>
          <w:b/>
        </w:rPr>
        <w:t>T- Test</w:t>
      </w:r>
    </w:p>
    <w:p w14:paraId="77D60D88" w14:textId="58A8143D" w:rsidR="007123B5" w:rsidRDefault="007123B5">
      <w:pPr>
        <w:rPr>
          <w:rFonts w:ascii="Calibri" w:hAnsi="Calibri" w:cs="Calibri"/>
          <w:b/>
          <w:bCs/>
          <w:sz w:val="36"/>
          <w:szCs w:val="36"/>
        </w:rPr>
      </w:pPr>
    </w:p>
    <w:sectPr w:rsidR="007123B5" w:rsidSect="00EB07AE">
      <w:headerReference w:type="default" r:id="rId12"/>
      <w:headerReference w:type="first" r:id="rId13"/>
      <w:pgSz w:w="11906" w:h="16838"/>
      <w:pgMar w:top="1134" w:right="1558"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F3B290A" w14:textId="77777777" w:rsidR="004D6C59" w:rsidRDefault="004D6C59" w:rsidP="003E5354">
      <w:r>
        <w:separator/>
      </w:r>
    </w:p>
  </w:endnote>
  <w:endnote w:type="continuationSeparator" w:id="0">
    <w:p w14:paraId="47DF352D" w14:textId="77777777" w:rsidR="004D6C59" w:rsidRDefault="004D6C59" w:rsidP="003E5354">
      <w:r>
        <w:continuationSeparator/>
      </w:r>
    </w:p>
  </w:endnote>
  <w:endnote w:type="continuationNotice" w:id="1">
    <w:p w14:paraId="1C6620A6" w14:textId="77777777" w:rsidR="004D6C59" w:rsidRDefault="004D6C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C970B4" w14:textId="77777777" w:rsidR="004D6C59" w:rsidRDefault="004D6C59" w:rsidP="003E5354">
      <w:r>
        <w:separator/>
      </w:r>
    </w:p>
  </w:footnote>
  <w:footnote w:type="continuationSeparator" w:id="0">
    <w:p w14:paraId="4D3C2336" w14:textId="77777777" w:rsidR="004D6C59" w:rsidRDefault="004D6C59" w:rsidP="003E5354">
      <w:r>
        <w:continuationSeparator/>
      </w:r>
    </w:p>
  </w:footnote>
  <w:footnote w:type="continuationNotice" w:id="1">
    <w:p w14:paraId="352C7B10" w14:textId="77777777" w:rsidR="004D6C59" w:rsidRDefault="004D6C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9D0B39E" w14:textId="311DCB69" w:rsidR="00E1700B" w:rsidRDefault="00E1700B" w:rsidP="00C941B1">
    <w:pPr>
      <w:pStyle w:val="Header"/>
      <w:tabs>
        <w:tab w:val="clear" w:pos="4513"/>
        <w:tab w:val="clear" w:pos="9026"/>
        <w:tab w:val="left" w:pos="4935"/>
      </w:tabs>
    </w:pPr>
    <w:r>
      <w:rPr>
        <w:noProof/>
      </w:rPr>
      <mc:AlternateContent>
        <mc:Choice Requires="wps">
          <w:drawing>
            <wp:anchor distT="0" distB="0" distL="114300" distR="114300" simplePos="0" relativeHeight="251658240" behindDoc="0" locked="0" layoutInCell="0" allowOverlap="1" wp14:anchorId="3F878798" wp14:editId="5F115582">
              <wp:simplePos x="0" y="0"/>
              <wp:positionH relativeFrom="page">
                <wp:posOffset>0</wp:posOffset>
              </wp:positionH>
              <wp:positionV relativeFrom="page">
                <wp:posOffset>190500</wp:posOffset>
              </wp:positionV>
              <wp:extent cx="7560310" cy="273050"/>
              <wp:effectExtent l="0" t="0" r="0" b="12700"/>
              <wp:wrapNone/>
              <wp:docPr id="2" name="MSIPCM0c54433dbc5bd7d87f1db7d3" descr="{&quot;HashCode&quot;:1987674191,&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EAD3232" w14:textId="77777777" w:rsidR="00E1700B" w:rsidRPr="00481ABC" w:rsidRDefault="00E1700B" w:rsidP="00481ABC">
                          <w:pPr>
                            <w:rPr>
                              <w:rFonts w:ascii="Calibri" w:hAnsi="Calibri"/>
                              <w:color w:val="000000"/>
                              <w:sz w:val="20"/>
                            </w:rPr>
                          </w:pPr>
                          <w:r w:rsidRPr="00481ABC">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3F878798" id="_x0000_t202" coordsize="21600,21600" o:spt="202" path="m,l,21600r21600,l21600,xe">
              <v:stroke joinstyle="miter"/>
              <v:path gradientshapeok="t" o:connecttype="rect"/>
            </v:shapetype>
            <v:shape id="MSIPCM0c54433dbc5bd7d87f1db7d3" o:spid="_x0000_s1026" type="#_x0000_t202" alt="{&quot;HashCode&quot;:1987674191,&quot;Height&quot;:841.0,&quot;Width&quot;:595.0,&quot;Placement&quot;:&quot;Header&quot;,&quot;Index&quot;:&quot;Primary&quot;,&quot;Section&quot;:1,&quot;Top&quot;:0.0,&quot;Left&quot;:0.0}" style="position:absolute;margin-left:0;margin-top:15pt;width:595.3pt;height:21.5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" o:allowincell="f" filled="f" stroked="f" strokeweight=".5pt">
              <v:textbox inset="20pt,0,,0">
                <w:txbxContent>
                  <w:p w14:paraId="2EAD3232" w14:textId="77777777" w:rsidR="00E1700B" w:rsidRPr="00481ABC" w:rsidRDefault="00E1700B" w:rsidP="00481ABC">
                    <w:pPr>
                      <w:rPr>
                        <w:rFonts w:ascii="Calibri" w:hAnsi="Calibri"/>
                        <w:color w:val="000000"/>
                        <w:sz w:val="20"/>
                      </w:rPr>
                    </w:pPr>
                    <w:r w:rsidRPr="00481ABC">
                      <w:rPr>
                        <w:rFonts w:ascii="Calibri" w:hAnsi="Calibri"/>
                        <w:color w:val="000000"/>
                        <w:sz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E26D91" w14:textId="77777777" w:rsidR="00F5744F" w:rsidRDefault="00F5744F">
    <w:pPr>
      <w:pStyle w:val="Header"/>
      <w:rPr>
        <w:noProof/>
      </w:rPr>
    </w:pPr>
  </w:p>
  <w:p w14:paraId="05D7B9C8" w14:textId="1809C54A" w:rsidR="00E1700B" w:rsidRDefault="00F5744F">
    <w:pPr>
      <w:pStyle w:val="Header"/>
    </w:pPr>
    <w:r w:rsidRPr="002465F7">
      <w:rPr>
        <w:noProof/>
      </w:rPr>
      <w:drawing>
        <wp:anchor distT="0" distB="0" distL="114300" distR="114300" simplePos="0" relativeHeight="251658241" behindDoc="0" locked="0" layoutInCell="1" allowOverlap="1" wp14:anchorId="2291F804" wp14:editId="342C06B3">
          <wp:simplePos x="0" y="0"/>
          <wp:positionH relativeFrom="column">
            <wp:posOffset>3076575</wp:posOffset>
          </wp:positionH>
          <wp:positionV relativeFrom="paragraph">
            <wp:posOffset>226695</wp:posOffset>
          </wp:positionV>
          <wp:extent cx="1047750" cy="676275"/>
          <wp:effectExtent l="0" t="0" r="0" b="952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rotWithShape="1">
                  <a:blip r:embed="rId1">
                    <a:extLst>
                      <a:ext uri="{28A0092B-C50C-407E-A947-70E740481C1C}">
                        <a14:useLocalDpi xmlns:a14="http://schemas.microsoft.com/office/drawing/2010/main" val="0"/>
                      </a:ext>
                    </a:extLst>
                  </a:blip>
                  <a:srcRect r="47267"/>
                  <a:stretch/>
                </pic:blipFill>
                <pic:spPr bwMode="auto">
                  <a:xfrm>
                    <a:off x="0" y="0"/>
                    <a:ext cx="1047750" cy="6762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1700B">
      <w:rPr>
        <w:noProof/>
      </w:rPr>
      <mc:AlternateContent>
        <mc:Choice Requires="wps">
          <w:drawing>
            <wp:anchor distT="0" distB="0" distL="114300" distR="114300" simplePos="0" relativeHeight="251658243" behindDoc="0" locked="0" layoutInCell="0" allowOverlap="1" wp14:anchorId="7A71C93C" wp14:editId="36EDCDB3">
              <wp:simplePos x="0" y="0"/>
              <wp:positionH relativeFrom="page">
                <wp:posOffset>0</wp:posOffset>
              </wp:positionH>
              <wp:positionV relativeFrom="page">
                <wp:posOffset>190500</wp:posOffset>
              </wp:positionV>
              <wp:extent cx="7560310" cy="273050"/>
              <wp:effectExtent l="0" t="0" r="0" b="12700"/>
              <wp:wrapNone/>
              <wp:docPr id="4" name="MSIPCMbeea49f1895fabe4fd547253" descr="{&quot;HashCode&quot;:1987674191,&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2E3DF13" w14:textId="0B3E4482" w:rsidR="00E1700B" w:rsidRPr="002465F7" w:rsidRDefault="00E1700B" w:rsidP="002465F7">
                          <w:pPr>
                            <w:rPr>
                              <w:rFonts w:ascii="Calibri" w:hAnsi="Calibri"/>
                              <w:color w:val="000000"/>
                              <w:sz w:val="20"/>
                            </w:rPr>
                          </w:pPr>
                          <w:r w:rsidRPr="002465F7">
                            <w:rPr>
                              <w:rFonts w:ascii="Calibri" w:hAnsi="Calibri"/>
                              <w:color w:val="000000"/>
                              <w:sz w:val="20"/>
                            </w:rPr>
                            <w:t>Official</w:t>
                          </w:r>
                        </w:p>
                      </w:txbxContent>
                    </wps:txbx>
                    <wps:bodyPr rot="0" spcFirstLastPara="0" vertOverflow="overflow" horzOverflow="overflow" vert="horz" wrap="square" lIns="254000" tIns="0" rIns="91440" bIns="0" numCol="1" spcCol="0" rtlCol="0" fromWordArt="0" anchor="t" anchorCtr="0" forceAA="0" compatLnSpc="1">
                      <a:prstTxWarp prst="textNoShape">
                        <a:avLst/>
                      </a:prstTxWarp>
                      <a:noAutofit/>
                    </wps:bodyPr>
                  </wps:wsp>
                </a:graphicData>
              </a:graphic>
            </wp:anchor>
          </w:drawing>
        </mc:Choice>
        <mc:Fallback>
          <w:pict>
            <v:shapetype w14:anchorId="7A71C93C" id="_x0000_t202" coordsize="21600,21600" o:spt="202" path="m,l,21600r21600,l21600,xe">
              <v:stroke joinstyle="miter"/>
              <v:path gradientshapeok="t" o:connecttype="rect"/>
            </v:shapetype>
            <v:shape id="MSIPCMbeea49f1895fabe4fd547253" o:spid="_x0000_s1027" type="#_x0000_t202" alt="{&quot;HashCode&quot;:1987674191,&quot;Height&quot;:841.0,&quot;Width&quot;:595.0,&quot;Placement&quot;:&quot;Header&quot;,&quot;Index&quot;:&quot;FirstPage&quot;,&quot;Section&quot;:1,&quot;Top&quot;:0.0,&quot;Left&quot;:0.0}" style="position:absolute;margin-left:0;margin-top:15pt;width:595.3pt;height:21.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" o:allowincell="f" filled="f" stroked="f" strokeweight=".5pt">
              <v:textbox inset="20pt,0,,0">
                <w:txbxContent>
                  <w:p w14:paraId="42E3DF13" w14:textId="0B3E4482" w:rsidR="00E1700B" w:rsidRPr="002465F7" w:rsidRDefault="00E1700B" w:rsidP="002465F7">
                    <w:pPr>
                      <w:rPr>
                        <w:rFonts w:ascii="Calibri" w:hAnsi="Calibri"/>
                        <w:color w:val="000000"/>
                        <w:sz w:val="20"/>
                      </w:rPr>
                    </w:pPr>
                    <w:r w:rsidRPr="002465F7">
                      <w:rPr>
                        <w:rFonts w:ascii="Calibri" w:hAnsi="Calibri"/>
                        <w:color w:val="000000"/>
                        <w:sz w:val="20"/>
                      </w:rPr>
                      <w:t>Official</w:t>
                    </w:r>
                  </w:p>
                </w:txbxContent>
              </v:textbox>
              <w10:wrap anchorx="page" anchory="page"/>
            </v:shape>
          </w:pict>
        </mc:Fallback>
      </mc:AlternateContent>
    </w:r>
    <w:r w:rsidR="00E1700B" w:rsidRPr="002465F7">
      <w:rPr>
        <w:noProof/>
      </w:rPr>
      <w:drawing>
        <wp:anchor distT="0" distB="0" distL="114300" distR="114300" simplePos="0" relativeHeight="251658242" behindDoc="1" locked="0" layoutInCell="1" allowOverlap="1" wp14:anchorId="5E0E55EF" wp14:editId="6703A48A">
          <wp:simplePos x="0" y="0"/>
          <wp:positionH relativeFrom="margin">
            <wp:posOffset>0</wp:posOffset>
          </wp:positionH>
          <wp:positionV relativeFrom="paragraph">
            <wp:posOffset>180340</wp:posOffset>
          </wp:positionV>
          <wp:extent cx="2361565" cy="734060"/>
          <wp:effectExtent l="0" t="0" r="635" b="8890"/>
          <wp:wrapTight wrapText="bothSides">
            <wp:wrapPolygon edited="0">
              <wp:start x="0" y="0"/>
              <wp:lineTo x="0" y="21301"/>
              <wp:lineTo x="21432" y="21301"/>
              <wp:lineTo x="21432" y="0"/>
              <wp:lineTo x="0" y="0"/>
            </wp:wrapPolygon>
          </wp:wrapTight>
          <wp:docPr id="3" name="Picture 3" descr="http://tse1.mm.bing.net/th?&amp;id=OIP.Mcdef0ece8d493b85ed160f3a3f3bd0b0H0&amp;w=300&amp;h=300&amp;c=0&amp;pid=1.9&amp;rs=0&amp;p=0">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se1.mm.bing.net/th?&amp;id=OIP.Mcdef0ece8d493b85ed160f3a3f3bd0b0H0&amp;w=300&amp;h=300&amp;c=0&amp;pid=1.9&amp;rs=0&amp;p=0"/>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2361565" cy="73406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B64F0C"/>
    <w:multiLevelType w:val="hybridMultilevel"/>
    <w:tmpl w:val="9B5A4FB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10B23E8A"/>
    <w:multiLevelType w:val="hybridMultilevel"/>
    <w:tmpl w:val="E386060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117E493B"/>
    <w:multiLevelType w:val="hybridMultilevel"/>
    <w:tmpl w:val="75CA4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C9666ED"/>
    <w:multiLevelType w:val="hybridMultilevel"/>
    <w:tmpl w:val="4AC0054E"/>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E601316"/>
    <w:multiLevelType w:val="hybridMultilevel"/>
    <w:tmpl w:val="C50E305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FD27FBC"/>
    <w:multiLevelType w:val="hybridMultilevel"/>
    <w:tmpl w:val="5B007C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C0693B"/>
    <w:multiLevelType w:val="hybridMultilevel"/>
    <w:tmpl w:val="7D6E47F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245803F5"/>
    <w:multiLevelType w:val="hybridMultilevel"/>
    <w:tmpl w:val="D2720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F6014C"/>
    <w:multiLevelType w:val="hybridMultilevel"/>
    <w:tmpl w:val="C5C49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13719D"/>
    <w:multiLevelType w:val="hybridMultilevel"/>
    <w:tmpl w:val="E968B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FC022C3"/>
    <w:multiLevelType w:val="hybridMultilevel"/>
    <w:tmpl w:val="FD56977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02E0DEB"/>
    <w:multiLevelType w:val="hybridMultilevel"/>
    <w:tmpl w:val="3AA409C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306E3A88"/>
    <w:multiLevelType w:val="hybridMultilevel"/>
    <w:tmpl w:val="25F2383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800"/>
        </w:tabs>
        <w:ind w:left="1800" w:hanging="360"/>
      </w:pPr>
      <w:rPr>
        <w:rFonts w:ascii="Symbol" w:hAnsi="Symbol"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1135CCC"/>
    <w:multiLevelType w:val="hybridMultilevel"/>
    <w:tmpl w:val="9D3CB4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253E37"/>
    <w:multiLevelType w:val="hybridMultilevel"/>
    <w:tmpl w:val="29DAFAFC"/>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6" w15:restartNumberingAfterBreak="0">
    <w:nsid w:val="3B2D6C2A"/>
    <w:multiLevelType w:val="hybridMultilevel"/>
    <w:tmpl w:val="CCE036A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7" w15:restartNumberingAfterBreak="0">
    <w:nsid w:val="3E2427F1"/>
    <w:multiLevelType w:val="hybridMultilevel"/>
    <w:tmpl w:val="DE06426A"/>
    <w:lvl w:ilvl="0" w:tplc="5CEC3AAC">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E3248B5"/>
    <w:multiLevelType w:val="hybridMultilevel"/>
    <w:tmpl w:val="3BEC53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B117F5"/>
    <w:multiLevelType w:val="hybridMultilevel"/>
    <w:tmpl w:val="7C6CDC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4F1071"/>
    <w:multiLevelType w:val="hybridMultilevel"/>
    <w:tmpl w:val="E050F0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6BC6781"/>
    <w:multiLevelType w:val="hybridMultilevel"/>
    <w:tmpl w:val="A5A8C858"/>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49CF3F40"/>
    <w:multiLevelType w:val="hybridMultilevel"/>
    <w:tmpl w:val="69566C8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4A197302"/>
    <w:multiLevelType w:val="hybridMultilevel"/>
    <w:tmpl w:val="C472CAC2"/>
    <w:lvl w:ilvl="0" w:tplc="08090001">
      <w:start w:val="1"/>
      <w:numFmt w:val="bullet"/>
      <w:lvlText w:val=""/>
      <w:lvlJc w:val="left"/>
      <w:pPr>
        <w:tabs>
          <w:tab w:val="num" w:pos="1080"/>
        </w:tabs>
        <w:ind w:left="1080" w:hanging="360"/>
      </w:pPr>
      <w:rPr>
        <w:rFonts w:ascii="Symbol" w:hAnsi="Symbol" w:hint="default"/>
      </w:rPr>
    </w:lvl>
    <w:lvl w:ilvl="1" w:tplc="08090019">
      <w:start w:val="1"/>
      <w:numFmt w:val="lowerLetter"/>
      <w:lvlText w:val="%2."/>
      <w:lvlJc w:val="left"/>
      <w:pPr>
        <w:tabs>
          <w:tab w:val="num" w:pos="1800"/>
        </w:tabs>
        <w:ind w:left="1800" w:hanging="360"/>
      </w:pPr>
    </w:lvl>
    <w:lvl w:ilvl="2" w:tplc="0809001B" w:tentative="1">
      <w:start w:val="1"/>
      <w:numFmt w:val="lowerRoman"/>
      <w:lvlText w:val="%3."/>
      <w:lvlJc w:val="right"/>
      <w:pPr>
        <w:tabs>
          <w:tab w:val="num" w:pos="2520"/>
        </w:tabs>
        <w:ind w:left="2520" w:hanging="18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24" w15:restartNumberingAfterBreak="0">
    <w:nsid w:val="4AB71F17"/>
    <w:multiLevelType w:val="hybridMultilevel"/>
    <w:tmpl w:val="C56A2C22"/>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4AD04650"/>
    <w:multiLevelType w:val="hybridMultilevel"/>
    <w:tmpl w:val="5B867D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6" w15:restartNumberingAfterBreak="0">
    <w:nsid w:val="4E8D30E4"/>
    <w:multiLevelType w:val="hybridMultilevel"/>
    <w:tmpl w:val="83FA6E4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EDE5DB3"/>
    <w:multiLevelType w:val="hybridMultilevel"/>
    <w:tmpl w:val="F20422F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8" w15:restartNumberingAfterBreak="0">
    <w:nsid w:val="515A2E09"/>
    <w:multiLevelType w:val="hybridMultilevel"/>
    <w:tmpl w:val="A36A84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5530CD6"/>
    <w:multiLevelType w:val="hybridMultilevel"/>
    <w:tmpl w:val="6218B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09D2993"/>
    <w:multiLevelType w:val="hybridMultilevel"/>
    <w:tmpl w:val="9A5A137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A4760CE"/>
    <w:multiLevelType w:val="hybridMultilevel"/>
    <w:tmpl w:val="324C12A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3" w15:restartNumberingAfterBreak="0">
    <w:nsid w:val="6FE3156D"/>
    <w:multiLevelType w:val="hybridMultilevel"/>
    <w:tmpl w:val="41026A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4" w15:restartNumberingAfterBreak="0">
    <w:nsid w:val="743D0BAB"/>
    <w:multiLevelType w:val="hybridMultilevel"/>
    <w:tmpl w:val="8886EE4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5" w15:restartNumberingAfterBreak="0">
    <w:nsid w:val="74CB5ADE"/>
    <w:multiLevelType w:val="hybridMultilevel"/>
    <w:tmpl w:val="8000F3F4"/>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7C7B3FFC"/>
    <w:multiLevelType w:val="hybridMultilevel"/>
    <w:tmpl w:val="08B42CC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7" w15:restartNumberingAfterBreak="0">
    <w:nsid w:val="7CAC2C55"/>
    <w:multiLevelType w:val="hybridMultilevel"/>
    <w:tmpl w:val="6A5E0726"/>
    <w:lvl w:ilvl="0" w:tplc="8B2EFB1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31"/>
  </w:num>
  <w:num w:numId="3">
    <w:abstractNumId w:val="25"/>
  </w:num>
  <w:num w:numId="4">
    <w:abstractNumId w:val="13"/>
  </w:num>
  <w:num w:numId="5">
    <w:abstractNumId w:val="6"/>
  </w:num>
  <w:num w:numId="6">
    <w:abstractNumId w:val="29"/>
  </w:num>
  <w:num w:numId="7">
    <w:abstractNumId w:val="34"/>
  </w:num>
  <w:num w:numId="8">
    <w:abstractNumId w:val="11"/>
  </w:num>
  <w:num w:numId="9">
    <w:abstractNumId w:val="21"/>
  </w:num>
  <w:num w:numId="10">
    <w:abstractNumId w:val="22"/>
  </w:num>
  <w:num w:numId="11">
    <w:abstractNumId w:val="17"/>
  </w:num>
  <w:num w:numId="12">
    <w:abstractNumId w:val="37"/>
  </w:num>
  <w:num w:numId="13">
    <w:abstractNumId w:val="1"/>
  </w:num>
  <w:num w:numId="14">
    <w:abstractNumId w:val="33"/>
  </w:num>
  <w:num w:numId="15">
    <w:abstractNumId w:val="2"/>
  </w:num>
  <w:num w:numId="16">
    <w:abstractNumId w:val="8"/>
  </w:num>
  <w:num w:numId="17">
    <w:abstractNumId w:val="0"/>
  </w:num>
  <w:num w:numId="18">
    <w:abstractNumId w:val="35"/>
  </w:num>
  <w:num w:numId="19">
    <w:abstractNumId w:val="10"/>
  </w:num>
  <w:num w:numId="20">
    <w:abstractNumId w:val="19"/>
  </w:num>
  <w:num w:numId="21">
    <w:abstractNumId w:val="9"/>
  </w:num>
  <w:num w:numId="22">
    <w:abstractNumId w:val="18"/>
  </w:num>
  <w:num w:numId="23">
    <w:abstractNumId w:val="5"/>
  </w:num>
  <w:num w:numId="24">
    <w:abstractNumId w:val="27"/>
  </w:num>
  <w:num w:numId="2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2"/>
  </w:num>
  <w:num w:numId="27">
    <w:abstractNumId w:val="14"/>
  </w:num>
  <w:num w:numId="28">
    <w:abstractNumId w:val="24"/>
  </w:num>
  <w:num w:numId="29">
    <w:abstractNumId w:val="36"/>
  </w:num>
  <w:num w:numId="30">
    <w:abstractNumId w:val="4"/>
  </w:num>
  <w:num w:numId="31">
    <w:abstractNumId w:val="16"/>
  </w:num>
  <w:num w:numId="32">
    <w:abstractNumId w:val="12"/>
  </w:num>
  <w:num w:numId="33">
    <w:abstractNumId w:val="23"/>
  </w:num>
  <w:num w:numId="34">
    <w:abstractNumId w:val="26"/>
  </w:num>
  <w:num w:numId="35">
    <w:abstractNumId w:val="28"/>
  </w:num>
  <w:num w:numId="36">
    <w:abstractNumId w:val="15"/>
  </w:num>
  <w:num w:numId="37">
    <w:abstractNumId w:val="20"/>
  </w:num>
  <w:num w:numId="38">
    <w:abstractNumId w:val="30"/>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9"/>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fill="f" fillcolor="white" stroke="f">
      <v:fill color="white" on="f"/>
      <v:stroke on="f"/>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CD7"/>
    <w:rsid w:val="00013BAA"/>
    <w:rsid w:val="000168A3"/>
    <w:rsid w:val="00016929"/>
    <w:rsid w:val="00023D0E"/>
    <w:rsid w:val="00036500"/>
    <w:rsid w:val="00037C9D"/>
    <w:rsid w:val="00040A31"/>
    <w:rsid w:val="00041902"/>
    <w:rsid w:val="00045C5D"/>
    <w:rsid w:val="00061600"/>
    <w:rsid w:val="00074F15"/>
    <w:rsid w:val="00080EBF"/>
    <w:rsid w:val="00081681"/>
    <w:rsid w:val="000859CD"/>
    <w:rsid w:val="00087E6D"/>
    <w:rsid w:val="000932B6"/>
    <w:rsid w:val="000A65EC"/>
    <w:rsid w:val="000B4643"/>
    <w:rsid w:val="000B61A4"/>
    <w:rsid w:val="000C5906"/>
    <w:rsid w:val="000D1E7F"/>
    <w:rsid w:val="000E62C7"/>
    <w:rsid w:val="00104064"/>
    <w:rsid w:val="0010600E"/>
    <w:rsid w:val="00112470"/>
    <w:rsid w:val="00113AE0"/>
    <w:rsid w:val="00113D09"/>
    <w:rsid w:val="00125641"/>
    <w:rsid w:val="001258DC"/>
    <w:rsid w:val="0013118A"/>
    <w:rsid w:val="00133CEC"/>
    <w:rsid w:val="00136347"/>
    <w:rsid w:val="00151E50"/>
    <w:rsid w:val="00154E7C"/>
    <w:rsid w:val="0015656E"/>
    <w:rsid w:val="001652BF"/>
    <w:rsid w:val="0017528F"/>
    <w:rsid w:val="00175705"/>
    <w:rsid w:val="00175823"/>
    <w:rsid w:val="001865FA"/>
    <w:rsid w:val="001A1B39"/>
    <w:rsid w:val="001A598E"/>
    <w:rsid w:val="001B2FB2"/>
    <w:rsid w:val="001C2CA3"/>
    <w:rsid w:val="001C74E5"/>
    <w:rsid w:val="001E05C1"/>
    <w:rsid w:val="001E3C23"/>
    <w:rsid w:val="001F1A8F"/>
    <w:rsid w:val="00202A7E"/>
    <w:rsid w:val="002037BD"/>
    <w:rsid w:val="00207651"/>
    <w:rsid w:val="002109FC"/>
    <w:rsid w:val="00210D3F"/>
    <w:rsid w:val="00213211"/>
    <w:rsid w:val="00223609"/>
    <w:rsid w:val="00224FEB"/>
    <w:rsid w:val="0023198C"/>
    <w:rsid w:val="00234A49"/>
    <w:rsid w:val="00236075"/>
    <w:rsid w:val="00240241"/>
    <w:rsid w:val="00240EA2"/>
    <w:rsid w:val="0024126E"/>
    <w:rsid w:val="0024590F"/>
    <w:rsid w:val="00245AC6"/>
    <w:rsid w:val="002465F7"/>
    <w:rsid w:val="00257FC2"/>
    <w:rsid w:val="00261779"/>
    <w:rsid w:val="0026247B"/>
    <w:rsid w:val="00265E2A"/>
    <w:rsid w:val="00267509"/>
    <w:rsid w:val="002748BB"/>
    <w:rsid w:val="00277099"/>
    <w:rsid w:val="002A70A3"/>
    <w:rsid w:val="002B58C9"/>
    <w:rsid w:val="002B77C4"/>
    <w:rsid w:val="002B7CD7"/>
    <w:rsid w:val="002C321D"/>
    <w:rsid w:val="002C390B"/>
    <w:rsid w:val="002D7A1D"/>
    <w:rsid w:val="002E02F3"/>
    <w:rsid w:val="002E2E82"/>
    <w:rsid w:val="002E49B1"/>
    <w:rsid w:val="002F24DD"/>
    <w:rsid w:val="002F6E32"/>
    <w:rsid w:val="002F732F"/>
    <w:rsid w:val="00302583"/>
    <w:rsid w:val="00303FCB"/>
    <w:rsid w:val="003054B2"/>
    <w:rsid w:val="00323C90"/>
    <w:rsid w:val="00343CED"/>
    <w:rsid w:val="00353D09"/>
    <w:rsid w:val="00356D7F"/>
    <w:rsid w:val="00361719"/>
    <w:rsid w:val="003730DA"/>
    <w:rsid w:val="00376E8A"/>
    <w:rsid w:val="00380815"/>
    <w:rsid w:val="00387E78"/>
    <w:rsid w:val="00396680"/>
    <w:rsid w:val="00397448"/>
    <w:rsid w:val="003A16BE"/>
    <w:rsid w:val="003A1B8C"/>
    <w:rsid w:val="003A2F19"/>
    <w:rsid w:val="003A6B63"/>
    <w:rsid w:val="003B54E1"/>
    <w:rsid w:val="003C29A2"/>
    <w:rsid w:val="003D1184"/>
    <w:rsid w:val="003D348E"/>
    <w:rsid w:val="003D6DC7"/>
    <w:rsid w:val="003E5050"/>
    <w:rsid w:val="003E5354"/>
    <w:rsid w:val="003F3658"/>
    <w:rsid w:val="00401253"/>
    <w:rsid w:val="00401DB9"/>
    <w:rsid w:val="00402EF4"/>
    <w:rsid w:val="00403864"/>
    <w:rsid w:val="00404C0A"/>
    <w:rsid w:val="004108FC"/>
    <w:rsid w:val="004256D7"/>
    <w:rsid w:val="00427CE9"/>
    <w:rsid w:val="00435505"/>
    <w:rsid w:val="004459C2"/>
    <w:rsid w:val="0044737D"/>
    <w:rsid w:val="00453DB8"/>
    <w:rsid w:val="00454427"/>
    <w:rsid w:val="004571F9"/>
    <w:rsid w:val="0046359B"/>
    <w:rsid w:val="00466702"/>
    <w:rsid w:val="004752A5"/>
    <w:rsid w:val="00481ABC"/>
    <w:rsid w:val="00483D3A"/>
    <w:rsid w:val="00484228"/>
    <w:rsid w:val="00484908"/>
    <w:rsid w:val="004859A5"/>
    <w:rsid w:val="004859C8"/>
    <w:rsid w:val="0049147F"/>
    <w:rsid w:val="004919CA"/>
    <w:rsid w:val="004924DE"/>
    <w:rsid w:val="00492D2B"/>
    <w:rsid w:val="004979C1"/>
    <w:rsid w:val="00497AF6"/>
    <w:rsid w:val="004A3A11"/>
    <w:rsid w:val="004A5F06"/>
    <w:rsid w:val="004A74CD"/>
    <w:rsid w:val="004B532F"/>
    <w:rsid w:val="004C1BE3"/>
    <w:rsid w:val="004C2E82"/>
    <w:rsid w:val="004C2EE3"/>
    <w:rsid w:val="004C55E7"/>
    <w:rsid w:val="004D2B21"/>
    <w:rsid w:val="004D3E78"/>
    <w:rsid w:val="004D4CA5"/>
    <w:rsid w:val="004D4D3A"/>
    <w:rsid w:val="004D6C59"/>
    <w:rsid w:val="004D731A"/>
    <w:rsid w:val="004F2E81"/>
    <w:rsid w:val="004F668A"/>
    <w:rsid w:val="005117A1"/>
    <w:rsid w:val="00517813"/>
    <w:rsid w:val="005248FD"/>
    <w:rsid w:val="0052667F"/>
    <w:rsid w:val="00526E66"/>
    <w:rsid w:val="00527991"/>
    <w:rsid w:val="005305AE"/>
    <w:rsid w:val="005308D0"/>
    <w:rsid w:val="00533982"/>
    <w:rsid w:val="00534AA9"/>
    <w:rsid w:val="00545A74"/>
    <w:rsid w:val="00562957"/>
    <w:rsid w:val="005750CD"/>
    <w:rsid w:val="0058438B"/>
    <w:rsid w:val="00584D4C"/>
    <w:rsid w:val="005907BB"/>
    <w:rsid w:val="00597005"/>
    <w:rsid w:val="00597320"/>
    <w:rsid w:val="00597977"/>
    <w:rsid w:val="005B3EBF"/>
    <w:rsid w:val="005B7B8A"/>
    <w:rsid w:val="005D0693"/>
    <w:rsid w:val="005E559A"/>
    <w:rsid w:val="006010A6"/>
    <w:rsid w:val="00602AEA"/>
    <w:rsid w:val="00607E93"/>
    <w:rsid w:val="0061057C"/>
    <w:rsid w:val="006128FF"/>
    <w:rsid w:val="00613F15"/>
    <w:rsid w:val="00614F36"/>
    <w:rsid w:val="00623B33"/>
    <w:rsid w:val="006258D2"/>
    <w:rsid w:val="006345A2"/>
    <w:rsid w:val="006454AD"/>
    <w:rsid w:val="0064607D"/>
    <w:rsid w:val="006558F8"/>
    <w:rsid w:val="00657A2C"/>
    <w:rsid w:val="00661582"/>
    <w:rsid w:val="0066331A"/>
    <w:rsid w:val="00667E6A"/>
    <w:rsid w:val="006703B8"/>
    <w:rsid w:val="006718E4"/>
    <w:rsid w:val="006777F3"/>
    <w:rsid w:val="00683531"/>
    <w:rsid w:val="00690CAE"/>
    <w:rsid w:val="0069543F"/>
    <w:rsid w:val="00696455"/>
    <w:rsid w:val="006A1E18"/>
    <w:rsid w:val="006C40ED"/>
    <w:rsid w:val="006E2488"/>
    <w:rsid w:val="006E316D"/>
    <w:rsid w:val="006F1935"/>
    <w:rsid w:val="006F2435"/>
    <w:rsid w:val="006F6FE5"/>
    <w:rsid w:val="006F7511"/>
    <w:rsid w:val="007006D8"/>
    <w:rsid w:val="00701294"/>
    <w:rsid w:val="0070216C"/>
    <w:rsid w:val="00703BE5"/>
    <w:rsid w:val="00706F20"/>
    <w:rsid w:val="00710405"/>
    <w:rsid w:val="00710E32"/>
    <w:rsid w:val="00711A3C"/>
    <w:rsid w:val="007123B5"/>
    <w:rsid w:val="00713CEE"/>
    <w:rsid w:val="00714EFE"/>
    <w:rsid w:val="00721AA8"/>
    <w:rsid w:val="007319DD"/>
    <w:rsid w:val="007366A9"/>
    <w:rsid w:val="00741D98"/>
    <w:rsid w:val="00750A13"/>
    <w:rsid w:val="00756863"/>
    <w:rsid w:val="007654A0"/>
    <w:rsid w:val="00770F26"/>
    <w:rsid w:val="0077341D"/>
    <w:rsid w:val="00783C6D"/>
    <w:rsid w:val="00792F84"/>
    <w:rsid w:val="007A6A73"/>
    <w:rsid w:val="007B1542"/>
    <w:rsid w:val="007B7280"/>
    <w:rsid w:val="007C2FF8"/>
    <w:rsid w:val="007C617C"/>
    <w:rsid w:val="007D20BD"/>
    <w:rsid w:val="007D5A3B"/>
    <w:rsid w:val="007D5F64"/>
    <w:rsid w:val="007D704E"/>
    <w:rsid w:val="007E7634"/>
    <w:rsid w:val="007F0908"/>
    <w:rsid w:val="008003FF"/>
    <w:rsid w:val="00800925"/>
    <w:rsid w:val="00842388"/>
    <w:rsid w:val="00842CA1"/>
    <w:rsid w:val="00843927"/>
    <w:rsid w:val="00854C11"/>
    <w:rsid w:val="00860789"/>
    <w:rsid w:val="00865D8E"/>
    <w:rsid w:val="00872E1C"/>
    <w:rsid w:val="008924AE"/>
    <w:rsid w:val="00896F4F"/>
    <w:rsid w:val="0089718A"/>
    <w:rsid w:val="008A0DC4"/>
    <w:rsid w:val="008A27E3"/>
    <w:rsid w:val="008A59D5"/>
    <w:rsid w:val="008B424B"/>
    <w:rsid w:val="008B5CA4"/>
    <w:rsid w:val="008C0883"/>
    <w:rsid w:val="008C4EC0"/>
    <w:rsid w:val="008D0A94"/>
    <w:rsid w:val="008D4795"/>
    <w:rsid w:val="008D6B80"/>
    <w:rsid w:val="008D6E04"/>
    <w:rsid w:val="008E1B7C"/>
    <w:rsid w:val="008E40F1"/>
    <w:rsid w:val="008F0484"/>
    <w:rsid w:val="008F34E0"/>
    <w:rsid w:val="008F37D0"/>
    <w:rsid w:val="008F677B"/>
    <w:rsid w:val="008F77C6"/>
    <w:rsid w:val="0090161B"/>
    <w:rsid w:val="00902249"/>
    <w:rsid w:val="00907C94"/>
    <w:rsid w:val="009202FC"/>
    <w:rsid w:val="00926E42"/>
    <w:rsid w:val="00927DFC"/>
    <w:rsid w:val="00930973"/>
    <w:rsid w:val="0093191D"/>
    <w:rsid w:val="00933473"/>
    <w:rsid w:val="00935A68"/>
    <w:rsid w:val="00935FA0"/>
    <w:rsid w:val="00940FF5"/>
    <w:rsid w:val="00957D49"/>
    <w:rsid w:val="009700A9"/>
    <w:rsid w:val="00970B89"/>
    <w:rsid w:val="00974C93"/>
    <w:rsid w:val="0099581B"/>
    <w:rsid w:val="00996796"/>
    <w:rsid w:val="009B3BE3"/>
    <w:rsid w:val="009B51A6"/>
    <w:rsid w:val="009B70B6"/>
    <w:rsid w:val="009C348D"/>
    <w:rsid w:val="009C353B"/>
    <w:rsid w:val="009C753C"/>
    <w:rsid w:val="009D35AF"/>
    <w:rsid w:val="009D4FB4"/>
    <w:rsid w:val="009D5536"/>
    <w:rsid w:val="009D6356"/>
    <w:rsid w:val="009E54E8"/>
    <w:rsid w:val="009F1B52"/>
    <w:rsid w:val="00A1107B"/>
    <w:rsid w:val="00A152EE"/>
    <w:rsid w:val="00A167B8"/>
    <w:rsid w:val="00A262C4"/>
    <w:rsid w:val="00A30C62"/>
    <w:rsid w:val="00A42175"/>
    <w:rsid w:val="00A52B56"/>
    <w:rsid w:val="00A53AE8"/>
    <w:rsid w:val="00A73334"/>
    <w:rsid w:val="00A73544"/>
    <w:rsid w:val="00A76CBF"/>
    <w:rsid w:val="00A76FD3"/>
    <w:rsid w:val="00A845F4"/>
    <w:rsid w:val="00A84D5C"/>
    <w:rsid w:val="00A86846"/>
    <w:rsid w:val="00A90D4F"/>
    <w:rsid w:val="00A920C4"/>
    <w:rsid w:val="00A9237A"/>
    <w:rsid w:val="00A92D79"/>
    <w:rsid w:val="00AA193D"/>
    <w:rsid w:val="00AA5E6D"/>
    <w:rsid w:val="00AB7915"/>
    <w:rsid w:val="00AB7E08"/>
    <w:rsid w:val="00AC0C7B"/>
    <w:rsid w:val="00AC307B"/>
    <w:rsid w:val="00AD0257"/>
    <w:rsid w:val="00AD363C"/>
    <w:rsid w:val="00AD4685"/>
    <w:rsid w:val="00AF60E1"/>
    <w:rsid w:val="00B03FF6"/>
    <w:rsid w:val="00B04C52"/>
    <w:rsid w:val="00B11F16"/>
    <w:rsid w:val="00B163AB"/>
    <w:rsid w:val="00B22CC6"/>
    <w:rsid w:val="00B23DC1"/>
    <w:rsid w:val="00B2480C"/>
    <w:rsid w:val="00B34715"/>
    <w:rsid w:val="00B3651E"/>
    <w:rsid w:val="00B40594"/>
    <w:rsid w:val="00B41864"/>
    <w:rsid w:val="00B435E2"/>
    <w:rsid w:val="00B435FC"/>
    <w:rsid w:val="00B505F6"/>
    <w:rsid w:val="00B51E40"/>
    <w:rsid w:val="00B53894"/>
    <w:rsid w:val="00B54C6F"/>
    <w:rsid w:val="00B60375"/>
    <w:rsid w:val="00B6072E"/>
    <w:rsid w:val="00B80D92"/>
    <w:rsid w:val="00B82691"/>
    <w:rsid w:val="00B87205"/>
    <w:rsid w:val="00B96984"/>
    <w:rsid w:val="00BA273F"/>
    <w:rsid w:val="00BB192D"/>
    <w:rsid w:val="00BB4DD8"/>
    <w:rsid w:val="00BB7565"/>
    <w:rsid w:val="00BC0910"/>
    <w:rsid w:val="00BC60E0"/>
    <w:rsid w:val="00BD64A8"/>
    <w:rsid w:val="00BE60B5"/>
    <w:rsid w:val="00BF1647"/>
    <w:rsid w:val="00C0449A"/>
    <w:rsid w:val="00C12C7A"/>
    <w:rsid w:val="00C12CF6"/>
    <w:rsid w:val="00C12D4B"/>
    <w:rsid w:val="00C153FE"/>
    <w:rsid w:val="00C20461"/>
    <w:rsid w:val="00C21EA8"/>
    <w:rsid w:val="00C22178"/>
    <w:rsid w:val="00C22CEF"/>
    <w:rsid w:val="00C236D6"/>
    <w:rsid w:val="00C27BD9"/>
    <w:rsid w:val="00C350DD"/>
    <w:rsid w:val="00C366F0"/>
    <w:rsid w:val="00C4054F"/>
    <w:rsid w:val="00C41C88"/>
    <w:rsid w:val="00C45352"/>
    <w:rsid w:val="00C50C08"/>
    <w:rsid w:val="00C55803"/>
    <w:rsid w:val="00C576C2"/>
    <w:rsid w:val="00C62BA2"/>
    <w:rsid w:val="00C7297B"/>
    <w:rsid w:val="00C90AB7"/>
    <w:rsid w:val="00C91BF2"/>
    <w:rsid w:val="00C91C06"/>
    <w:rsid w:val="00C941B1"/>
    <w:rsid w:val="00CA06CB"/>
    <w:rsid w:val="00CA3745"/>
    <w:rsid w:val="00CB5723"/>
    <w:rsid w:val="00CC45F2"/>
    <w:rsid w:val="00CC6AB8"/>
    <w:rsid w:val="00CD0D02"/>
    <w:rsid w:val="00CD2380"/>
    <w:rsid w:val="00CD3FCE"/>
    <w:rsid w:val="00CD5589"/>
    <w:rsid w:val="00CD7EB5"/>
    <w:rsid w:val="00CE43AA"/>
    <w:rsid w:val="00CE5A42"/>
    <w:rsid w:val="00CE6E82"/>
    <w:rsid w:val="00CF4543"/>
    <w:rsid w:val="00D20A7D"/>
    <w:rsid w:val="00D23C17"/>
    <w:rsid w:val="00D26FD4"/>
    <w:rsid w:val="00D331E1"/>
    <w:rsid w:val="00D366A3"/>
    <w:rsid w:val="00D37FFA"/>
    <w:rsid w:val="00D474D1"/>
    <w:rsid w:val="00D61CD2"/>
    <w:rsid w:val="00D64C1C"/>
    <w:rsid w:val="00D65727"/>
    <w:rsid w:val="00D67735"/>
    <w:rsid w:val="00D75260"/>
    <w:rsid w:val="00D761F5"/>
    <w:rsid w:val="00D8029B"/>
    <w:rsid w:val="00D852F2"/>
    <w:rsid w:val="00D8693A"/>
    <w:rsid w:val="00D86DA6"/>
    <w:rsid w:val="00D95CA5"/>
    <w:rsid w:val="00D97DD3"/>
    <w:rsid w:val="00DB211A"/>
    <w:rsid w:val="00DB21B5"/>
    <w:rsid w:val="00DC12FC"/>
    <w:rsid w:val="00DC23FA"/>
    <w:rsid w:val="00DC3A8A"/>
    <w:rsid w:val="00DC419D"/>
    <w:rsid w:val="00DD02C8"/>
    <w:rsid w:val="00DD2977"/>
    <w:rsid w:val="00DD3F67"/>
    <w:rsid w:val="00DD426E"/>
    <w:rsid w:val="00DD50C0"/>
    <w:rsid w:val="00DE42CA"/>
    <w:rsid w:val="00DE61F8"/>
    <w:rsid w:val="00DE6659"/>
    <w:rsid w:val="00DE7506"/>
    <w:rsid w:val="00DF2A00"/>
    <w:rsid w:val="00E01113"/>
    <w:rsid w:val="00E05806"/>
    <w:rsid w:val="00E123BA"/>
    <w:rsid w:val="00E1700B"/>
    <w:rsid w:val="00E17D52"/>
    <w:rsid w:val="00E2074F"/>
    <w:rsid w:val="00E26A78"/>
    <w:rsid w:val="00E3027F"/>
    <w:rsid w:val="00E340B9"/>
    <w:rsid w:val="00E34EDB"/>
    <w:rsid w:val="00E36BC7"/>
    <w:rsid w:val="00E50659"/>
    <w:rsid w:val="00E50D05"/>
    <w:rsid w:val="00E51346"/>
    <w:rsid w:val="00E52D33"/>
    <w:rsid w:val="00E61E22"/>
    <w:rsid w:val="00E72305"/>
    <w:rsid w:val="00E744DC"/>
    <w:rsid w:val="00E7662F"/>
    <w:rsid w:val="00E85ED8"/>
    <w:rsid w:val="00E86DDA"/>
    <w:rsid w:val="00E928DE"/>
    <w:rsid w:val="00EA2CC9"/>
    <w:rsid w:val="00EA69FD"/>
    <w:rsid w:val="00EB07AE"/>
    <w:rsid w:val="00EB3132"/>
    <w:rsid w:val="00EB432D"/>
    <w:rsid w:val="00EB4A5E"/>
    <w:rsid w:val="00EB50EC"/>
    <w:rsid w:val="00EC11DC"/>
    <w:rsid w:val="00EC5CBA"/>
    <w:rsid w:val="00EE3E37"/>
    <w:rsid w:val="00EE4C6F"/>
    <w:rsid w:val="00EE5A3E"/>
    <w:rsid w:val="00EF1348"/>
    <w:rsid w:val="00EF3AB0"/>
    <w:rsid w:val="00EF6E78"/>
    <w:rsid w:val="00F0055C"/>
    <w:rsid w:val="00F00C07"/>
    <w:rsid w:val="00F01544"/>
    <w:rsid w:val="00F03E99"/>
    <w:rsid w:val="00F0606B"/>
    <w:rsid w:val="00F26DFB"/>
    <w:rsid w:val="00F27B4D"/>
    <w:rsid w:val="00F3389C"/>
    <w:rsid w:val="00F3655A"/>
    <w:rsid w:val="00F36659"/>
    <w:rsid w:val="00F5744F"/>
    <w:rsid w:val="00F673FC"/>
    <w:rsid w:val="00F7141B"/>
    <w:rsid w:val="00F7665D"/>
    <w:rsid w:val="00F85632"/>
    <w:rsid w:val="00F867F5"/>
    <w:rsid w:val="00F872BA"/>
    <w:rsid w:val="00F90371"/>
    <w:rsid w:val="00F93B8A"/>
    <w:rsid w:val="00F94C2B"/>
    <w:rsid w:val="00FA0101"/>
    <w:rsid w:val="00FB6581"/>
    <w:rsid w:val="00FC0B2A"/>
    <w:rsid w:val="00FC1ECA"/>
    <w:rsid w:val="00FD0338"/>
    <w:rsid w:val="00FD6F74"/>
    <w:rsid w:val="00FE14CF"/>
    <w:rsid w:val="00FF1837"/>
    <w:rsid w:val="00FF7F8E"/>
    <w:rsid w:val="04A1EB7A"/>
    <w:rsid w:val="0823BCB4"/>
    <w:rsid w:val="111878F7"/>
    <w:rsid w:val="2AC5404F"/>
    <w:rsid w:val="2C3878A4"/>
    <w:rsid w:val="3F519A57"/>
    <w:rsid w:val="3F9EC955"/>
    <w:rsid w:val="40429CC6"/>
    <w:rsid w:val="45844FCC"/>
    <w:rsid w:val="5DC1635E"/>
    <w:rsid w:val="635D76F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f">
      <v:fill color="white" on="f"/>
      <v:stroke on="f"/>
    </o:shapedefaults>
    <o:shapelayout v:ext="edit">
      <o:idmap v:ext="edit" data="1"/>
    </o:shapelayout>
  </w:shapeDefaults>
  <w:decimalSymbol w:val="."/>
  <w:listSeparator w:val=","/>
  <w14:docId w14:val="659715BA"/>
  <w15:docId w15:val="{3E22A716-12AC-45E5-8355-9D62B2975B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uiPriority w:val="59"/>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customStyle="1" w:styleId="Default">
    <w:name w:val="Default"/>
    <w:rsid w:val="007D704E"/>
    <w:pPr>
      <w:autoSpaceDE w:val="0"/>
      <w:autoSpaceDN w:val="0"/>
      <w:adjustRightInd w:val="0"/>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13224599">
      <w:bodyDiv w:val="1"/>
      <w:marLeft w:val="0"/>
      <w:marRight w:val="0"/>
      <w:marTop w:val="0"/>
      <w:marBottom w:val="0"/>
      <w:divBdr>
        <w:top w:val="none" w:sz="0" w:space="0" w:color="auto"/>
        <w:left w:val="none" w:sz="0" w:space="0" w:color="auto"/>
        <w:bottom w:val="none" w:sz="0" w:space="0" w:color="auto"/>
        <w:right w:val="none" w:sz="0" w:space="0" w:color="auto"/>
      </w:divBdr>
    </w:div>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495150416">
      <w:bodyDiv w:val="1"/>
      <w:marLeft w:val="0"/>
      <w:marRight w:val="0"/>
      <w:marTop w:val="0"/>
      <w:marBottom w:val="0"/>
      <w:divBdr>
        <w:top w:val="none" w:sz="0" w:space="0" w:color="auto"/>
        <w:left w:val="none" w:sz="0" w:space="0" w:color="auto"/>
        <w:bottom w:val="none" w:sz="0" w:space="0" w:color="auto"/>
        <w:right w:val="none" w:sz="0" w:space="0" w:color="auto"/>
      </w:divBdr>
    </w:div>
    <w:div w:id="663775795">
      <w:bodyDiv w:val="1"/>
      <w:marLeft w:val="0"/>
      <w:marRight w:val="0"/>
      <w:marTop w:val="0"/>
      <w:marBottom w:val="0"/>
      <w:divBdr>
        <w:top w:val="none" w:sz="0" w:space="0" w:color="auto"/>
        <w:left w:val="none" w:sz="0" w:space="0" w:color="auto"/>
        <w:bottom w:val="none" w:sz="0" w:space="0" w:color="auto"/>
        <w:right w:val="none" w:sz="0" w:space="0" w:color="auto"/>
      </w:divBdr>
    </w:div>
    <w:div w:id="877664003">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390151187">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 w:id="1517958499">
      <w:bodyDiv w:val="1"/>
      <w:marLeft w:val="0"/>
      <w:marRight w:val="0"/>
      <w:marTop w:val="0"/>
      <w:marBottom w:val="0"/>
      <w:divBdr>
        <w:top w:val="none" w:sz="0" w:space="0" w:color="auto"/>
        <w:left w:val="none" w:sz="0" w:space="0" w:color="auto"/>
        <w:bottom w:val="none" w:sz="0" w:space="0" w:color="auto"/>
        <w:right w:val="none" w:sz="0" w:space="0" w:color="auto"/>
      </w:divBdr>
    </w:div>
    <w:div w:id="1968706854">
      <w:bodyDiv w:val="1"/>
      <w:marLeft w:val="0"/>
      <w:marRight w:val="0"/>
      <w:marTop w:val="0"/>
      <w:marBottom w:val="0"/>
      <w:divBdr>
        <w:top w:val="none" w:sz="0" w:space="0" w:color="auto"/>
        <w:left w:val="none" w:sz="0" w:space="0" w:color="auto"/>
        <w:bottom w:val="none" w:sz="0" w:space="0" w:color="auto"/>
        <w:right w:val="none" w:sz="0" w:space="0" w:color="auto"/>
      </w:divBdr>
    </w:div>
    <w:div w:id="20518793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http://www.bing.com/images/search?q=richmond+council&amp;view=detailv2&amp;&amp;id=1F47814D51BC8BF51ECF7A4D09446671DD2C7B34&amp;selectedIndex=0&amp;ccid=ze8Ozo1J&amp;simid=607994686404889128&amp;thid=OIP.Mcdef0ece8d493b85ed160f3a3f3bd0b0H0"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SharedWithUsers xmlns="aceecbcc-a652-4853-871f-949381f93605">
      <UserInfo>
        <DisplayName>Anderson-Carr, Susan</DisplayName>
        <AccountId>2693</AccountId>
        <AccountType/>
      </UserInfo>
      <UserInfo>
        <DisplayName>Ford, Gill</DisplayName>
        <AccountId>48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B097B796D0EAA46A200191946C7FCB9" ma:contentTypeVersion="12" ma:contentTypeDescription="Create a new document." ma:contentTypeScope="" ma:versionID="d99cc5e519722f8be3a50d2e7c4123cb">
  <xsd:schema xmlns:xsd="http://www.w3.org/2001/XMLSchema" xmlns:xs="http://www.w3.org/2001/XMLSchema" xmlns:p="http://schemas.microsoft.com/office/2006/metadata/properties" xmlns:ns2="16842444-c3db-4447-b0c9-46529a652c94" xmlns:ns3="aceecbcc-a652-4853-871f-949381f93605" targetNamespace="http://schemas.microsoft.com/office/2006/metadata/properties" ma:root="true" ma:fieldsID="1eca08e802f53bc7a5197c496027a4f1" ns2:_="" ns3:_="">
    <xsd:import namespace="16842444-c3db-4447-b0c9-46529a652c94"/>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842444-c3db-4447-b0c9-46529a652c9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D20D419-F8F4-4870-B002-2C035ADD4437}">
  <ds:schemaRefs>
    <ds:schemaRef ds:uri="http://schemas.microsoft.com/sharepoint/v3/contenttype/forms"/>
  </ds:schemaRefs>
</ds:datastoreItem>
</file>

<file path=customXml/itemProps2.xml><?xml version="1.0" encoding="utf-8"?>
<ds:datastoreItem xmlns:ds="http://schemas.openxmlformats.org/officeDocument/2006/customXml" ds:itemID="{D0CDC018-B7BB-416A-94F6-16302E02B7D8}">
  <ds:schemaRefs>
    <ds:schemaRef ds:uri="http://schemas.openxmlformats.org/officeDocument/2006/bibliography"/>
  </ds:schemaRefs>
</ds:datastoreItem>
</file>

<file path=customXml/itemProps3.xml><?xml version="1.0" encoding="utf-8"?>
<ds:datastoreItem xmlns:ds="http://schemas.openxmlformats.org/officeDocument/2006/customXml" ds:itemID="{FE98D9A5-3624-4BF0-8C23-17346F0DF996}">
  <ds:schemaRefs>
    <ds:schemaRef ds:uri="http://schemas.microsoft.com/office/2006/metadata/properties"/>
    <ds:schemaRef ds:uri="http://schemas.microsoft.com/office/infopath/2007/PartnerControls"/>
    <ds:schemaRef ds:uri="http://schemas.microsoft.com/sharepoint/v3"/>
    <ds:schemaRef ds:uri="75d474c9-2dd9-4fcb-8e4b-ddc95e4ec05e"/>
  </ds:schemaRefs>
</ds:datastoreItem>
</file>

<file path=customXml/itemProps4.xml><?xml version="1.0" encoding="utf-8"?>
<ds:datastoreItem xmlns:ds="http://schemas.openxmlformats.org/officeDocument/2006/customXml" ds:itemID="{C7FF34E5-34AA-492C-9ED6-36E2E33E9BD2}"/>
</file>

<file path=docProps/app.xml><?xml version="1.0" encoding="utf-8"?>
<Properties xmlns="http://schemas.openxmlformats.org/officeDocument/2006/extended-properties" xmlns:vt="http://schemas.openxmlformats.org/officeDocument/2006/docPropsVTypes">
  <Template>Normal.dotm</Template>
  <TotalTime>35</TotalTime>
  <Pages>5</Pages>
  <Words>1221</Words>
  <Characters>6961</Characters>
  <Application>Microsoft Office Word</Application>
  <DocSecurity>0</DocSecurity>
  <Lines>58</Lines>
  <Paragraphs>16</Paragraphs>
  <ScaleCrop>false</ScaleCrop>
  <Company>LBW</Company>
  <LinksUpToDate>false</LinksUpToDate>
  <CharactersWithSpaces>8166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Profiles - ESS - Adults (Commissioning) - Batch 2</dc:title>
  <dc:subject/>
  <dc:creator>jdeakins</dc:creator>
  <cp:keywords/>
  <cp:lastModifiedBy>Fenty, Carl</cp:lastModifiedBy>
  <cp:revision>32</cp:revision>
  <cp:lastPrinted>2016-02-05T12:42:00Z</cp:lastPrinted>
  <dcterms:created xsi:type="dcterms:W3CDTF">2021-09-20T16:23:00Z</dcterms:created>
  <dcterms:modified xsi:type="dcterms:W3CDTF">2021-09-28T13:19:00Z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0x010100CB097B796D0EAA46A200191946C7FCB9</vt:lpwstr>
  </property>
  <property fmtid="{D5CDD505-2E9C-101B-9397-08002B2CF9AE}" pid="3" name="Order">
    <vt:r8>100</vt:r8>
  </property>
  <property fmtid="{D5CDD505-2E9C-101B-9397-08002B2CF9AE}" pid="4" name="MSIP_Label_763da656-5c75-4f6d-9461-4a3ce9a537cc_Enabled">
    <vt:lpwstr>true</vt:lpwstr>
  </property>
  <property fmtid="{D5CDD505-2E9C-101B-9397-08002B2CF9AE}" pid="5" name="MSIP_Label_763da656-5c75-4f6d-9461-4a3ce9a537cc_SetDate">
    <vt:lpwstr>2021-09-20T16:23:22Z</vt:lpwstr>
  </property>
  <property fmtid="{D5CDD505-2E9C-101B-9397-08002B2CF9AE}" pid="6" name="MSIP_Label_763da656-5c75-4f6d-9461-4a3ce9a537cc_Method">
    <vt:lpwstr>Standard</vt:lpwstr>
  </property>
  <property fmtid="{D5CDD505-2E9C-101B-9397-08002B2CF9AE}" pid="7" name="MSIP_Label_763da656-5c75-4f6d-9461-4a3ce9a537cc_Name">
    <vt:lpwstr>763da656-5c75-4f6d-9461-4a3ce9a537cc</vt:lpwstr>
  </property>
  <property fmtid="{D5CDD505-2E9C-101B-9397-08002B2CF9AE}" pid="8" name="MSIP_Label_763da656-5c75-4f6d-9461-4a3ce9a537cc_SiteId">
    <vt:lpwstr>d9d3f5ac-f803-49be-949f-14a7074d74a7</vt:lpwstr>
  </property>
  <property fmtid="{D5CDD505-2E9C-101B-9397-08002B2CF9AE}" pid="9" name="MSIP_Label_763da656-5c75-4f6d-9461-4a3ce9a537cc_ContentBits">
    <vt:lpwstr>1</vt:lpwstr>
  </property>
</Properties>
</file>