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BEF70" w14:textId="77777777" w:rsidR="00B2480C" w:rsidRPr="00E71E68" w:rsidRDefault="00B2480C" w:rsidP="00B2480C">
      <w:pPr>
        <w:autoSpaceDE w:val="0"/>
        <w:autoSpaceDN w:val="0"/>
        <w:adjustRightInd w:val="0"/>
        <w:jc w:val="center"/>
        <w:rPr>
          <w:rFonts w:asciiTheme="minorHAnsi" w:hAnsiTheme="minorHAnsi" w:cstheme="minorHAnsi"/>
          <w:b/>
          <w:bCs/>
          <w:sz w:val="36"/>
          <w:szCs w:val="36"/>
        </w:rPr>
      </w:pPr>
      <w:r w:rsidRPr="00E71E68">
        <w:rPr>
          <w:rFonts w:asciiTheme="minorHAnsi" w:hAnsiTheme="minorHAnsi" w:cstheme="minorHAnsi"/>
          <w:b/>
          <w:bCs/>
          <w:sz w:val="36"/>
          <w:szCs w:val="36"/>
        </w:rPr>
        <w:t>Job Profile</w:t>
      </w:r>
      <w:r w:rsidR="00B35400" w:rsidRPr="00E71E68">
        <w:rPr>
          <w:rFonts w:asciiTheme="minorHAnsi" w:hAnsiTheme="minorHAnsi" w:cstheme="minorHAnsi"/>
          <w:b/>
          <w:bCs/>
          <w:sz w:val="36"/>
          <w:szCs w:val="36"/>
        </w:rPr>
        <w:t xml:space="preserve"> comprising Job Description and Person Specification</w:t>
      </w:r>
    </w:p>
    <w:p w14:paraId="5FE928B3" w14:textId="77777777" w:rsidR="00B35400" w:rsidRPr="00E71E68" w:rsidRDefault="00B35400" w:rsidP="00915B47">
      <w:pPr>
        <w:autoSpaceDE w:val="0"/>
        <w:autoSpaceDN w:val="0"/>
        <w:adjustRightInd w:val="0"/>
        <w:rPr>
          <w:rFonts w:asciiTheme="minorHAnsi" w:hAnsiTheme="minorHAnsi" w:cstheme="minorHAnsi"/>
          <w:b/>
          <w:bCs/>
          <w:sz w:val="36"/>
          <w:szCs w:val="36"/>
        </w:rPr>
      </w:pPr>
      <w:r w:rsidRPr="00E71E68">
        <w:rPr>
          <w:rFonts w:asciiTheme="minorHAnsi" w:hAnsiTheme="minorHAnsi" w:cstheme="minorHAnsi"/>
          <w:b/>
          <w:bCs/>
          <w:sz w:val="36"/>
          <w:szCs w:val="36"/>
        </w:rPr>
        <w:t>Job Description</w:t>
      </w:r>
    </w:p>
    <w:p w14:paraId="672A6659" w14:textId="77777777" w:rsidR="004C1BE3" w:rsidRPr="00E71E68"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E71E68" w14:paraId="53CC7685" w14:textId="77777777" w:rsidTr="57A6EF9D">
        <w:trPr>
          <w:trHeight w:val="828"/>
        </w:trPr>
        <w:tc>
          <w:tcPr>
            <w:tcW w:w="4261" w:type="dxa"/>
            <w:shd w:val="clear" w:color="auto" w:fill="D9D9D9" w:themeFill="background1" w:themeFillShade="D9"/>
          </w:tcPr>
          <w:p w14:paraId="61772EB8" w14:textId="77777777" w:rsidR="0024516E" w:rsidRPr="00E71E68" w:rsidRDefault="00FB6581" w:rsidP="57A6EF9D">
            <w:pPr>
              <w:autoSpaceDE w:val="0"/>
              <w:autoSpaceDN w:val="0"/>
              <w:adjustRightInd w:val="0"/>
              <w:rPr>
                <w:rFonts w:asciiTheme="minorHAnsi" w:hAnsiTheme="minorHAnsi" w:cstheme="minorHAnsi"/>
                <w:b/>
                <w:bCs/>
              </w:rPr>
            </w:pPr>
            <w:r w:rsidRPr="00E71E68">
              <w:rPr>
                <w:rFonts w:asciiTheme="minorHAnsi" w:hAnsiTheme="minorHAnsi" w:cstheme="minorHAnsi"/>
                <w:b/>
                <w:bCs/>
              </w:rPr>
              <w:t xml:space="preserve"> </w:t>
            </w:r>
            <w:r w:rsidR="00783C6D" w:rsidRPr="00E71E68">
              <w:rPr>
                <w:rFonts w:asciiTheme="minorHAnsi" w:hAnsiTheme="minorHAnsi" w:cstheme="minorHAnsi"/>
                <w:b/>
                <w:bCs/>
              </w:rPr>
              <w:t>Job Title</w:t>
            </w:r>
            <w:r w:rsidR="00AC0C7B" w:rsidRPr="00E71E68">
              <w:rPr>
                <w:rFonts w:asciiTheme="minorHAnsi" w:hAnsiTheme="minorHAnsi" w:cstheme="minorHAnsi"/>
                <w:b/>
                <w:bCs/>
              </w:rPr>
              <w:t xml:space="preserve">: </w:t>
            </w:r>
          </w:p>
          <w:p w14:paraId="4FEB73C9" w14:textId="77777777" w:rsidR="0024516E" w:rsidRPr="00E71E68" w:rsidRDefault="0024516E" w:rsidP="57A6EF9D">
            <w:pPr>
              <w:autoSpaceDE w:val="0"/>
              <w:autoSpaceDN w:val="0"/>
              <w:adjustRightInd w:val="0"/>
              <w:rPr>
                <w:rFonts w:asciiTheme="minorHAnsi" w:hAnsiTheme="minorHAnsi" w:cstheme="minorHAnsi"/>
              </w:rPr>
            </w:pPr>
          </w:p>
          <w:p w14:paraId="0A37501D" w14:textId="24219172" w:rsidR="00783C6D" w:rsidRPr="00E71E68" w:rsidRDefault="009D5CC1" w:rsidP="57A6EF9D">
            <w:pPr>
              <w:autoSpaceDE w:val="0"/>
              <w:autoSpaceDN w:val="0"/>
              <w:adjustRightInd w:val="0"/>
              <w:rPr>
                <w:rFonts w:asciiTheme="minorHAnsi" w:hAnsiTheme="minorHAnsi" w:cstheme="minorHAnsi"/>
                <w:b/>
                <w:bCs/>
              </w:rPr>
            </w:pPr>
            <w:r w:rsidRPr="00E71E68">
              <w:rPr>
                <w:rFonts w:asciiTheme="minorHAnsi" w:hAnsiTheme="minorHAnsi" w:cstheme="minorHAnsi"/>
              </w:rPr>
              <w:t xml:space="preserve"> Income Maximisation</w:t>
            </w:r>
            <w:r w:rsidR="0024516E" w:rsidRPr="00E71E68">
              <w:rPr>
                <w:rFonts w:asciiTheme="minorHAnsi" w:hAnsiTheme="minorHAnsi" w:cstheme="minorHAnsi"/>
              </w:rPr>
              <w:t xml:space="preserve"> Officer </w:t>
            </w:r>
          </w:p>
        </w:tc>
        <w:tc>
          <w:tcPr>
            <w:tcW w:w="4494" w:type="dxa"/>
            <w:shd w:val="clear" w:color="auto" w:fill="D9D9D9" w:themeFill="background1" w:themeFillShade="D9"/>
          </w:tcPr>
          <w:p w14:paraId="72A5ACE8" w14:textId="77777777" w:rsidR="004924DE" w:rsidRPr="00E71E68" w:rsidRDefault="00F90371" w:rsidP="000E62C7">
            <w:pPr>
              <w:autoSpaceDE w:val="0"/>
              <w:autoSpaceDN w:val="0"/>
              <w:adjustRightInd w:val="0"/>
              <w:rPr>
                <w:rFonts w:asciiTheme="minorHAnsi" w:hAnsiTheme="minorHAnsi" w:cstheme="minorHAnsi"/>
                <w:bCs/>
              </w:rPr>
            </w:pPr>
            <w:r w:rsidRPr="00E71E68">
              <w:rPr>
                <w:rFonts w:asciiTheme="minorHAnsi" w:hAnsiTheme="minorHAnsi" w:cstheme="minorHAnsi"/>
                <w:b/>
                <w:bCs/>
              </w:rPr>
              <w:t>Grade</w:t>
            </w:r>
            <w:r w:rsidRPr="00E71E68">
              <w:rPr>
                <w:rFonts w:asciiTheme="minorHAnsi" w:hAnsiTheme="minorHAnsi" w:cstheme="minorHAnsi"/>
                <w:bCs/>
              </w:rPr>
              <w:t>:</w:t>
            </w:r>
            <w:r w:rsidR="002037BD" w:rsidRPr="00E71E68">
              <w:rPr>
                <w:rFonts w:asciiTheme="minorHAnsi" w:hAnsiTheme="minorHAnsi" w:cstheme="minorHAnsi"/>
                <w:bCs/>
              </w:rPr>
              <w:t xml:space="preserve"> </w:t>
            </w:r>
          </w:p>
          <w:p w14:paraId="02EB378F" w14:textId="38942342" w:rsidR="00D20A7D" w:rsidRPr="00E71E68" w:rsidRDefault="00386C23" w:rsidP="000E62C7">
            <w:pPr>
              <w:autoSpaceDE w:val="0"/>
              <w:autoSpaceDN w:val="0"/>
              <w:adjustRightInd w:val="0"/>
              <w:rPr>
                <w:rFonts w:asciiTheme="minorHAnsi" w:hAnsiTheme="minorHAnsi" w:cstheme="minorHAnsi"/>
              </w:rPr>
            </w:pPr>
            <w:r>
              <w:rPr>
                <w:rFonts w:asciiTheme="minorHAnsi" w:hAnsiTheme="minorHAnsi" w:cstheme="minorHAnsi"/>
                <w:bCs/>
              </w:rPr>
              <w:t>S02</w:t>
            </w:r>
          </w:p>
        </w:tc>
      </w:tr>
      <w:tr w:rsidR="00783C6D" w:rsidRPr="00E71E68" w14:paraId="7A144161" w14:textId="77777777" w:rsidTr="57A6EF9D">
        <w:trPr>
          <w:trHeight w:val="828"/>
        </w:trPr>
        <w:tc>
          <w:tcPr>
            <w:tcW w:w="4261" w:type="dxa"/>
            <w:shd w:val="clear" w:color="auto" w:fill="D9D9D9" w:themeFill="background1" w:themeFillShade="D9"/>
          </w:tcPr>
          <w:p w14:paraId="0A9E9272" w14:textId="77777777" w:rsidR="0044737D" w:rsidRPr="00E71E68" w:rsidRDefault="00783C6D" w:rsidP="000E62C7">
            <w:pPr>
              <w:autoSpaceDE w:val="0"/>
              <w:autoSpaceDN w:val="0"/>
              <w:adjustRightInd w:val="0"/>
              <w:rPr>
                <w:rFonts w:asciiTheme="minorHAnsi" w:hAnsiTheme="minorHAnsi" w:cstheme="minorHAnsi"/>
                <w:b/>
                <w:bCs/>
              </w:rPr>
            </w:pPr>
            <w:r w:rsidRPr="00E71E68">
              <w:rPr>
                <w:rFonts w:asciiTheme="minorHAnsi" w:hAnsiTheme="minorHAnsi" w:cstheme="minorHAnsi"/>
                <w:b/>
                <w:bCs/>
              </w:rPr>
              <w:t xml:space="preserve">Section: </w:t>
            </w:r>
          </w:p>
          <w:p w14:paraId="6A05A809" w14:textId="05AFC89C" w:rsidR="00783C6D" w:rsidRPr="00E71E68" w:rsidRDefault="003B274F" w:rsidP="57A6EF9D">
            <w:pPr>
              <w:autoSpaceDE w:val="0"/>
              <w:autoSpaceDN w:val="0"/>
              <w:adjustRightInd w:val="0"/>
              <w:rPr>
                <w:rFonts w:asciiTheme="minorHAnsi" w:hAnsiTheme="minorHAnsi" w:cstheme="minorHAnsi"/>
              </w:rPr>
            </w:pPr>
            <w:r w:rsidRPr="00E71E68">
              <w:rPr>
                <w:rFonts w:asciiTheme="minorHAnsi" w:hAnsiTheme="minorHAnsi" w:cstheme="minorHAnsi"/>
              </w:rPr>
              <w:t>Allocation &amp; Provision</w:t>
            </w:r>
          </w:p>
        </w:tc>
        <w:tc>
          <w:tcPr>
            <w:tcW w:w="4494" w:type="dxa"/>
            <w:shd w:val="clear" w:color="auto" w:fill="D9D9D9" w:themeFill="background1" w:themeFillShade="D9"/>
          </w:tcPr>
          <w:p w14:paraId="4243DB50" w14:textId="77777777" w:rsidR="00783C6D" w:rsidRPr="00E71E68" w:rsidRDefault="00783C6D" w:rsidP="000E62C7">
            <w:pPr>
              <w:autoSpaceDE w:val="0"/>
              <w:autoSpaceDN w:val="0"/>
              <w:adjustRightInd w:val="0"/>
              <w:rPr>
                <w:rFonts w:asciiTheme="minorHAnsi" w:hAnsiTheme="minorHAnsi" w:cstheme="minorHAnsi"/>
                <w:bCs/>
              </w:rPr>
            </w:pPr>
            <w:r w:rsidRPr="00E71E68">
              <w:rPr>
                <w:rFonts w:asciiTheme="minorHAnsi" w:hAnsiTheme="minorHAnsi" w:cstheme="minorHAnsi"/>
                <w:b/>
                <w:bCs/>
              </w:rPr>
              <w:t>D</w:t>
            </w:r>
            <w:r w:rsidR="00A73544" w:rsidRPr="00E71E68">
              <w:rPr>
                <w:rFonts w:asciiTheme="minorHAnsi" w:hAnsiTheme="minorHAnsi" w:cstheme="minorHAnsi"/>
                <w:b/>
                <w:bCs/>
              </w:rPr>
              <w:t>irectorate</w:t>
            </w:r>
            <w:r w:rsidRPr="00E71E68">
              <w:rPr>
                <w:rFonts w:asciiTheme="minorHAnsi" w:hAnsiTheme="minorHAnsi" w:cstheme="minorHAnsi"/>
                <w:b/>
                <w:bCs/>
              </w:rPr>
              <w:t>:</w:t>
            </w:r>
            <w:r w:rsidRPr="00E71E68">
              <w:rPr>
                <w:rFonts w:asciiTheme="minorHAnsi" w:hAnsiTheme="minorHAnsi" w:cstheme="minorHAnsi"/>
                <w:bCs/>
              </w:rPr>
              <w:t xml:space="preserve"> </w:t>
            </w:r>
          </w:p>
          <w:p w14:paraId="5A39BBE3" w14:textId="4F220F7D" w:rsidR="0044737D" w:rsidRPr="00E71E68" w:rsidRDefault="57A6EF9D" w:rsidP="57A6EF9D">
            <w:pPr>
              <w:autoSpaceDE w:val="0"/>
              <w:autoSpaceDN w:val="0"/>
              <w:adjustRightInd w:val="0"/>
              <w:rPr>
                <w:rFonts w:asciiTheme="minorHAnsi" w:hAnsiTheme="minorHAnsi" w:cstheme="minorHAnsi"/>
              </w:rPr>
            </w:pPr>
            <w:r w:rsidRPr="00E71E68">
              <w:rPr>
                <w:rFonts w:asciiTheme="minorHAnsi" w:hAnsiTheme="minorHAnsi" w:cstheme="minorHAnsi"/>
              </w:rPr>
              <w:t xml:space="preserve">Housing and </w:t>
            </w:r>
            <w:r w:rsidR="00236989" w:rsidRPr="00E71E68">
              <w:rPr>
                <w:rFonts w:asciiTheme="minorHAnsi" w:hAnsiTheme="minorHAnsi" w:cstheme="minorHAnsi"/>
              </w:rPr>
              <w:t>Regeneration</w:t>
            </w:r>
          </w:p>
        </w:tc>
      </w:tr>
      <w:tr w:rsidR="000E62C7" w:rsidRPr="00E71E68" w14:paraId="1A9152A7" w14:textId="77777777" w:rsidTr="57A6EF9D">
        <w:trPr>
          <w:trHeight w:val="828"/>
        </w:trPr>
        <w:tc>
          <w:tcPr>
            <w:tcW w:w="4261" w:type="dxa"/>
            <w:shd w:val="clear" w:color="auto" w:fill="D9D9D9" w:themeFill="background1" w:themeFillShade="D9"/>
          </w:tcPr>
          <w:p w14:paraId="60B6F1D1" w14:textId="77777777" w:rsidR="000E62C7" w:rsidRPr="00E71E68" w:rsidRDefault="000E62C7" w:rsidP="0044737D">
            <w:pPr>
              <w:autoSpaceDE w:val="0"/>
              <w:autoSpaceDN w:val="0"/>
              <w:adjustRightInd w:val="0"/>
              <w:rPr>
                <w:rFonts w:asciiTheme="minorHAnsi" w:hAnsiTheme="minorHAnsi" w:cstheme="minorHAnsi"/>
                <w:b/>
                <w:bCs/>
              </w:rPr>
            </w:pPr>
            <w:r w:rsidRPr="00E71E68">
              <w:rPr>
                <w:rFonts w:asciiTheme="minorHAnsi" w:hAnsiTheme="minorHAnsi" w:cstheme="minorHAnsi"/>
                <w:b/>
                <w:bCs/>
              </w:rPr>
              <w:t>Responsible to</w:t>
            </w:r>
            <w:r w:rsidR="00B35400" w:rsidRPr="00E71E68">
              <w:rPr>
                <w:rFonts w:asciiTheme="minorHAnsi" w:hAnsiTheme="minorHAnsi" w:cstheme="minorHAnsi"/>
                <w:b/>
                <w:bCs/>
              </w:rPr>
              <w:t xml:space="preserve"> following manager</w:t>
            </w:r>
            <w:r w:rsidRPr="00E71E68">
              <w:rPr>
                <w:rFonts w:asciiTheme="minorHAnsi" w:hAnsiTheme="minorHAnsi" w:cstheme="minorHAnsi"/>
                <w:b/>
                <w:bCs/>
              </w:rPr>
              <w:t>:</w:t>
            </w:r>
          </w:p>
          <w:p w14:paraId="41C8F396" w14:textId="1296BE3D" w:rsidR="0044737D" w:rsidRPr="00E71E68" w:rsidRDefault="002D0211" w:rsidP="57A6EF9D">
            <w:pPr>
              <w:autoSpaceDE w:val="0"/>
              <w:autoSpaceDN w:val="0"/>
              <w:adjustRightInd w:val="0"/>
              <w:rPr>
                <w:rFonts w:asciiTheme="minorHAnsi" w:hAnsiTheme="minorHAnsi" w:cstheme="minorHAnsi"/>
              </w:rPr>
            </w:pPr>
            <w:r w:rsidRPr="00E71E68">
              <w:rPr>
                <w:rFonts w:asciiTheme="minorHAnsi" w:hAnsiTheme="minorHAnsi" w:cstheme="minorHAnsi"/>
              </w:rPr>
              <w:t>Income Maximisation</w:t>
            </w:r>
            <w:r w:rsidR="0024516E" w:rsidRPr="00E71E68">
              <w:rPr>
                <w:rFonts w:asciiTheme="minorHAnsi" w:hAnsiTheme="minorHAnsi" w:cstheme="minorHAnsi"/>
              </w:rPr>
              <w:t xml:space="preserve"> Team Leader </w:t>
            </w:r>
          </w:p>
        </w:tc>
        <w:tc>
          <w:tcPr>
            <w:tcW w:w="4494" w:type="dxa"/>
            <w:shd w:val="clear" w:color="auto" w:fill="D9D9D9" w:themeFill="background1" w:themeFillShade="D9"/>
          </w:tcPr>
          <w:p w14:paraId="2D8451BB" w14:textId="77777777" w:rsidR="000E62C7" w:rsidRPr="00E71E68" w:rsidRDefault="00FB6581" w:rsidP="000E62C7">
            <w:pPr>
              <w:autoSpaceDE w:val="0"/>
              <w:autoSpaceDN w:val="0"/>
              <w:adjustRightInd w:val="0"/>
              <w:rPr>
                <w:rFonts w:asciiTheme="minorHAnsi" w:hAnsiTheme="minorHAnsi" w:cstheme="minorHAnsi"/>
                <w:b/>
                <w:bCs/>
              </w:rPr>
            </w:pPr>
            <w:r w:rsidRPr="00E71E68">
              <w:rPr>
                <w:rFonts w:asciiTheme="minorHAnsi" w:hAnsiTheme="minorHAnsi" w:cstheme="minorHAnsi"/>
                <w:b/>
                <w:bCs/>
              </w:rPr>
              <w:t>Responsible for</w:t>
            </w:r>
            <w:r w:rsidR="00B35400" w:rsidRPr="00E71E68">
              <w:rPr>
                <w:rFonts w:asciiTheme="minorHAnsi" w:hAnsiTheme="minorHAnsi" w:cstheme="minorHAnsi"/>
                <w:b/>
                <w:bCs/>
              </w:rPr>
              <w:t xml:space="preserve"> following staff</w:t>
            </w:r>
            <w:r w:rsidRPr="00E71E68">
              <w:rPr>
                <w:rFonts w:asciiTheme="minorHAnsi" w:hAnsiTheme="minorHAnsi" w:cstheme="minorHAnsi"/>
                <w:b/>
                <w:bCs/>
              </w:rPr>
              <w:t>:</w:t>
            </w:r>
          </w:p>
          <w:p w14:paraId="72A3D3EC" w14:textId="41DF1B4F" w:rsidR="00387E78" w:rsidRPr="00E71E68" w:rsidRDefault="0024516E" w:rsidP="57A6EF9D">
            <w:pPr>
              <w:autoSpaceDE w:val="0"/>
              <w:autoSpaceDN w:val="0"/>
              <w:adjustRightInd w:val="0"/>
              <w:rPr>
                <w:rFonts w:asciiTheme="minorHAnsi" w:hAnsiTheme="minorHAnsi" w:cstheme="minorHAnsi"/>
              </w:rPr>
            </w:pPr>
            <w:r w:rsidRPr="00E71E68">
              <w:rPr>
                <w:rFonts w:asciiTheme="minorHAnsi" w:hAnsiTheme="minorHAnsi" w:cstheme="minorHAnsi"/>
              </w:rPr>
              <w:t>n/a</w:t>
            </w:r>
          </w:p>
        </w:tc>
      </w:tr>
      <w:tr w:rsidR="004F668A" w:rsidRPr="00E71E68" w14:paraId="27ACABBD" w14:textId="77777777" w:rsidTr="57A6EF9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E71E68" w:rsidRDefault="004F668A" w:rsidP="00927DFC">
            <w:pPr>
              <w:autoSpaceDE w:val="0"/>
              <w:autoSpaceDN w:val="0"/>
              <w:adjustRightInd w:val="0"/>
              <w:rPr>
                <w:rFonts w:asciiTheme="minorHAnsi" w:hAnsiTheme="minorHAnsi" w:cstheme="minorHAnsi"/>
                <w:b/>
                <w:bCs/>
              </w:rPr>
            </w:pPr>
            <w:r w:rsidRPr="00E71E68">
              <w:rPr>
                <w:rFonts w:asciiTheme="minorHAnsi" w:hAnsiTheme="minorHAnsi" w:cstheme="minorHAnsi"/>
                <w:b/>
                <w:bCs/>
              </w:rPr>
              <w:t>Post Number/s:</w:t>
            </w:r>
          </w:p>
          <w:p w14:paraId="0D0B940D" w14:textId="77777777" w:rsidR="0026064E" w:rsidRPr="00E71E68"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Pr="00E71E68" w:rsidRDefault="00B35400" w:rsidP="00802B8D">
            <w:pPr>
              <w:autoSpaceDE w:val="0"/>
              <w:autoSpaceDN w:val="0"/>
              <w:adjustRightInd w:val="0"/>
              <w:rPr>
                <w:rFonts w:asciiTheme="minorHAnsi" w:hAnsiTheme="minorHAnsi" w:cstheme="minorHAnsi"/>
                <w:b/>
                <w:bCs/>
              </w:rPr>
            </w:pPr>
            <w:r w:rsidRPr="00E71E68">
              <w:rPr>
                <w:rFonts w:asciiTheme="minorHAnsi" w:hAnsiTheme="minorHAnsi" w:cstheme="minorHAnsi"/>
                <w:b/>
                <w:bCs/>
              </w:rPr>
              <w:t>Last review d</w:t>
            </w:r>
            <w:r w:rsidR="004F668A" w:rsidRPr="00E71E68">
              <w:rPr>
                <w:rFonts w:asciiTheme="minorHAnsi" w:hAnsiTheme="minorHAnsi" w:cstheme="minorHAnsi"/>
                <w:b/>
                <w:bCs/>
              </w:rPr>
              <w:t>ate</w:t>
            </w:r>
            <w:r w:rsidR="008907FC" w:rsidRPr="00E71E68">
              <w:rPr>
                <w:rFonts w:asciiTheme="minorHAnsi" w:hAnsiTheme="minorHAnsi" w:cstheme="minorHAnsi"/>
                <w:b/>
                <w:bCs/>
              </w:rPr>
              <w:t>:</w:t>
            </w:r>
            <w:r w:rsidRPr="00E71E68">
              <w:rPr>
                <w:rFonts w:asciiTheme="minorHAnsi" w:hAnsiTheme="minorHAnsi" w:cstheme="minorHAnsi"/>
                <w:b/>
                <w:bCs/>
              </w:rPr>
              <w:t xml:space="preserve"> </w:t>
            </w:r>
          </w:p>
          <w:p w14:paraId="0E27B00A" w14:textId="5F8D3197" w:rsidR="0026064E" w:rsidRPr="00E71E68" w:rsidRDefault="00386C23" w:rsidP="00802B8D">
            <w:pPr>
              <w:autoSpaceDE w:val="0"/>
              <w:autoSpaceDN w:val="0"/>
              <w:adjustRightInd w:val="0"/>
              <w:rPr>
                <w:rFonts w:asciiTheme="minorHAnsi" w:hAnsiTheme="minorHAnsi" w:cstheme="minorHAnsi"/>
                <w:bCs/>
              </w:rPr>
            </w:pPr>
            <w:r>
              <w:rPr>
                <w:rFonts w:asciiTheme="minorHAnsi" w:hAnsiTheme="minorHAnsi" w:cstheme="minorHAnsi"/>
                <w:bCs/>
              </w:rPr>
              <w:t>May 2021</w:t>
            </w:r>
          </w:p>
        </w:tc>
      </w:tr>
    </w:tbl>
    <w:p w14:paraId="60061E4C" w14:textId="77777777" w:rsidR="00343CED" w:rsidRPr="00E71E68" w:rsidRDefault="00343CED" w:rsidP="00343CED">
      <w:pPr>
        <w:rPr>
          <w:rFonts w:asciiTheme="minorHAnsi" w:hAnsiTheme="minorHAnsi" w:cstheme="minorHAnsi"/>
          <w:i/>
        </w:rPr>
      </w:pPr>
    </w:p>
    <w:p w14:paraId="15BF8AB7" w14:textId="77777777" w:rsidR="00343CED" w:rsidRPr="00E71E68"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E71E68">
        <w:rPr>
          <w:rFonts w:asciiTheme="minorHAnsi" w:hAnsiTheme="minorHAnsi" w:cstheme="minorHAnsi"/>
          <w:b/>
          <w:bCs/>
        </w:rPr>
        <w:t xml:space="preserve">Working for the Richmond/Wandsworth Shared </w:t>
      </w:r>
      <w:r w:rsidR="008C0883" w:rsidRPr="00E71E68">
        <w:rPr>
          <w:rFonts w:asciiTheme="minorHAnsi" w:hAnsiTheme="minorHAnsi" w:cstheme="minorHAnsi"/>
          <w:b/>
          <w:bCs/>
        </w:rPr>
        <w:t>Staffing Arrangement</w:t>
      </w:r>
    </w:p>
    <w:p w14:paraId="44EAFD9C" w14:textId="77777777" w:rsidR="00343CED" w:rsidRPr="00E71E68"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178C0ED" w14:textId="77777777" w:rsidR="00343CED" w:rsidRPr="00E71E68"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E71E68">
        <w:rPr>
          <w:rFonts w:asciiTheme="minorHAnsi" w:hAnsiTheme="minorHAnsi" w:cstheme="minorHAnsi"/>
        </w:rPr>
        <w:t>T</w:t>
      </w:r>
      <w:r w:rsidR="00343CED" w:rsidRPr="00E71E68">
        <w:rPr>
          <w:rFonts w:asciiTheme="minorHAnsi" w:hAnsiTheme="minorHAnsi" w:cstheme="minorHAnsi"/>
        </w:rPr>
        <w:t>his role is employed under the Shared S</w:t>
      </w:r>
      <w:r w:rsidR="00C62BA2" w:rsidRPr="00E71E68">
        <w:rPr>
          <w:rFonts w:asciiTheme="minorHAnsi" w:hAnsiTheme="minorHAnsi" w:cstheme="minorHAnsi"/>
        </w:rPr>
        <w:t>taffing</w:t>
      </w:r>
      <w:r w:rsidR="00343CED" w:rsidRPr="00E71E68">
        <w:rPr>
          <w:rFonts w:asciiTheme="minorHAnsi" w:hAnsiTheme="minorHAnsi" w:cstheme="minorHAnsi"/>
        </w:rPr>
        <w:t xml:space="preserve"> Arrangement between Richmond and Wandsworth </w:t>
      </w:r>
      <w:r w:rsidRPr="00E71E68">
        <w:rPr>
          <w:rFonts w:asciiTheme="minorHAnsi" w:hAnsiTheme="minorHAnsi" w:cstheme="minorHAnsi"/>
        </w:rPr>
        <w:t>C</w:t>
      </w:r>
      <w:r w:rsidR="00343CED" w:rsidRPr="00E71E68">
        <w:rPr>
          <w:rFonts w:asciiTheme="minorHAnsi" w:hAnsiTheme="minorHAnsi" w:cstheme="minorHAnsi"/>
        </w:rPr>
        <w:t xml:space="preserve">ouncils. </w:t>
      </w:r>
      <w:r w:rsidRPr="00E71E68">
        <w:rPr>
          <w:rFonts w:asciiTheme="minorHAnsi" w:hAnsiTheme="minorHAnsi" w:cstheme="minorHAnsi"/>
        </w:rPr>
        <w:t xml:space="preserve">The overall purpose of the Shared </w:t>
      </w:r>
      <w:r w:rsidR="00AB7915" w:rsidRPr="00E71E68">
        <w:rPr>
          <w:rFonts w:asciiTheme="minorHAnsi" w:hAnsiTheme="minorHAnsi" w:cstheme="minorHAnsi"/>
        </w:rPr>
        <w:t xml:space="preserve">Staffing </w:t>
      </w:r>
      <w:r w:rsidRPr="00E71E68">
        <w:rPr>
          <w:rFonts w:asciiTheme="minorHAnsi" w:hAnsiTheme="minorHAnsi" w:cstheme="minorHAnsi"/>
        </w:rPr>
        <w:t xml:space="preserve">Arrangement is to provide the highest quality of service at the lowest attainable cost. </w:t>
      </w:r>
    </w:p>
    <w:p w14:paraId="4B94D5A5" w14:textId="77777777" w:rsidR="00343CED" w:rsidRPr="00E71E68"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0159D27" w14:textId="77777777" w:rsidR="00545A74" w:rsidRPr="00E71E68"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E71E68">
        <w:rPr>
          <w:rFonts w:asciiTheme="minorHAnsi" w:hAnsiTheme="minorHAnsi" w:cstheme="minorHAnsi"/>
        </w:rPr>
        <w:t>Staff are</w:t>
      </w:r>
      <w:r w:rsidR="00B53894" w:rsidRPr="00E71E68">
        <w:rPr>
          <w:rFonts w:asciiTheme="minorHAnsi" w:hAnsiTheme="minorHAnsi" w:cstheme="minorHAnsi"/>
        </w:rPr>
        <w:t xml:space="preserve"> expected to deliver high quality and responsive services whe</w:t>
      </w:r>
      <w:r w:rsidR="00545A74" w:rsidRPr="00E71E68">
        <w:rPr>
          <w:rFonts w:asciiTheme="minorHAnsi" w:hAnsiTheme="minorHAnsi" w:cstheme="minorHAnsi"/>
        </w:rPr>
        <w:t xml:space="preserve">rever </w:t>
      </w:r>
      <w:r w:rsidR="00B53894" w:rsidRPr="00E71E68">
        <w:rPr>
          <w:rFonts w:asciiTheme="minorHAnsi" w:hAnsiTheme="minorHAnsi" w:cstheme="minorHAnsi"/>
        </w:rPr>
        <w:t>they are based,</w:t>
      </w:r>
      <w:r w:rsidR="00343CED" w:rsidRPr="00E71E68">
        <w:rPr>
          <w:rFonts w:asciiTheme="minorHAnsi" w:hAnsiTheme="minorHAnsi" w:cstheme="minorHAnsi"/>
        </w:rPr>
        <w:t xml:space="preserve"> as well as </w:t>
      </w:r>
      <w:r w:rsidR="00B53894" w:rsidRPr="00E71E68">
        <w:rPr>
          <w:rFonts w:asciiTheme="minorHAnsi" w:hAnsiTheme="minorHAnsi" w:cstheme="minorHAnsi"/>
        </w:rPr>
        <w:t xml:space="preserve">having the </w:t>
      </w:r>
      <w:r w:rsidR="00343CED" w:rsidRPr="00E71E68">
        <w:rPr>
          <w:rFonts w:asciiTheme="minorHAnsi" w:hAnsiTheme="minorHAnsi" w:cstheme="minorHAnsi"/>
        </w:rPr>
        <w:t>ability to adapt to sometimes differing processes and expectations</w:t>
      </w:r>
      <w:r w:rsidR="00B53894" w:rsidRPr="00E71E68">
        <w:rPr>
          <w:rFonts w:asciiTheme="minorHAnsi" w:hAnsiTheme="minorHAnsi" w:cstheme="minorHAnsi"/>
        </w:rPr>
        <w:t xml:space="preserve">. </w:t>
      </w:r>
    </w:p>
    <w:p w14:paraId="3DEEC669" w14:textId="77777777" w:rsidR="00545A74" w:rsidRPr="00E71E68"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8F52333" w14:textId="77777777" w:rsidR="00545A74" w:rsidRPr="00E71E68"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E71E68">
        <w:rPr>
          <w:rFonts w:asciiTheme="minorHAnsi" w:hAnsiTheme="minorHAnsi" w:cstheme="minorHAnsi"/>
        </w:rPr>
        <w:t xml:space="preserve">The </w:t>
      </w:r>
      <w:r w:rsidR="00E85ED8" w:rsidRPr="00E71E68">
        <w:rPr>
          <w:rFonts w:asciiTheme="minorHAnsi" w:hAnsiTheme="minorHAnsi" w:cstheme="minorHAnsi"/>
        </w:rPr>
        <w:t>Shared S</w:t>
      </w:r>
      <w:r w:rsidR="00AB7915" w:rsidRPr="00E71E68">
        <w:rPr>
          <w:rFonts w:asciiTheme="minorHAnsi" w:hAnsiTheme="minorHAnsi" w:cstheme="minorHAnsi"/>
        </w:rPr>
        <w:t>taffing</w:t>
      </w:r>
      <w:r w:rsidR="00E85ED8" w:rsidRPr="00E71E68">
        <w:rPr>
          <w:rFonts w:asciiTheme="minorHAnsi" w:hAnsiTheme="minorHAnsi" w:cstheme="minorHAnsi"/>
        </w:rPr>
        <w:t xml:space="preserve"> Arrangement </w:t>
      </w:r>
      <w:r w:rsidR="004F668A" w:rsidRPr="00E71E68">
        <w:rPr>
          <w:rFonts w:asciiTheme="minorHAnsi" w:hAnsiTheme="minorHAnsi" w:cstheme="minorHAnsi"/>
        </w:rPr>
        <w:t xml:space="preserve">aims to be </w:t>
      </w:r>
      <w:r w:rsidR="00E85ED8" w:rsidRPr="00E71E68">
        <w:rPr>
          <w:rFonts w:asciiTheme="minorHAnsi" w:hAnsiTheme="minorHAnsi" w:cstheme="minorHAnsi"/>
        </w:rPr>
        <w:t xml:space="preserve">at the forefront </w:t>
      </w:r>
      <w:r w:rsidR="000621A9" w:rsidRPr="00E71E68">
        <w:rPr>
          <w:rFonts w:asciiTheme="minorHAnsi" w:hAnsiTheme="minorHAnsi" w:cstheme="minorHAnsi"/>
        </w:rPr>
        <w:t xml:space="preserve">of </w:t>
      </w:r>
      <w:r w:rsidR="00B34715" w:rsidRPr="00E71E68">
        <w:rPr>
          <w:rFonts w:asciiTheme="minorHAnsi" w:hAnsiTheme="minorHAnsi" w:cstheme="minorHAnsi"/>
        </w:rPr>
        <w:t xml:space="preserve">innovation </w:t>
      </w:r>
      <w:r w:rsidR="00E85ED8" w:rsidRPr="00E71E68">
        <w:rPr>
          <w:rFonts w:asciiTheme="minorHAnsi" w:hAnsiTheme="minorHAnsi" w:cstheme="minorHAnsi"/>
        </w:rPr>
        <w:t>in local government</w:t>
      </w:r>
      <w:r w:rsidR="00CD0D02" w:rsidRPr="00E71E68">
        <w:rPr>
          <w:rFonts w:asciiTheme="minorHAnsi" w:hAnsiTheme="minorHAnsi" w:cstheme="minorHAnsi"/>
        </w:rPr>
        <w:t xml:space="preserve"> and the organisation </w:t>
      </w:r>
      <w:r w:rsidRPr="00E71E68">
        <w:rPr>
          <w:rFonts w:asciiTheme="minorHAnsi" w:hAnsiTheme="minorHAnsi" w:cstheme="minorHAnsi"/>
        </w:rPr>
        <w:t xml:space="preserve">will invest in </w:t>
      </w:r>
      <w:r w:rsidR="000621A9" w:rsidRPr="00E71E68">
        <w:rPr>
          <w:rFonts w:asciiTheme="minorHAnsi" w:hAnsiTheme="minorHAnsi" w:cstheme="minorHAnsi"/>
        </w:rPr>
        <w:t xml:space="preserve">the </w:t>
      </w:r>
      <w:r w:rsidRPr="00E71E68">
        <w:rPr>
          <w:rFonts w:asciiTheme="minorHAnsi" w:hAnsiTheme="minorHAnsi" w:cstheme="minorHAnsi"/>
        </w:rPr>
        <w:t xml:space="preserve">development </w:t>
      </w:r>
      <w:r w:rsidR="000621A9" w:rsidRPr="00E71E68">
        <w:rPr>
          <w:rFonts w:asciiTheme="minorHAnsi" w:hAnsiTheme="minorHAnsi" w:cstheme="minorHAnsi"/>
        </w:rPr>
        <w:t xml:space="preserve">of its staff </w:t>
      </w:r>
      <w:r w:rsidRPr="00E71E68">
        <w:rPr>
          <w:rFonts w:asciiTheme="minorHAnsi" w:hAnsiTheme="minorHAnsi" w:cstheme="minorHAnsi"/>
        </w:rPr>
        <w:t xml:space="preserve">and ensure the </w:t>
      </w:r>
      <w:r w:rsidR="006A1E18" w:rsidRPr="00E71E68">
        <w:rPr>
          <w:rFonts w:asciiTheme="minorHAnsi" w:hAnsiTheme="minorHAnsi" w:cstheme="minorHAnsi"/>
        </w:rPr>
        <w:t>opportunities</w:t>
      </w:r>
      <w:r w:rsidRPr="00E71E68">
        <w:rPr>
          <w:rFonts w:asciiTheme="minorHAnsi" w:hAnsiTheme="minorHAnsi" w:cstheme="minorHAnsi"/>
        </w:rPr>
        <w:t xml:space="preserve"> for progression that only a large organisation can provide. </w:t>
      </w:r>
    </w:p>
    <w:p w14:paraId="3656B9AB" w14:textId="77777777" w:rsidR="00343CED" w:rsidRPr="00E71E68"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45FB0818" w14:textId="77777777" w:rsidR="00343CED" w:rsidRPr="00E71E68" w:rsidRDefault="00343CED" w:rsidP="00343CED">
      <w:pPr>
        <w:rPr>
          <w:rFonts w:asciiTheme="minorHAnsi" w:hAnsiTheme="minorHAnsi" w:cstheme="minorHAnsi"/>
        </w:rPr>
      </w:pPr>
    </w:p>
    <w:p w14:paraId="1E03321F" w14:textId="5D764964" w:rsidR="00343CED" w:rsidRPr="00E71E68" w:rsidRDefault="00343CED" w:rsidP="00343CED">
      <w:pPr>
        <w:rPr>
          <w:rFonts w:asciiTheme="minorHAnsi" w:hAnsiTheme="minorHAnsi" w:cstheme="minorHAnsi"/>
          <w:b/>
          <w:bCs/>
        </w:rPr>
      </w:pPr>
      <w:r w:rsidRPr="00E71E68">
        <w:rPr>
          <w:rFonts w:asciiTheme="minorHAnsi" w:hAnsiTheme="minorHAnsi" w:cstheme="minorHAnsi"/>
          <w:b/>
          <w:bCs/>
        </w:rPr>
        <w:t xml:space="preserve">Job Purpose </w:t>
      </w:r>
    </w:p>
    <w:p w14:paraId="1DEA668F" w14:textId="446D3EA3" w:rsidR="001A46B1" w:rsidRPr="00E71E68" w:rsidRDefault="001A46B1" w:rsidP="00343CED">
      <w:pPr>
        <w:rPr>
          <w:rFonts w:asciiTheme="minorHAnsi" w:hAnsiTheme="minorHAnsi" w:cstheme="minorHAnsi"/>
          <w:b/>
          <w:bCs/>
        </w:rPr>
      </w:pPr>
    </w:p>
    <w:p w14:paraId="6FFC8478" w14:textId="08248CEA" w:rsidR="001A46B1" w:rsidRPr="00E71E68" w:rsidRDefault="001A46B1" w:rsidP="001A46B1">
      <w:pPr>
        <w:pStyle w:val="Default"/>
        <w:rPr>
          <w:rFonts w:asciiTheme="minorHAnsi" w:hAnsiTheme="minorHAnsi" w:cstheme="minorHAnsi"/>
          <w:sz w:val="22"/>
          <w:szCs w:val="22"/>
        </w:rPr>
      </w:pPr>
      <w:r w:rsidRPr="00E71E68">
        <w:rPr>
          <w:rFonts w:asciiTheme="minorHAnsi" w:hAnsiTheme="minorHAnsi" w:cstheme="minorHAnsi"/>
          <w:sz w:val="22"/>
          <w:szCs w:val="22"/>
        </w:rPr>
        <w:t xml:space="preserve">To </w:t>
      </w:r>
      <w:r w:rsidR="00D06E42" w:rsidRPr="00E71E68">
        <w:rPr>
          <w:rFonts w:asciiTheme="minorHAnsi" w:hAnsiTheme="minorHAnsi" w:cstheme="minorHAnsi"/>
          <w:sz w:val="22"/>
          <w:szCs w:val="22"/>
        </w:rPr>
        <w:t>maximise income collection for</w:t>
      </w:r>
      <w:r w:rsidRPr="00E71E68">
        <w:rPr>
          <w:rFonts w:asciiTheme="minorHAnsi" w:hAnsiTheme="minorHAnsi" w:cstheme="minorHAnsi"/>
          <w:sz w:val="22"/>
          <w:szCs w:val="22"/>
        </w:rPr>
        <w:t xml:space="preserve"> </w:t>
      </w:r>
      <w:r w:rsidR="0024516E" w:rsidRPr="00E71E68">
        <w:rPr>
          <w:rFonts w:asciiTheme="minorHAnsi" w:hAnsiTheme="minorHAnsi" w:cstheme="minorHAnsi"/>
          <w:sz w:val="22"/>
          <w:szCs w:val="22"/>
        </w:rPr>
        <w:t>t</w:t>
      </w:r>
      <w:r w:rsidRPr="00E71E68">
        <w:rPr>
          <w:rFonts w:asciiTheme="minorHAnsi" w:hAnsiTheme="minorHAnsi" w:cstheme="minorHAnsi"/>
          <w:sz w:val="22"/>
          <w:szCs w:val="22"/>
        </w:rPr>
        <w:t xml:space="preserve">emporary </w:t>
      </w:r>
      <w:r w:rsidR="0024516E" w:rsidRPr="00E71E68">
        <w:rPr>
          <w:rFonts w:asciiTheme="minorHAnsi" w:hAnsiTheme="minorHAnsi" w:cstheme="minorHAnsi"/>
          <w:sz w:val="22"/>
          <w:szCs w:val="22"/>
        </w:rPr>
        <w:t>a</w:t>
      </w:r>
      <w:r w:rsidRPr="00E71E68">
        <w:rPr>
          <w:rFonts w:asciiTheme="minorHAnsi" w:hAnsiTheme="minorHAnsi" w:cstheme="minorHAnsi"/>
          <w:sz w:val="22"/>
          <w:szCs w:val="22"/>
        </w:rPr>
        <w:t>ccommodation tenants</w:t>
      </w:r>
      <w:r w:rsidR="00D06E42" w:rsidRPr="00E71E68">
        <w:rPr>
          <w:rFonts w:asciiTheme="minorHAnsi" w:hAnsiTheme="minorHAnsi" w:cstheme="minorHAnsi"/>
          <w:sz w:val="22"/>
          <w:szCs w:val="22"/>
        </w:rPr>
        <w:t>,</w:t>
      </w:r>
      <w:r w:rsidRPr="00E71E68">
        <w:rPr>
          <w:rFonts w:asciiTheme="minorHAnsi" w:hAnsiTheme="minorHAnsi" w:cstheme="minorHAnsi"/>
          <w:sz w:val="22"/>
          <w:szCs w:val="22"/>
        </w:rPr>
        <w:t xml:space="preserve"> ensuring that </w:t>
      </w:r>
      <w:r w:rsidR="0024516E" w:rsidRPr="00E71E68">
        <w:rPr>
          <w:rFonts w:asciiTheme="minorHAnsi" w:hAnsiTheme="minorHAnsi" w:cstheme="minorHAnsi"/>
          <w:sz w:val="22"/>
          <w:szCs w:val="22"/>
        </w:rPr>
        <w:t xml:space="preserve">applicants </w:t>
      </w:r>
      <w:r w:rsidRPr="00E71E68">
        <w:rPr>
          <w:rFonts w:asciiTheme="minorHAnsi" w:hAnsiTheme="minorHAnsi" w:cstheme="minorHAnsi"/>
          <w:sz w:val="22"/>
          <w:szCs w:val="22"/>
        </w:rPr>
        <w:t xml:space="preserve">pay their </w:t>
      </w:r>
      <w:r w:rsidR="0024516E" w:rsidRPr="00E71E68">
        <w:rPr>
          <w:rFonts w:asciiTheme="minorHAnsi" w:hAnsiTheme="minorHAnsi" w:cstheme="minorHAnsi"/>
          <w:sz w:val="22"/>
          <w:szCs w:val="22"/>
        </w:rPr>
        <w:t xml:space="preserve">charges </w:t>
      </w:r>
      <w:r w:rsidR="00D06E42" w:rsidRPr="00E71E68">
        <w:rPr>
          <w:rFonts w:asciiTheme="minorHAnsi" w:hAnsiTheme="minorHAnsi" w:cstheme="minorHAnsi"/>
          <w:sz w:val="22"/>
          <w:szCs w:val="22"/>
        </w:rPr>
        <w:t>i</w:t>
      </w:r>
      <w:r w:rsidRPr="00E71E68">
        <w:rPr>
          <w:rFonts w:asciiTheme="minorHAnsi" w:hAnsiTheme="minorHAnsi" w:cstheme="minorHAnsi"/>
          <w:sz w:val="22"/>
          <w:szCs w:val="22"/>
        </w:rPr>
        <w:t xml:space="preserve">n </w:t>
      </w:r>
      <w:r w:rsidR="00D06E42" w:rsidRPr="00E71E68">
        <w:rPr>
          <w:rFonts w:asciiTheme="minorHAnsi" w:hAnsiTheme="minorHAnsi" w:cstheme="minorHAnsi"/>
          <w:sz w:val="22"/>
          <w:szCs w:val="22"/>
        </w:rPr>
        <w:t xml:space="preserve">a </w:t>
      </w:r>
      <w:r w:rsidR="00CE64C4" w:rsidRPr="00E71E68">
        <w:rPr>
          <w:rFonts w:asciiTheme="minorHAnsi" w:hAnsiTheme="minorHAnsi" w:cstheme="minorHAnsi"/>
          <w:sz w:val="22"/>
          <w:szCs w:val="22"/>
        </w:rPr>
        <w:t>timely and</w:t>
      </w:r>
      <w:r w:rsidRPr="00E71E68">
        <w:rPr>
          <w:rFonts w:asciiTheme="minorHAnsi" w:hAnsiTheme="minorHAnsi" w:cstheme="minorHAnsi"/>
          <w:sz w:val="22"/>
          <w:szCs w:val="22"/>
        </w:rPr>
        <w:t xml:space="preserve"> regular</w:t>
      </w:r>
      <w:r w:rsidR="00D06E42" w:rsidRPr="00E71E68">
        <w:rPr>
          <w:rFonts w:asciiTheme="minorHAnsi" w:hAnsiTheme="minorHAnsi" w:cstheme="minorHAnsi"/>
          <w:sz w:val="22"/>
          <w:szCs w:val="22"/>
        </w:rPr>
        <w:t xml:space="preserve"> way. To proactively and sensitively pursue and minimise arrears, advising</w:t>
      </w:r>
      <w:r w:rsidRPr="00E71E68">
        <w:rPr>
          <w:rFonts w:asciiTheme="minorHAnsi" w:hAnsiTheme="minorHAnsi" w:cstheme="minorHAnsi"/>
          <w:sz w:val="22"/>
          <w:szCs w:val="22"/>
        </w:rPr>
        <w:t xml:space="preserve"> on preventative action to be taken to stop them falling into arrears.</w:t>
      </w:r>
      <w:r w:rsidR="00D06E42" w:rsidRPr="00E71E68">
        <w:rPr>
          <w:rFonts w:asciiTheme="minorHAnsi" w:hAnsiTheme="minorHAnsi" w:cstheme="minorHAnsi"/>
          <w:sz w:val="22"/>
          <w:szCs w:val="22"/>
        </w:rPr>
        <w:t xml:space="preserve"> To recommend court action/eviction processes as required and/or the write off of irrecoverable debt. To do the foregoing via regular and detailed interviews with often vulnerable homeless </w:t>
      </w:r>
      <w:r w:rsidR="00CE64C4" w:rsidRPr="00E71E68">
        <w:rPr>
          <w:rFonts w:asciiTheme="minorHAnsi" w:hAnsiTheme="minorHAnsi" w:cstheme="minorHAnsi"/>
          <w:sz w:val="22"/>
          <w:szCs w:val="22"/>
        </w:rPr>
        <w:t>households</w:t>
      </w:r>
      <w:r w:rsidR="00D06E42" w:rsidRPr="00E71E68">
        <w:rPr>
          <w:rFonts w:asciiTheme="minorHAnsi" w:hAnsiTheme="minorHAnsi" w:cstheme="minorHAnsi"/>
          <w:sz w:val="22"/>
          <w:szCs w:val="22"/>
        </w:rPr>
        <w:t xml:space="preserve">. </w:t>
      </w:r>
      <w:r w:rsidR="0024516E" w:rsidRPr="00E71E68">
        <w:rPr>
          <w:rFonts w:asciiTheme="minorHAnsi" w:hAnsiTheme="minorHAnsi" w:cstheme="minorHAnsi"/>
          <w:sz w:val="22"/>
          <w:szCs w:val="22"/>
        </w:rPr>
        <w:t xml:space="preserve"> </w:t>
      </w:r>
    </w:p>
    <w:p w14:paraId="170C86DC" w14:textId="2C439796" w:rsidR="003344DA" w:rsidRPr="00E71E68" w:rsidRDefault="003344DA" w:rsidP="001A46B1">
      <w:pPr>
        <w:pStyle w:val="Default"/>
        <w:rPr>
          <w:rFonts w:asciiTheme="minorHAnsi" w:hAnsiTheme="minorHAnsi" w:cstheme="minorHAnsi"/>
          <w:sz w:val="22"/>
          <w:szCs w:val="22"/>
        </w:rPr>
      </w:pPr>
    </w:p>
    <w:p w14:paraId="381B32B4" w14:textId="0674FBBC" w:rsidR="003344DA" w:rsidRPr="00E71E68" w:rsidRDefault="003344DA" w:rsidP="001A46B1">
      <w:pPr>
        <w:pStyle w:val="Default"/>
        <w:rPr>
          <w:rFonts w:asciiTheme="minorHAnsi" w:hAnsiTheme="minorHAnsi" w:cstheme="minorHAnsi"/>
          <w:sz w:val="22"/>
          <w:szCs w:val="22"/>
        </w:rPr>
      </w:pPr>
    </w:p>
    <w:p w14:paraId="50EA14B1" w14:textId="3F28A963" w:rsidR="003344DA" w:rsidRPr="00E71E68" w:rsidRDefault="003344DA" w:rsidP="001A46B1">
      <w:pPr>
        <w:pStyle w:val="Default"/>
        <w:rPr>
          <w:rFonts w:asciiTheme="minorHAnsi" w:hAnsiTheme="minorHAnsi" w:cstheme="minorHAnsi"/>
          <w:sz w:val="22"/>
          <w:szCs w:val="22"/>
        </w:rPr>
      </w:pPr>
    </w:p>
    <w:p w14:paraId="15F701B3" w14:textId="4008F57C" w:rsidR="003344DA" w:rsidRPr="00E71E68" w:rsidRDefault="003344DA" w:rsidP="001A46B1">
      <w:pPr>
        <w:pStyle w:val="Default"/>
        <w:rPr>
          <w:rFonts w:asciiTheme="minorHAnsi" w:hAnsiTheme="minorHAnsi" w:cstheme="minorHAnsi"/>
          <w:sz w:val="22"/>
          <w:szCs w:val="22"/>
        </w:rPr>
      </w:pPr>
    </w:p>
    <w:p w14:paraId="32BE7E80" w14:textId="77777777" w:rsidR="003344DA" w:rsidRPr="00E71E68" w:rsidRDefault="003344DA" w:rsidP="001A46B1">
      <w:pPr>
        <w:pStyle w:val="Default"/>
        <w:rPr>
          <w:rFonts w:asciiTheme="minorHAnsi" w:hAnsiTheme="minorHAnsi" w:cstheme="minorHAnsi"/>
          <w:sz w:val="22"/>
          <w:szCs w:val="22"/>
        </w:rPr>
      </w:pPr>
    </w:p>
    <w:p w14:paraId="102F5F6A" w14:textId="77777777" w:rsidR="001A46B1" w:rsidRPr="00E71E68" w:rsidRDefault="001A46B1" w:rsidP="001A46B1">
      <w:pPr>
        <w:pStyle w:val="Default"/>
        <w:rPr>
          <w:rFonts w:asciiTheme="minorHAnsi" w:hAnsiTheme="minorHAnsi" w:cstheme="minorHAnsi"/>
          <w:sz w:val="22"/>
          <w:szCs w:val="22"/>
        </w:rPr>
      </w:pPr>
    </w:p>
    <w:p w14:paraId="53CC3864" w14:textId="0F8DAA00" w:rsidR="00366C5D" w:rsidRPr="00E71E68" w:rsidRDefault="00366C5D" w:rsidP="007213CB">
      <w:pPr>
        <w:pStyle w:val="Default"/>
        <w:rPr>
          <w:rFonts w:asciiTheme="minorHAnsi" w:hAnsiTheme="minorHAnsi" w:cstheme="minorHAnsi"/>
          <w:sz w:val="22"/>
          <w:szCs w:val="22"/>
        </w:rPr>
      </w:pPr>
    </w:p>
    <w:p w14:paraId="25105FB3" w14:textId="48BF6C09" w:rsidR="007A4CFA" w:rsidRPr="00E71E68" w:rsidRDefault="007A4CFA" w:rsidP="007A4CFA">
      <w:pPr>
        <w:rPr>
          <w:rFonts w:asciiTheme="minorHAnsi" w:hAnsiTheme="minorHAnsi" w:cstheme="minorHAnsi"/>
          <w:b/>
          <w:bCs/>
        </w:rPr>
      </w:pPr>
      <w:r w:rsidRPr="00E71E68">
        <w:rPr>
          <w:rFonts w:asciiTheme="minorHAnsi" w:hAnsiTheme="minorHAnsi" w:cstheme="minorHAnsi"/>
          <w:b/>
          <w:bCs/>
        </w:rPr>
        <w:t>Specific Duties and Responsibilities</w:t>
      </w:r>
    </w:p>
    <w:p w14:paraId="72A06B49" w14:textId="0F40BD71" w:rsidR="007213CB" w:rsidRPr="00E71E68" w:rsidRDefault="007213CB" w:rsidP="007A4CFA">
      <w:pPr>
        <w:rPr>
          <w:rFonts w:asciiTheme="minorHAnsi" w:hAnsiTheme="minorHAnsi" w:cstheme="minorHAnsi"/>
          <w:b/>
          <w:bCs/>
        </w:rPr>
      </w:pPr>
    </w:p>
    <w:p w14:paraId="41B05D82" w14:textId="26002CAE" w:rsidR="007213CB" w:rsidRPr="00E71E68" w:rsidRDefault="007213CB" w:rsidP="007A4CFA">
      <w:pPr>
        <w:rPr>
          <w:rFonts w:asciiTheme="minorHAnsi" w:hAnsiTheme="minorHAnsi" w:cstheme="minorHAnsi"/>
          <w:b/>
          <w:bCs/>
        </w:rPr>
      </w:pPr>
    </w:p>
    <w:p w14:paraId="05705DE8" w14:textId="6FBCC436" w:rsidR="007213CB" w:rsidRPr="00E71E68" w:rsidRDefault="007213CB" w:rsidP="007213CB">
      <w:pPr>
        <w:pStyle w:val="Default"/>
        <w:numPr>
          <w:ilvl w:val="0"/>
          <w:numId w:val="47"/>
        </w:numPr>
        <w:rPr>
          <w:rFonts w:asciiTheme="minorHAnsi" w:hAnsiTheme="minorHAnsi" w:cstheme="minorHAnsi"/>
          <w:sz w:val="22"/>
          <w:szCs w:val="22"/>
        </w:rPr>
      </w:pPr>
      <w:r w:rsidRPr="00E71E68">
        <w:rPr>
          <w:rFonts w:asciiTheme="minorHAnsi" w:hAnsiTheme="minorHAnsi" w:cstheme="minorHAnsi"/>
          <w:sz w:val="22"/>
          <w:szCs w:val="22"/>
          <w:lang w:val="en-US"/>
        </w:rPr>
        <w:t xml:space="preserve">Responsible for </w:t>
      </w:r>
      <w:r w:rsidR="00021411" w:rsidRPr="00E71E68">
        <w:rPr>
          <w:rFonts w:asciiTheme="minorHAnsi" w:hAnsiTheme="minorHAnsi" w:cstheme="minorHAnsi"/>
          <w:sz w:val="22"/>
          <w:szCs w:val="22"/>
          <w:lang w:val="en-US"/>
        </w:rPr>
        <w:t xml:space="preserve">proactively </w:t>
      </w:r>
      <w:r w:rsidRPr="00E71E68">
        <w:rPr>
          <w:rFonts w:asciiTheme="minorHAnsi" w:hAnsiTheme="minorHAnsi" w:cstheme="minorHAnsi"/>
          <w:sz w:val="22"/>
          <w:szCs w:val="22"/>
          <w:lang w:val="en-US"/>
        </w:rPr>
        <w:t>pursuing debt on current and former tenant accounts and resolving credits on current and former tenants accounts</w:t>
      </w:r>
      <w:r w:rsidR="00A4364E" w:rsidRPr="00E71E68">
        <w:rPr>
          <w:rFonts w:asciiTheme="minorHAnsi" w:hAnsiTheme="minorHAnsi" w:cstheme="minorHAnsi"/>
          <w:sz w:val="22"/>
          <w:szCs w:val="22"/>
          <w:lang w:val="en-US"/>
        </w:rPr>
        <w:t xml:space="preserve">. Responsible for ensuring that clients pay their temporary accommodation charges and </w:t>
      </w:r>
      <w:r w:rsidR="00D06E42" w:rsidRPr="00E71E68">
        <w:rPr>
          <w:rFonts w:asciiTheme="minorHAnsi" w:hAnsiTheme="minorHAnsi" w:cstheme="minorHAnsi"/>
          <w:sz w:val="22"/>
          <w:szCs w:val="22"/>
          <w:lang w:val="en-US"/>
        </w:rPr>
        <w:t xml:space="preserve">to </w:t>
      </w:r>
      <w:r w:rsidR="00A4364E" w:rsidRPr="00E71E68">
        <w:rPr>
          <w:rFonts w:asciiTheme="minorHAnsi" w:hAnsiTheme="minorHAnsi" w:cstheme="minorHAnsi"/>
          <w:sz w:val="22"/>
          <w:szCs w:val="22"/>
          <w:lang w:val="en-US"/>
        </w:rPr>
        <w:t xml:space="preserve">minimize any arrears on account by </w:t>
      </w:r>
      <w:r w:rsidR="00F46EF7" w:rsidRPr="00E71E68">
        <w:rPr>
          <w:rFonts w:asciiTheme="minorHAnsi" w:hAnsiTheme="minorHAnsi" w:cstheme="minorHAnsi"/>
          <w:sz w:val="22"/>
          <w:szCs w:val="22"/>
          <w:lang w:val="en-US"/>
        </w:rPr>
        <w:t xml:space="preserve">taking </w:t>
      </w:r>
      <w:r w:rsidR="00A4364E" w:rsidRPr="00E71E68">
        <w:rPr>
          <w:rFonts w:asciiTheme="minorHAnsi" w:hAnsiTheme="minorHAnsi" w:cstheme="minorHAnsi"/>
          <w:sz w:val="22"/>
          <w:szCs w:val="22"/>
          <w:lang w:val="en-US"/>
        </w:rPr>
        <w:t xml:space="preserve">timely action. </w:t>
      </w:r>
      <w:r w:rsidR="00F46EF7" w:rsidRPr="00E71E68">
        <w:rPr>
          <w:rFonts w:asciiTheme="minorHAnsi" w:hAnsiTheme="minorHAnsi" w:cstheme="minorHAnsi"/>
          <w:sz w:val="22"/>
          <w:szCs w:val="22"/>
          <w:lang w:val="en-US"/>
        </w:rPr>
        <w:t>Where required</w:t>
      </w:r>
      <w:r w:rsidR="00A4364E" w:rsidRPr="00E71E68">
        <w:rPr>
          <w:rFonts w:asciiTheme="minorHAnsi" w:hAnsiTheme="minorHAnsi" w:cstheme="minorHAnsi"/>
          <w:sz w:val="22"/>
          <w:szCs w:val="22"/>
          <w:lang w:val="en-US"/>
        </w:rPr>
        <w:t xml:space="preserve"> </w:t>
      </w:r>
      <w:r w:rsidR="00D06E42" w:rsidRPr="00E71E68">
        <w:rPr>
          <w:rFonts w:asciiTheme="minorHAnsi" w:hAnsiTheme="minorHAnsi" w:cstheme="minorHAnsi"/>
          <w:sz w:val="22"/>
          <w:szCs w:val="22"/>
          <w:lang w:val="en-US"/>
        </w:rPr>
        <w:t>creates</w:t>
      </w:r>
      <w:r w:rsidR="00A4364E" w:rsidRPr="00E71E68">
        <w:rPr>
          <w:rFonts w:asciiTheme="minorHAnsi" w:hAnsiTheme="minorHAnsi" w:cstheme="minorHAnsi"/>
          <w:sz w:val="22"/>
          <w:szCs w:val="22"/>
          <w:lang w:val="en-US"/>
        </w:rPr>
        <w:t xml:space="preserve"> and monitors repayment plan</w:t>
      </w:r>
      <w:r w:rsidR="00F46EF7" w:rsidRPr="00E71E68">
        <w:rPr>
          <w:rFonts w:asciiTheme="minorHAnsi" w:hAnsiTheme="minorHAnsi" w:cstheme="minorHAnsi"/>
          <w:sz w:val="22"/>
          <w:szCs w:val="22"/>
          <w:lang w:val="en-US"/>
        </w:rPr>
        <w:t xml:space="preserve">s to ensure </w:t>
      </w:r>
      <w:r w:rsidR="003B2854" w:rsidRPr="00E71E68">
        <w:rPr>
          <w:rFonts w:asciiTheme="minorHAnsi" w:hAnsiTheme="minorHAnsi" w:cstheme="minorHAnsi"/>
          <w:sz w:val="22"/>
          <w:szCs w:val="22"/>
          <w:lang w:val="en-US"/>
        </w:rPr>
        <w:t xml:space="preserve">arrears do not increase. </w:t>
      </w:r>
    </w:p>
    <w:p w14:paraId="42CF3179" w14:textId="77777777" w:rsidR="007213CB" w:rsidRPr="00E71E68" w:rsidRDefault="007213CB" w:rsidP="007213CB">
      <w:pPr>
        <w:pStyle w:val="Default"/>
        <w:rPr>
          <w:rFonts w:asciiTheme="minorHAnsi" w:hAnsiTheme="minorHAnsi" w:cstheme="minorHAnsi"/>
          <w:sz w:val="22"/>
          <w:szCs w:val="22"/>
        </w:rPr>
      </w:pPr>
    </w:p>
    <w:p w14:paraId="21A9BE88" w14:textId="3811B931" w:rsidR="007213CB" w:rsidRPr="00E71E68" w:rsidRDefault="007213CB" w:rsidP="007213CB">
      <w:pPr>
        <w:pStyle w:val="ListParagraph"/>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rPr>
        <w:t xml:space="preserve">To advise tenants on welfare benefits, by offering </w:t>
      </w:r>
      <w:r w:rsidR="00D06E42" w:rsidRPr="00E71E68">
        <w:rPr>
          <w:rFonts w:asciiTheme="minorHAnsi" w:hAnsiTheme="minorHAnsi" w:cstheme="minorHAnsi"/>
          <w:sz w:val="22"/>
          <w:szCs w:val="22"/>
        </w:rPr>
        <w:t xml:space="preserve">detailed </w:t>
      </w:r>
      <w:r w:rsidRPr="00E71E68">
        <w:rPr>
          <w:rFonts w:asciiTheme="minorHAnsi" w:hAnsiTheme="minorHAnsi" w:cstheme="minorHAnsi"/>
          <w:sz w:val="22"/>
          <w:szCs w:val="22"/>
        </w:rPr>
        <w:t>advice and referring tenants to specialist advice and debt counselling.</w:t>
      </w:r>
      <w:r w:rsidRPr="00E71E68">
        <w:rPr>
          <w:rFonts w:asciiTheme="minorHAnsi" w:hAnsiTheme="minorHAnsi" w:cstheme="minorHAnsi"/>
        </w:rPr>
        <w:t xml:space="preserve"> </w:t>
      </w:r>
      <w:r w:rsidRPr="00E71E68">
        <w:rPr>
          <w:rFonts w:asciiTheme="minorHAnsi" w:hAnsiTheme="minorHAnsi" w:cstheme="minorHAnsi"/>
          <w:sz w:val="22"/>
          <w:szCs w:val="22"/>
        </w:rPr>
        <w:t xml:space="preserve">To assist tenants to maximise their income by ensuring that they are claiming </w:t>
      </w:r>
      <w:r w:rsidR="002A00D4" w:rsidRPr="00E71E68">
        <w:rPr>
          <w:rFonts w:asciiTheme="minorHAnsi" w:hAnsiTheme="minorHAnsi" w:cstheme="minorHAnsi"/>
          <w:sz w:val="22"/>
          <w:szCs w:val="22"/>
        </w:rPr>
        <w:t>their benefit</w:t>
      </w:r>
      <w:r w:rsidRPr="00E71E68">
        <w:rPr>
          <w:rFonts w:asciiTheme="minorHAnsi" w:hAnsiTheme="minorHAnsi" w:cstheme="minorHAnsi"/>
          <w:sz w:val="22"/>
          <w:szCs w:val="22"/>
        </w:rPr>
        <w:t xml:space="preserve"> entitlements and managing existing debt. To support and advise tenants with Housing Benefit claims and requesting backdating where required.</w:t>
      </w:r>
    </w:p>
    <w:p w14:paraId="1E5C31A2" w14:textId="77777777" w:rsidR="00A4364E" w:rsidRPr="00E71E68" w:rsidRDefault="00A4364E" w:rsidP="00A4364E">
      <w:pPr>
        <w:pStyle w:val="ListParagraph"/>
        <w:rPr>
          <w:rFonts w:asciiTheme="minorHAnsi" w:hAnsiTheme="minorHAnsi" w:cstheme="minorHAnsi"/>
          <w:sz w:val="22"/>
          <w:szCs w:val="22"/>
        </w:rPr>
      </w:pPr>
    </w:p>
    <w:p w14:paraId="37B84805" w14:textId="36C1D116" w:rsidR="00A4364E" w:rsidRPr="00E71E68" w:rsidRDefault="00021411" w:rsidP="00A4364E">
      <w:pPr>
        <w:widowControl w:val="0"/>
        <w:numPr>
          <w:ilvl w:val="0"/>
          <w:numId w:val="47"/>
        </w:numPr>
        <w:autoSpaceDE w:val="0"/>
        <w:autoSpaceDN w:val="0"/>
        <w:adjustRightInd w:val="0"/>
        <w:rPr>
          <w:rFonts w:asciiTheme="minorHAnsi" w:hAnsiTheme="minorHAnsi" w:cstheme="minorHAnsi"/>
          <w:sz w:val="22"/>
          <w:szCs w:val="22"/>
          <w:lang w:val="en-US"/>
        </w:rPr>
      </w:pPr>
      <w:r w:rsidRPr="00E71E68">
        <w:rPr>
          <w:rFonts w:asciiTheme="minorHAnsi" w:hAnsiTheme="minorHAnsi" w:cstheme="minorHAnsi"/>
          <w:sz w:val="22"/>
          <w:szCs w:val="22"/>
          <w:lang w:val="en-US"/>
        </w:rPr>
        <w:t>To participate in duty rotas, generally and within the Customer Service Centre across both boroughs. Frequently a</w:t>
      </w:r>
      <w:r w:rsidR="00A4364E" w:rsidRPr="00E71E68">
        <w:rPr>
          <w:rFonts w:asciiTheme="minorHAnsi" w:hAnsiTheme="minorHAnsi" w:cstheme="minorHAnsi"/>
          <w:sz w:val="22"/>
          <w:szCs w:val="22"/>
          <w:lang w:val="en-US"/>
        </w:rPr>
        <w:t xml:space="preserve">ssists clients by telephone or </w:t>
      </w:r>
      <w:r w:rsidRPr="00E71E68">
        <w:rPr>
          <w:rFonts w:asciiTheme="minorHAnsi" w:hAnsiTheme="minorHAnsi" w:cstheme="minorHAnsi"/>
          <w:sz w:val="22"/>
          <w:szCs w:val="22"/>
          <w:lang w:val="en-US"/>
        </w:rPr>
        <w:t xml:space="preserve">via </w:t>
      </w:r>
      <w:r w:rsidR="00A4364E" w:rsidRPr="00E71E68">
        <w:rPr>
          <w:rFonts w:asciiTheme="minorHAnsi" w:hAnsiTheme="minorHAnsi" w:cstheme="minorHAnsi"/>
          <w:sz w:val="22"/>
          <w:szCs w:val="22"/>
          <w:lang w:val="en-US"/>
        </w:rPr>
        <w:t>person</w:t>
      </w:r>
      <w:r w:rsidRPr="00E71E68">
        <w:rPr>
          <w:rFonts w:asciiTheme="minorHAnsi" w:hAnsiTheme="minorHAnsi" w:cstheme="minorHAnsi"/>
          <w:sz w:val="22"/>
          <w:szCs w:val="22"/>
          <w:lang w:val="en-US"/>
        </w:rPr>
        <w:t>al interview</w:t>
      </w:r>
      <w:r w:rsidR="00A4364E" w:rsidRPr="00E71E68">
        <w:rPr>
          <w:rFonts w:asciiTheme="minorHAnsi" w:hAnsiTheme="minorHAnsi" w:cstheme="minorHAnsi"/>
          <w:sz w:val="22"/>
          <w:szCs w:val="22"/>
          <w:lang w:val="en-US"/>
        </w:rPr>
        <w:t xml:space="preserve"> to complete a Housing Benefit form and maintains a close liaison with the Housing Benefit Section, ensuring temporary accommodation payments are maximised.    Explains to clients their own responsibilities for payments, as appropriate, advising and assisting on the accessing of appropriate welfare benefits available to the client and offers support in maximizing income.</w:t>
      </w:r>
    </w:p>
    <w:p w14:paraId="0B322904" w14:textId="77777777" w:rsidR="00A4364E" w:rsidRPr="00E71E68" w:rsidRDefault="00A4364E" w:rsidP="00A4364E">
      <w:pPr>
        <w:pStyle w:val="ListParagraph"/>
        <w:widowControl w:val="0"/>
        <w:autoSpaceDE w:val="0"/>
        <w:autoSpaceDN w:val="0"/>
        <w:adjustRightInd w:val="0"/>
        <w:rPr>
          <w:rFonts w:asciiTheme="minorHAnsi" w:hAnsiTheme="minorHAnsi" w:cstheme="minorHAnsi"/>
        </w:rPr>
      </w:pPr>
    </w:p>
    <w:p w14:paraId="41064E98" w14:textId="77777777" w:rsidR="007213CB" w:rsidRPr="00E71E68" w:rsidRDefault="007213CB" w:rsidP="007213CB">
      <w:pPr>
        <w:pStyle w:val="ListParagraph"/>
        <w:rPr>
          <w:rFonts w:asciiTheme="minorHAnsi" w:hAnsiTheme="minorHAnsi" w:cstheme="minorHAnsi"/>
        </w:rPr>
      </w:pPr>
    </w:p>
    <w:p w14:paraId="6FAA9BCE" w14:textId="19ACA272" w:rsidR="007213CB" w:rsidRPr="00E71E68" w:rsidRDefault="007213CB" w:rsidP="007213CB">
      <w:pPr>
        <w:pStyle w:val="ListParagraph"/>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rPr>
        <w:t xml:space="preserve">To </w:t>
      </w:r>
      <w:r w:rsidR="00054772" w:rsidRPr="00E71E68">
        <w:rPr>
          <w:rFonts w:asciiTheme="minorHAnsi" w:hAnsiTheme="minorHAnsi" w:cstheme="minorHAnsi"/>
          <w:sz w:val="22"/>
          <w:szCs w:val="22"/>
        </w:rPr>
        <w:t xml:space="preserve">arrange </w:t>
      </w:r>
      <w:r w:rsidR="00D06E42" w:rsidRPr="00E71E68">
        <w:rPr>
          <w:rFonts w:asciiTheme="minorHAnsi" w:hAnsiTheme="minorHAnsi" w:cstheme="minorHAnsi"/>
          <w:sz w:val="22"/>
          <w:szCs w:val="22"/>
        </w:rPr>
        <w:t xml:space="preserve">and/or </w:t>
      </w:r>
      <w:r w:rsidRPr="00E71E68">
        <w:rPr>
          <w:rFonts w:asciiTheme="minorHAnsi" w:hAnsiTheme="minorHAnsi" w:cstheme="minorHAnsi"/>
          <w:sz w:val="22"/>
          <w:szCs w:val="22"/>
        </w:rPr>
        <w:t xml:space="preserve">attend liaison meetings with both Internal and external agencies </w:t>
      </w:r>
      <w:r w:rsidR="003B2854" w:rsidRPr="00E71E68">
        <w:rPr>
          <w:rFonts w:asciiTheme="minorHAnsi" w:hAnsiTheme="minorHAnsi" w:cstheme="minorHAnsi"/>
          <w:sz w:val="22"/>
          <w:szCs w:val="22"/>
        </w:rPr>
        <w:t xml:space="preserve">to ensure </w:t>
      </w:r>
      <w:r w:rsidRPr="00E71E68">
        <w:rPr>
          <w:rFonts w:asciiTheme="minorHAnsi" w:hAnsiTheme="minorHAnsi" w:cstheme="minorHAnsi"/>
          <w:sz w:val="22"/>
          <w:szCs w:val="22"/>
        </w:rPr>
        <w:t>effective case management</w:t>
      </w:r>
      <w:r w:rsidR="003B2854" w:rsidRPr="00E71E68">
        <w:rPr>
          <w:rFonts w:asciiTheme="minorHAnsi" w:hAnsiTheme="minorHAnsi" w:cstheme="minorHAnsi"/>
          <w:sz w:val="22"/>
          <w:szCs w:val="22"/>
        </w:rPr>
        <w:t xml:space="preserve"> and</w:t>
      </w:r>
      <w:r w:rsidRPr="00E71E68">
        <w:rPr>
          <w:rFonts w:asciiTheme="minorHAnsi" w:hAnsiTheme="minorHAnsi" w:cstheme="minorHAnsi"/>
          <w:sz w:val="22"/>
          <w:szCs w:val="22"/>
        </w:rPr>
        <w:t xml:space="preserve"> or to represent the department when a </w:t>
      </w:r>
      <w:r w:rsidR="002A00D4" w:rsidRPr="00E71E68">
        <w:rPr>
          <w:rFonts w:asciiTheme="minorHAnsi" w:hAnsiTheme="minorHAnsi" w:cstheme="minorHAnsi"/>
          <w:sz w:val="22"/>
          <w:szCs w:val="22"/>
        </w:rPr>
        <w:t>multi-agency</w:t>
      </w:r>
      <w:r w:rsidRPr="00E71E68">
        <w:rPr>
          <w:rFonts w:asciiTheme="minorHAnsi" w:hAnsiTheme="minorHAnsi" w:cstheme="minorHAnsi"/>
          <w:sz w:val="22"/>
          <w:szCs w:val="22"/>
        </w:rPr>
        <w:t xml:space="preserve"> approach is required. </w:t>
      </w:r>
    </w:p>
    <w:p w14:paraId="6113B45D" w14:textId="77777777" w:rsidR="00AF24C6" w:rsidRPr="00E71E68" w:rsidRDefault="00AF24C6" w:rsidP="00AF24C6">
      <w:pPr>
        <w:pStyle w:val="ListParagraph"/>
        <w:widowControl w:val="0"/>
        <w:autoSpaceDE w:val="0"/>
        <w:autoSpaceDN w:val="0"/>
        <w:adjustRightInd w:val="0"/>
        <w:rPr>
          <w:rFonts w:asciiTheme="minorHAnsi" w:hAnsiTheme="minorHAnsi" w:cstheme="minorHAnsi"/>
          <w:sz w:val="22"/>
          <w:szCs w:val="22"/>
        </w:rPr>
      </w:pPr>
    </w:p>
    <w:p w14:paraId="055A1D28" w14:textId="4456BA2F" w:rsidR="00AC010F" w:rsidRPr="00E71E68" w:rsidRDefault="00A4364E" w:rsidP="00AF24C6">
      <w:pPr>
        <w:pStyle w:val="ListParagraph"/>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rPr>
        <w:t xml:space="preserve">Pursues current and former rent arrears for temporary accommodation and liaises with various agencies, as appropriate, helping to resolve problems in relation to benefits.  </w:t>
      </w:r>
      <w:r w:rsidR="007E784A" w:rsidRPr="00E71E68">
        <w:rPr>
          <w:rFonts w:asciiTheme="minorHAnsi" w:hAnsiTheme="minorHAnsi" w:cstheme="minorHAnsi"/>
          <w:sz w:val="22"/>
          <w:szCs w:val="22"/>
        </w:rPr>
        <w:t>Responsible for</w:t>
      </w:r>
      <w:r w:rsidRPr="00E71E68">
        <w:rPr>
          <w:rFonts w:asciiTheme="minorHAnsi" w:hAnsiTheme="minorHAnsi" w:cstheme="minorHAnsi"/>
          <w:sz w:val="22"/>
          <w:szCs w:val="22"/>
        </w:rPr>
        <w:t xml:space="preserve"> negotiat</w:t>
      </w:r>
      <w:r w:rsidR="00D06E42" w:rsidRPr="00E71E68">
        <w:rPr>
          <w:rFonts w:asciiTheme="minorHAnsi" w:hAnsiTheme="minorHAnsi" w:cstheme="minorHAnsi"/>
          <w:sz w:val="22"/>
          <w:szCs w:val="22"/>
        </w:rPr>
        <w:t>ing</w:t>
      </w:r>
      <w:r w:rsidRPr="00E71E68">
        <w:rPr>
          <w:rFonts w:asciiTheme="minorHAnsi" w:hAnsiTheme="minorHAnsi" w:cstheme="minorHAnsi"/>
          <w:sz w:val="22"/>
          <w:szCs w:val="22"/>
        </w:rPr>
        <w:t xml:space="preserve"> </w:t>
      </w:r>
      <w:r w:rsidR="00D06E42" w:rsidRPr="00E71E68">
        <w:rPr>
          <w:rFonts w:asciiTheme="minorHAnsi" w:hAnsiTheme="minorHAnsi" w:cstheme="minorHAnsi"/>
          <w:sz w:val="22"/>
          <w:szCs w:val="22"/>
        </w:rPr>
        <w:t>re</w:t>
      </w:r>
      <w:r w:rsidRPr="00E71E68">
        <w:rPr>
          <w:rFonts w:asciiTheme="minorHAnsi" w:hAnsiTheme="minorHAnsi" w:cstheme="minorHAnsi"/>
          <w:sz w:val="22"/>
          <w:szCs w:val="22"/>
        </w:rPr>
        <w:t>payment programme</w:t>
      </w:r>
      <w:r w:rsidR="00D06E42" w:rsidRPr="00E71E68">
        <w:rPr>
          <w:rFonts w:asciiTheme="minorHAnsi" w:hAnsiTheme="minorHAnsi" w:cstheme="minorHAnsi"/>
          <w:sz w:val="22"/>
          <w:szCs w:val="22"/>
        </w:rPr>
        <w:t>s</w:t>
      </w:r>
      <w:r w:rsidRPr="00E71E68">
        <w:rPr>
          <w:rFonts w:asciiTheme="minorHAnsi" w:hAnsiTheme="minorHAnsi" w:cstheme="minorHAnsi"/>
          <w:sz w:val="22"/>
          <w:szCs w:val="22"/>
        </w:rPr>
        <w:t xml:space="preserve">, advising of any appropriate assistance. Refers client for debt counselling, as necessary, and advises on implications of </w:t>
      </w:r>
      <w:r w:rsidR="001B622B" w:rsidRPr="00E71E68">
        <w:rPr>
          <w:rFonts w:asciiTheme="minorHAnsi" w:hAnsiTheme="minorHAnsi" w:cstheme="minorHAnsi"/>
          <w:sz w:val="22"/>
          <w:szCs w:val="22"/>
        </w:rPr>
        <w:t>possession action</w:t>
      </w:r>
      <w:r w:rsidRPr="00E71E68">
        <w:rPr>
          <w:rFonts w:asciiTheme="minorHAnsi" w:hAnsiTheme="minorHAnsi" w:cstheme="minorHAnsi"/>
          <w:sz w:val="22"/>
          <w:szCs w:val="22"/>
        </w:rPr>
        <w:t xml:space="preserve">.  Recording </w:t>
      </w:r>
      <w:r w:rsidR="00D06E42" w:rsidRPr="00E71E68">
        <w:rPr>
          <w:rFonts w:asciiTheme="minorHAnsi" w:hAnsiTheme="minorHAnsi" w:cstheme="minorHAnsi"/>
          <w:sz w:val="22"/>
          <w:szCs w:val="22"/>
        </w:rPr>
        <w:t xml:space="preserve">and confirming </w:t>
      </w:r>
      <w:r w:rsidR="002A00D4" w:rsidRPr="00E71E68">
        <w:rPr>
          <w:rFonts w:asciiTheme="minorHAnsi" w:hAnsiTheme="minorHAnsi" w:cstheme="minorHAnsi"/>
          <w:sz w:val="22"/>
          <w:szCs w:val="22"/>
        </w:rPr>
        <w:t>all agreed</w:t>
      </w:r>
      <w:r w:rsidRPr="00E71E68">
        <w:rPr>
          <w:rFonts w:asciiTheme="minorHAnsi" w:hAnsiTheme="minorHAnsi" w:cstheme="minorHAnsi"/>
          <w:sz w:val="22"/>
          <w:szCs w:val="22"/>
        </w:rPr>
        <w:t xml:space="preserve"> action</w:t>
      </w:r>
      <w:r w:rsidR="00D06E42" w:rsidRPr="00E71E68">
        <w:rPr>
          <w:rFonts w:asciiTheme="minorHAnsi" w:hAnsiTheme="minorHAnsi" w:cstheme="minorHAnsi"/>
          <w:sz w:val="22"/>
          <w:szCs w:val="22"/>
        </w:rPr>
        <w:t>s to ensure that decisions are reasonable and def</w:t>
      </w:r>
      <w:r w:rsidR="00054772" w:rsidRPr="00E71E68">
        <w:rPr>
          <w:rFonts w:asciiTheme="minorHAnsi" w:hAnsiTheme="minorHAnsi" w:cstheme="minorHAnsi"/>
          <w:sz w:val="22"/>
          <w:szCs w:val="22"/>
        </w:rPr>
        <w:t>e</w:t>
      </w:r>
      <w:r w:rsidR="00D06E42" w:rsidRPr="00E71E68">
        <w:rPr>
          <w:rFonts w:asciiTheme="minorHAnsi" w:hAnsiTheme="minorHAnsi" w:cstheme="minorHAnsi"/>
          <w:sz w:val="22"/>
          <w:szCs w:val="22"/>
        </w:rPr>
        <w:t>ndable in Court</w:t>
      </w:r>
      <w:r w:rsidRPr="00E71E68">
        <w:rPr>
          <w:rFonts w:asciiTheme="minorHAnsi" w:hAnsiTheme="minorHAnsi" w:cstheme="minorHAnsi"/>
          <w:sz w:val="22"/>
          <w:szCs w:val="22"/>
        </w:rPr>
        <w:t>.</w:t>
      </w:r>
      <w:r w:rsidR="00AC010F" w:rsidRPr="00E71E68">
        <w:rPr>
          <w:rFonts w:asciiTheme="minorHAnsi" w:hAnsiTheme="minorHAnsi" w:cstheme="minorHAnsi"/>
          <w:sz w:val="22"/>
          <w:szCs w:val="22"/>
        </w:rPr>
        <w:t xml:space="preserve"> Where debt recovery on former tenants’ arrears has proved unsuccessful, implementation of </w:t>
      </w:r>
      <w:r w:rsidR="00054772" w:rsidRPr="00E71E68">
        <w:rPr>
          <w:rFonts w:asciiTheme="minorHAnsi" w:hAnsiTheme="minorHAnsi" w:cstheme="minorHAnsi"/>
          <w:sz w:val="22"/>
          <w:szCs w:val="22"/>
        </w:rPr>
        <w:t>Former Tenants Arrears</w:t>
      </w:r>
      <w:r w:rsidR="00AC010F" w:rsidRPr="00E71E68">
        <w:rPr>
          <w:rFonts w:asciiTheme="minorHAnsi" w:hAnsiTheme="minorHAnsi" w:cstheme="minorHAnsi"/>
          <w:sz w:val="22"/>
          <w:szCs w:val="22"/>
        </w:rPr>
        <w:t xml:space="preserve"> in line with council procedures. </w:t>
      </w:r>
    </w:p>
    <w:p w14:paraId="063E281B" w14:textId="16C67DE2" w:rsidR="00A4364E" w:rsidRPr="00E71E68" w:rsidRDefault="00A4364E" w:rsidP="00E736B6">
      <w:pPr>
        <w:widowControl w:val="0"/>
        <w:autoSpaceDE w:val="0"/>
        <w:autoSpaceDN w:val="0"/>
        <w:adjustRightInd w:val="0"/>
        <w:rPr>
          <w:rFonts w:asciiTheme="minorHAnsi" w:hAnsiTheme="minorHAnsi" w:cstheme="minorHAnsi"/>
          <w:sz w:val="22"/>
          <w:szCs w:val="22"/>
          <w:lang w:val="en-US"/>
        </w:rPr>
      </w:pPr>
    </w:p>
    <w:p w14:paraId="1995572C" w14:textId="77777777" w:rsidR="00A4364E" w:rsidRPr="00E71E68" w:rsidRDefault="00A4364E" w:rsidP="00A4364E">
      <w:pPr>
        <w:pStyle w:val="ListParagraph"/>
        <w:rPr>
          <w:rFonts w:asciiTheme="minorHAnsi" w:hAnsiTheme="minorHAnsi" w:cstheme="minorHAnsi"/>
          <w:lang w:val="en-US"/>
        </w:rPr>
      </w:pPr>
    </w:p>
    <w:p w14:paraId="7F0679CD" w14:textId="3EB839E9" w:rsidR="00AF24C6" w:rsidRPr="00E71E68" w:rsidRDefault="00A4364E" w:rsidP="00E736B6">
      <w:pPr>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lang w:val="en-US"/>
        </w:rPr>
        <w:t xml:space="preserve">Regularly monitors and </w:t>
      </w:r>
      <w:r w:rsidR="00D06E42" w:rsidRPr="00E71E68">
        <w:rPr>
          <w:rFonts w:asciiTheme="minorHAnsi" w:hAnsiTheme="minorHAnsi" w:cstheme="minorHAnsi"/>
          <w:sz w:val="22"/>
          <w:szCs w:val="22"/>
          <w:lang w:val="en-US"/>
        </w:rPr>
        <w:t>resolves</w:t>
      </w:r>
      <w:r w:rsidRPr="00E71E68">
        <w:rPr>
          <w:rFonts w:asciiTheme="minorHAnsi" w:hAnsiTheme="minorHAnsi" w:cstheme="minorHAnsi"/>
          <w:sz w:val="22"/>
          <w:szCs w:val="22"/>
          <w:lang w:val="en-US"/>
        </w:rPr>
        <w:t xml:space="preserve"> all account discrepancies</w:t>
      </w:r>
      <w:r w:rsidR="00392BCE" w:rsidRPr="00E71E68">
        <w:rPr>
          <w:rFonts w:asciiTheme="minorHAnsi" w:hAnsiTheme="minorHAnsi" w:cstheme="minorHAnsi"/>
          <w:sz w:val="22"/>
          <w:szCs w:val="22"/>
          <w:lang w:val="en-US"/>
        </w:rPr>
        <w:t>, including housing benefit</w:t>
      </w:r>
      <w:r w:rsidR="00D06E42" w:rsidRPr="00E71E68">
        <w:rPr>
          <w:rFonts w:asciiTheme="minorHAnsi" w:hAnsiTheme="minorHAnsi" w:cstheme="minorHAnsi"/>
          <w:sz w:val="22"/>
          <w:szCs w:val="22"/>
          <w:lang w:val="en-US"/>
        </w:rPr>
        <w:t>,</w:t>
      </w:r>
      <w:r w:rsidRPr="00E71E68">
        <w:rPr>
          <w:rFonts w:asciiTheme="minorHAnsi" w:hAnsiTheme="minorHAnsi" w:cstheme="minorHAnsi"/>
          <w:sz w:val="22"/>
          <w:szCs w:val="22"/>
          <w:lang w:val="en-US"/>
        </w:rPr>
        <w:t xml:space="preserve"> promptly. </w:t>
      </w:r>
      <w:r w:rsidRPr="00E71E68">
        <w:rPr>
          <w:rFonts w:asciiTheme="minorHAnsi" w:hAnsiTheme="minorHAnsi" w:cstheme="minorHAnsi"/>
          <w:sz w:val="22"/>
          <w:szCs w:val="22"/>
        </w:rPr>
        <w:t xml:space="preserve">Establishes any client overpayments on account and produces </w:t>
      </w:r>
      <w:r w:rsidR="00D06E42" w:rsidRPr="00E71E68">
        <w:rPr>
          <w:rFonts w:asciiTheme="minorHAnsi" w:hAnsiTheme="minorHAnsi" w:cstheme="minorHAnsi"/>
          <w:sz w:val="22"/>
          <w:szCs w:val="22"/>
        </w:rPr>
        <w:t xml:space="preserve">a </w:t>
      </w:r>
      <w:r w:rsidRPr="00E71E68">
        <w:rPr>
          <w:rFonts w:asciiTheme="minorHAnsi" w:hAnsiTheme="minorHAnsi" w:cstheme="minorHAnsi"/>
          <w:sz w:val="22"/>
          <w:szCs w:val="22"/>
        </w:rPr>
        <w:t>financial breakdown</w:t>
      </w:r>
      <w:r w:rsidR="00021411" w:rsidRPr="00E71E68">
        <w:rPr>
          <w:rFonts w:asciiTheme="minorHAnsi" w:hAnsiTheme="minorHAnsi" w:cstheme="minorHAnsi"/>
          <w:sz w:val="22"/>
          <w:szCs w:val="22"/>
        </w:rPr>
        <w:t>, r</w:t>
      </w:r>
      <w:r w:rsidRPr="00E71E68">
        <w:rPr>
          <w:rFonts w:asciiTheme="minorHAnsi" w:hAnsiTheme="minorHAnsi" w:cstheme="minorHAnsi"/>
          <w:sz w:val="22"/>
          <w:szCs w:val="22"/>
        </w:rPr>
        <w:t>ecommending client reimbursement</w:t>
      </w:r>
      <w:r w:rsidR="00021411" w:rsidRPr="00E71E68">
        <w:rPr>
          <w:rFonts w:asciiTheme="minorHAnsi" w:hAnsiTheme="minorHAnsi" w:cstheme="minorHAnsi"/>
          <w:sz w:val="22"/>
          <w:szCs w:val="22"/>
        </w:rPr>
        <w:t>s</w:t>
      </w:r>
      <w:r w:rsidR="009F06EA" w:rsidRPr="00E71E68">
        <w:rPr>
          <w:rFonts w:asciiTheme="minorHAnsi" w:hAnsiTheme="minorHAnsi" w:cstheme="minorHAnsi"/>
          <w:sz w:val="22"/>
          <w:szCs w:val="22"/>
        </w:rPr>
        <w:t xml:space="preserve"> to housing benefit or other services</w:t>
      </w:r>
      <w:r w:rsidRPr="00E71E68">
        <w:rPr>
          <w:rFonts w:asciiTheme="minorHAnsi" w:hAnsiTheme="minorHAnsi" w:cstheme="minorHAnsi"/>
          <w:sz w:val="22"/>
          <w:szCs w:val="22"/>
        </w:rPr>
        <w:t xml:space="preserve">. Prepares and submits accounting journals as directed and arranges any refund due to </w:t>
      </w:r>
      <w:r w:rsidR="00D06E42" w:rsidRPr="00E71E68">
        <w:rPr>
          <w:rFonts w:asciiTheme="minorHAnsi" w:hAnsiTheme="minorHAnsi" w:cstheme="minorHAnsi"/>
          <w:sz w:val="22"/>
          <w:szCs w:val="22"/>
        </w:rPr>
        <w:t xml:space="preserve">the </w:t>
      </w:r>
      <w:r w:rsidRPr="00E71E68">
        <w:rPr>
          <w:rFonts w:asciiTheme="minorHAnsi" w:hAnsiTheme="minorHAnsi" w:cstheme="minorHAnsi"/>
          <w:sz w:val="22"/>
          <w:szCs w:val="22"/>
        </w:rPr>
        <w:t xml:space="preserve">client. </w:t>
      </w:r>
    </w:p>
    <w:p w14:paraId="694C3FB5" w14:textId="77777777" w:rsidR="00535719" w:rsidRPr="00E71E68" w:rsidRDefault="00535719" w:rsidP="00535719">
      <w:pPr>
        <w:pStyle w:val="ListParagraph"/>
        <w:rPr>
          <w:rFonts w:asciiTheme="minorHAnsi" w:hAnsiTheme="minorHAnsi" w:cstheme="minorHAnsi"/>
          <w:sz w:val="22"/>
          <w:szCs w:val="22"/>
        </w:rPr>
      </w:pPr>
    </w:p>
    <w:p w14:paraId="3D1CC934" w14:textId="5FDCF4F0" w:rsidR="00766F71" w:rsidRPr="00E71E68" w:rsidRDefault="00E0544C" w:rsidP="00766F71">
      <w:pPr>
        <w:widowControl w:val="0"/>
        <w:numPr>
          <w:ilvl w:val="0"/>
          <w:numId w:val="47"/>
        </w:numPr>
        <w:autoSpaceDE w:val="0"/>
        <w:autoSpaceDN w:val="0"/>
        <w:adjustRightInd w:val="0"/>
        <w:rPr>
          <w:rFonts w:asciiTheme="minorHAnsi" w:hAnsiTheme="minorHAnsi" w:cstheme="minorHAnsi"/>
        </w:rPr>
      </w:pPr>
      <w:r w:rsidRPr="00E71E68">
        <w:rPr>
          <w:rFonts w:asciiTheme="minorHAnsi" w:hAnsiTheme="minorHAnsi" w:cstheme="minorHAnsi"/>
          <w:sz w:val="22"/>
          <w:szCs w:val="22"/>
        </w:rPr>
        <w:t>Prepares cases for Notice to Quit in line with current proced</w:t>
      </w:r>
      <w:r w:rsidR="00C729B7" w:rsidRPr="00E71E68">
        <w:rPr>
          <w:rFonts w:asciiTheme="minorHAnsi" w:hAnsiTheme="minorHAnsi" w:cstheme="minorHAnsi"/>
          <w:sz w:val="22"/>
          <w:szCs w:val="22"/>
        </w:rPr>
        <w:t>ure</w:t>
      </w:r>
      <w:r w:rsidR="00021411" w:rsidRPr="00E71E68">
        <w:rPr>
          <w:rFonts w:asciiTheme="minorHAnsi" w:hAnsiTheme="minorHAnsi" w:cstheme="minorHAnsi"/>
          <w:sz w:val="22"/>
          <w:szCs w:val="22"/>
        </w:rPr>
        <w:t>s</w:t>
      </w:r>
      <w:r w:rsidR="00C729B7" w:rsidRPr="00E71E68">
        <w:rPr>
          <w:rFonts w:asciiTheme="minorHAnsi" w:hAnsiTheme="minorHAnsi" w:cstheme="minorHAnsi"/>
          <w:sz w:val="22"/>
          <w:szCs w:val="22"/>
        </w:rPr>
        <w:t xml:space="preserve"> </w:t>
      </w:r>
      <w:r w:rsidRPr="00E71E68">
        <w:rPr>
          <w:rFonts w:asciiTheme="minorHAnsi" w:hAnsiTheme="minorHAnsi" w:cstheme="minorHAnsi"/>
          <w:sz w:val="22"/>
          <w:szCs w:val="22"/>
        </w:rPr>
        <w:t>for those who have failed to pay.</w:t>
      </w:r>
      <w:r w:rsidR="00535719" w:rsidRPr="00E71E68">
        <w:rPr>
          <w:rFonts w:asciiTheme="minorHAnsi" w:hAnsiTheme="minorHAnsi" w:cstheme="minorHAnsi"/>
          <w:sz w:val="22"/>
          <w:szCs w:val="22"/>
        </w:rPr>
        <w:t xml:space="preserve"> Ensure</w:t>
      </w:r>
      <w:r w:rsidR="00021411" w:rsidRPr="00E71E68">
        <w:rPr>
          <w:rFonts w:asciiTheme="minorHAnsi" w:hAnsiTheme="minorHAnsi" w:cstheme="minorHAnsi"/>
          <w:sz w:val="22"/>
          <w:szCs w:val="22"/>
        </w:rPr>
        <w:t>s</w:t>
      </w:r>
      <w:r w:rsidR="00535719" w:rsidRPr="00E71E68">
        <w:rPr>
          <w:rFonts w:asciiTheme="minorHAnsi" w:hAnsiTheme="minorHAnsi" w:cstheme="minorHAnsi"/>
          <w:sz w:val="22"/>
          <w:szCs w:val="22"/>
        </w:rPr>
        <w:t xml:space="preserve"> that work around vulnerable clients has been fully completed. </w:t>
      </w:r>
      <w:r w:rsidRPr="00E71E68">
        <w:rPr>
          <w:rFonts w:asciiTheme="minorHAnsi" w:hAnsiTheme="minorHAnsi" w:cstheme="minorHAnsi"/>
          <w:sz w:val="22"/>
          <w:szCs w:val="22"/>
        </w:rPr>
        <w:t xml:space="preserve">Attends possession hearings in County Court to give </w:t>
      </w:r>
      <w:r w:rsidR="00766F71" w:rsidRPr="00E71E68">
        <w:rPr>
          <w:rFonts w:asciiTheme="minorHAnsi" w:hAnsiTheme="minorHAnsi" w:cstheme="minorHAnsi"/>
          <w:sz w:val="22"/>
          <w:szCs w:val="22"/>
        </w:rPr>
        <w:t xml:space="preserve">verbal </w:t>
      </w:r>
      <w:r w:rsidRPr="00E71E68">
        <w:rPr>
          <w:rFonts w:asciiTheme="minorHAnsi" w:hAnsiTheme="minorHAnsi" w:cstheme="minorHAnsi"/>
          <w:sz w:val="22"/>
          <w:szCs w:val="22"/>
        </w:rPr>
        <w:t>evidence</w:t>
      </w:r>
      <w:r w:rsidR="00766F71" w:rsidRPr="00E71E68">
        <w:rPr>
          <w:rFonts w:asciiTheme="minorHAnsi" w:hAnsiTheme="minorHAnsi" w:cstheme="minorHAnsi"/>
          <w:sz w:val="22"/>
          <w:szCs w:val="22"/>
        </w:rPr>
        <w:t xml:space="preserve"> and provide </w:t>
      </w:r>
      <w:r w:rsidR="00021411" w:rsidRPr="00E71E68">
        <w:rPr>
          <w:rFonts w:asciiTheme="minorHAnsi" w:hAnsiTheme="minorHAnsi" w:cstheme="minorHAnsi"/>
          <w:sz w:val="22"/>
          <w:szCs w:val="22"/>
        </w:rPr>
        <w:t xml:space="preserve">the </w:t>
      </w:r>
      <w:r w:rsidR="00766F71" w:rsidRPr="00E71E68">
        <w:rPr>
          <w:rFonts w:asciiTheme="minorHAnsi" w:hAnsiTheme="minorHAnsi" w:cstheme="minorHAnsi"/>
          <w:sz w:val="22"/>
          <w:szCs w:val="22"/>
        </w:rPr>
        <w:t>case history</w:t>
      </w:r>
      <w:r w:rsidRPr="00E71E68">
        <w:rPr>
          <w:rFonts w:asciiTheme="minorHAnsi" w:hAnsiTheme="minorHAnsi" w:cstheme="minorHAnsi"/>
          <w:sz w:val="22"/>
          <w:szCs w:val="22"/>
        </w:rPr>
        <w:t xml:space="preserve">.  Agrees within guidelines, on behalf of the Council, terms and method of payment of arrears </w:t>
      </w:r>
      <w:r w:rsidR="00766F71" w:rsidRPr="00E71E68">
        <w:rPr>
          <w:rFonts w:asciiTheme="minorHAnsi" w:hAnsiTheme="minorHAnsi" w:cstheme="minorHAnsi"/>
          <w:sz w:val="22"/>
          <w:szCs w:val="22"/>
        </w:rPr>
        <w:t>following</w:t>
      </w:r>
      <w:r w:rsidRPr="00E71E68">
        <w:rPr>
          <w:rFonts w:asciiTheme="minorHAnsi" w:hAnsiTheme="minorHAnsi" w:cstheme="minorHAnsi"/>
          <w:sz w:val="22"/>
          <w:szCs w:val="22"/>
        </w:rPr>
        <w:t xml:space="preserve"> to Court judgements. </w:t>
      </w:r>
    </w:p>
    <w:p w14:paraId="38EB0EBF" w14:textId="77777777" w:rsidR="00766F71" w:rsidRPr="00E71E68" w:rsidRDefault="00766F71" w:rsidP="000878A7">
      <w:pPr>
        <w:widowControl w:val="0"/>
        <w:autoSpaceDE w:val="0"/>
        <w:autoSpaceDN w:val="0"/>
        <w:adjustRightInd w:val="0"/>
        <w:rPr>
          <w:rFonts w:asciiTheme="minorHAnsi" w:hAnsiTheme="minorHAnsi" w:cstheme="minorHAnsi"/>
        </w:rPr>
      </w:pPr>
    </w:p>
    <w:p w14:paraId="3EEEDBD5" w14:textId="3EC94971" w:rsidR="007213CB" w:rsidRPr="00E71E68" w:rsidRDefault="007213CB" w:rsidP="001557E9">
      <w:pPr>
        <w:pStyle w:val="ListParagraph"/>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rPr>
        <w:t xml:space="preserve">To arrange for the production and distribution of regular rent statements to tenants and advise tenants on these accordingly. </w:t>
      </w:r>
    </w:p>
    <w:p w14:paraId="4B133C82" w14:textId="77777777" w:rsidR="001557E9" w:rsidRPr="00E71E68" w:rsidRDefault="001557E9" w:rsidP="001557E9">
      <w:pPr>
        <w:pStyle w:val="ListParagraph"/>
        <w:widowControl w:val="0"/>
        <w:autoSpaceDE w:val="0"/>
        <w:autoSpaceDN w:val="0"/>
        <w:adjustRightInd w:val="0"/>
        <w:rPr>
          <w:rFonts w:asciiTheme="minorHAnsi" w:hAnsiTheme="minorHAnsi" w:cstheme="minorHAnsi"/>
          <w:sz w:val="22"/>
          <w:szCs w:val="22"/>
        </w:rPr>
      </w:pPr>
    </w:p>
    <w:p w14:paraId="4500C354" w14:textId="0602E090" w:rsidR="007213CB" w:rsidRPr="00E71E68" w:rsidRDefault="007213CB" w:rsidP="007213CB">
      <w:pPr>
        <w:pStyle w:val="ListParagraph"/>
        <w:widowControl w:val="0"/>
        <w:numPr>
          <w:ilvl w:val="0"/>
          <w:numId w:val="47"/>
        </w:numPr>
        <w:autoSpaceDE w:val="0"/>
        <w:autoSpaceDN w:val="0"/>
        <w:adjustRightInd w:val="0"/>
        <w:rPr>
          <w:rFonts w:asciiTheme="minorHAnsi" w:hAnsiTheme="minorHAnsi" w:cstheme="minorHAnsi"/>
          <w:sz w:val="22"/>
          <w:szCs w:val="22"/>
        </w:rPr>
      </w:pPr>
      <w:r w:rsidRPr="00E71E68">
        <w:rPr>
          <w:rFonts w:asciiTheme="minorHAnsi" w:hAnsiTheme="minorHAnsi" w:cstheme="minorHAnsi"/>
          <w:sz w:val="22"/>
          <w:szCs w:val="22"/>
        </w:rPr>
        <w:t>To arrange and participate in any welfa</w:t>
      </w:r>
      <w:r w:rsidR="00054772" w:rsidRPr="00E71E68">
        <w:rPr>
          <w:rFonts w:asciiTheme="minorHAnsi" w:hAnsiTheme="minorHAnsi" w:cstheme="minorHAnsi"/>
          <w:sz w:val="22"/>
          <w:szCs w:val="22"/>
        </w:rPr>
        <w:t>r</w:t>
      </w:r>
      <w:r w:rsidRPr="00E71E68">
        <w:rPr>
          <w:rFonts w:asciiTheme="minorHAnsi" w:hAnsiTheme="minorHAnsi" w:cstheme="minorHAnsi"/>
          <w:sz w:val="22"/>
          <w:szCs w:val="22"/>
        </w:rPr>
        <w:t>e benefits take up campaigns or surgeries as required</w:t>
      </w:r>
    </w:p>
    <w:p w14:paraId="49523CDD" w14:textId="77777777" w:rsidR="007213CB" w:rsidRPr="00E71E68" w:rsidRDefault="007213CB" w:rsidP="007213CB">
      <w:pPr>
        <w:rPr>
          <w:rFonts w:asciiTheme="minorHAnsi" w:hAnsiTheme="minorHAnsi" w:cstheme="minorHAnsi"/>
          <w:b/>
          <w:bCs/>
          <w:sz w:val="22"/>
          <w:szCs w:val="22"/>
        </w:rPr>
      </w:pPr>
    </w:p>
    <w:p w14:paraId="72F5D1D5" w14:textId="0E4075D5" w:rsidR="007213CB" w:rsidRPr="00E71E68" w:rsidRDefault="007213CB" w:rsidP="009C3AB9">
      <w:pPr>
        <w:pStyle w:val="ListParagraph"/>
        <w:widowControl w:val="0"/>
        <w:numPr>
          <w:ilvl w:val="0"/>
          <w:numId w:val="47"/>
        </w:numPr>
        <w:autoSpaceDE w:val="0"/>
        <w:autoSpaceDN w:val="0"/>
        <w:adjustRightInd w:val="0"/>
        <w:rPr>
          <w:rFonts w:asciiTheme="minorHAnsi" w:hAnsiTheme="minorHAnsi" w:cstheme="minorHAnsi"/>
          <w:sz w:val="22"/>
          <w:szCs w:val="22"/>
          <w:lang w:val="en-US"/>
        </w:rPr>
      </w:pPr>
      <w:r w:rsidRPr="00E71E68">
        <w:rPr>
          <w:rFonts w:asciiTheme="minorHAnsi" w:hAnsiTheme="minorHAnsi" w:cstheme="minorHAnsi"/>
          <w:sz w:val="22"/>
          <w:szCs w:val="22"/>
          <w:lang w:val="en-US"/>
        </w:rPr>
        <w:t>To manage clients’ accounts for removal and storage services as applicable</w:t>
      </w:r>
      <w:r w:rsidR="009C3AB9" w:rsidRPr="00E71E68">
        <w:rPr>
          <w:rFonts w:asciiTheme="minorHAnsi" w:hAnsiTheme="minorHAnsi" w:cstheme="minorHAnsi"/>
          <w:sz w:val="22"/>
          <w:szCs w:val="22"/>
          <w:lang w:val="en-US"/>
        </w:rPr>
        <w:t xml:space="preserve"> and ensure that payments to accounts are maintained. </w:t>
      </w:r>
    </w:p>
    <w:p w14:paraId="3B49F71E" w14:textId="77777777" w:rsidR="009C3AB9" w:rsidRPr="00E71E68" w:rsidRDefault="009C3AB9" w:rsidP="009C3AB9">
      <w:pPr>
        <w:pStyle w:val="ListParagraph"/>
        <w:rPr>
          <w:rFonts w:asciiTheme="minorHAnsi" w:hAnsiTheme="minorHAnsi" w:cstheme="minorHAnsi"/>
          <w:sz w:val="22"/>
          <w:szCs w:val="22"/>
        </w:rPr>
      </w:pPr>
    </w:p>
    <w:p w14:paraId="5D7D9B56" w14:textId="18651C81" w:rsidR="00563D62" w:rsidRPr="00E71E68" w:rsidRDefault="008D38FE" w:rsidP="009C3AB9">
      <w:pPr>
        <w:pStyle w:val="ListParagraph"/>
        <w:widowControl w:val="0"/>
        <w:numPr>
          <w:ilvl w:val="0"/>
          <w:numId w:val="47"/>
        </w:numPr>
        <w:autoSpaceDE w:val="0"/>
        <w:autoSpaceDN w:val="0"/>
        <w:adjustRightInd w:val="0"/>
        <w:rPr>
          <w:rFonts w:asciiTheme="minorHAnsi" w:hAnsiTheme="minorHAnsi" w:cstheme="minorHAnsi"/>
        </w:rPr>
      </w:pPr>
      <w:r w:rsidRPr="00E71E68">
        <w:rPr>
          <w:rFonts w:asciiTheme="minorHAnsi" w:hAnsiTheme="minorHAnsi" w:cstheme="minorHAnsi"/>
          <w:sz w:val="22"/>
          <w:szCs w:val="22"/>
        </w:rPr>
        <w:t xml:space="preserve">Drafts replies to Members’ </w:t>
      </w:r>
      <w:r w:rsidR="00836746" w:rsidRPr="00E71E68">
        <w:rPr>
          <w:rFonts w:asciiTheme="minorHAnsi" w:hAnsiTheme="minorHAnsi" w:cstheme="minorHAnsi"/>
          <w:sz w:val="22"/>
          <w:szCs w:val="22"/>
        </w:rPr>
        <w:t>enquiries and</w:t>
      </w:r>
      <w:r w:rsidR="000878A7" w:rsidRPr="00E71E68">
        <w:rPr>
          <w:rFonts w:asciiTheme="minorHAnsi" w:hAnsiTheme="minorHAnsi" w:cstheme="minorHAnsi"/>
          <w:sz w:val="22"/>
          <w:szCs w:val="22"/>
        </w:rPr>
        <w:t xml:space="preserve"> complaints </w:t>
      </w:r>
      <w:r w:rsidRPr="00E71E68">
        <w:rPr>
          <w:rFonts w:asciiTheme="minorHAnsi" w:hAnsiTheme="minorHAnsi" w:cstheme="minorHAnsi"/>
          <w:sz w:val="22"/>
          <w:szCs w:val="22"/>
        </w:rPr>
        <w:t>for the approval of line management</w:t>
      </w:r>
      <w:r w:rsidRPr="00E71E68">
        <w:rPr>
          <w:rFonts w:asciiTheme="minorHAnsi" w:hAnsiTheme="minorHAnsi" w:cstheme="minorHAnsi"/>
        </w:rPr>
        <w:t xml:space="preserve">. </w:t>
      </w:r>
    </w:p>
    <w:p w14:paraId="0A323D1A" w14:textId="130FC5C6" w:rsidR="00F13305" w:rsidRPr="00E71E68" w:rsidRDefault="00563D62" w:rsidP="00E736B6">
      <w:pPr>
        <w:pStyle w:val="ListParagraph"/>
        <w:widowControl w:val="0"/>
        <w:autoSpaceDE w:val="0"/>
        <w:autoSpaceDN w:val="0"/>
        <w:adjustRightInd w:val="0"/>
        <w:ind w:left="644"/>
        <w:rPr>
          <w:rFonts w:asciiTheme="minorHAnsi" w:hAnsiTheme="minorHAnsi" w:cstheme="minorHAnsi"/>
          <w:sz w:val="22"/>
          <w:szCs w:val="22"/>
        </w:rPr>
      </w:pPr>
      <w:r w:rsidRPr="00E71E68">
        <w:rPr>
          <w:rFonts w:asciiTheme="minorHAnsi" w:hAnsiTheme="minorHAnsi" w:cstheme="minorHAnsi"/>
          <w:sz w:val="22"/>
          <w:szCs w:val="22"/>
        </w:rPr>
        <w:t xml:space="preserve">  </w:t>
      </w:r>
    </w:p>
    <w:p w14:paraId="5DE17849" w14:textId="62A6983C" w:rsidR="00E418E4" w:rsidRPr="00E71E68" w:rsidRDefault="00E418E4" w:rsidP="00E418E4">
      <w:pPr>
        <w:widowControl w:val="0"/>
        <w:autoSpaceDE w:val="0"/>
        <w:autoSpaceDN w:val="0"/>
        <w:adjustRightInd w:val="0"/>
        <w:ind w:left="720"/>
        <w:rPr>
          <w:rFonts w:asciiTheme="minorHAnsi" w:hAnsiTheme="minorHAnsi" w:cstheme="minorHAnsi"/>
          <w:sz w:val="22"/>
          <w:szCs w:val="22"/>
        </w:rPr>
      </w:pPr>
    </w:p>
    <w:p w14:paraId="67599409" w14:textId="062757A7" w:rsidR="00BB4DD8" w:rsidRPr="00E71E68" w:rsidRDefault="000C277D" w:rsidP="00BB4DD8">
      <w:pPr>
        <w:rPr>
          <w:rFonts w:asciiTheme="minorHAnsi" w:hAnsiTheme="minorHAnsi" w:cstheme="minorHAnsi"/>
          <w:b/>
          <w:bCs/>
        </w:rPr>
      </w:pPr>
      <w:r w:rsidRPr="00E71E68">
        <w:rPr>
          <w:rFonts w:asciiTheme="minorHAnsi" w:hAnsiTheme="minorHAnsi" w:cstheme="minorHAnsi"/>
          <w:b/>
          <w:bCs/>
        </w:rPr>
        <w:t>G</w:t>
      </w:r>
      <w:r w:rsidR="00BB4DD8" w:rsidRPr="00E71E68">
        <w:rPr>
          <w:rFonts w:asciiTheme="minorHAnsi" w:hAnsiTheme="minorHAnsi" w:cstheme="minorHAnsi"/>
          <w:b/>
          <w:bCs/>
        </w:rPr>
        <w:t>eneric Duties and Responsibilities</w:t>
      </w:r>
    </w:p>
    <w:p w14:paraId="1299C43A" w14:textId="77777777" w:rsidR="00BB4DD8" w:rsidRPr="00E71E68" w:rsidRDefault="00BB4DD8" w:rsidP="00C22178">
      <w:pPr>
        <w:ind w:left="360"/>
        <w:rPr>
          <w:rFonts w:asciiTheme="minorHAnsi" w:hAnsiTheme="minorHAnsi" w:cstheme="minorHAnsi"/>
        </w:rPr>
      </w:pPr>
    </w:p>
    <w:p w14:paraId="09D90C3E" w14:textId="77777777" w:rsidR="00CD0D02" w:rsidRPr="00E71E68" w:rsidRDefault="00CD0D02" w:rsidP="00C22178">
      <w:pPr>
        <w:numPr>
          <w:ilvl w:val="0"/>
          <w:numId w:val="33"/>
        </w:numPr>
        <w:ind w:left="360"/>
        <w:rPr>
          <w:rFonts w:asciiTheme="minorHAnsi" w:hAnsiTheme="minorHAnsi" w:cstheme="minorHAnsi"/>
        </w:rPr>
      </w:pPr>
      <w:r w:rsidRPr="00E71E68">
        <w:rPr>
          <w:rFonts w:asciiTheme="minorHAnsi" w:hAnsiTheme="minorHAnsi" w:cstheme="minorHAnsi"/>
        </w:rPr>
        <w:t xml:space="preserve">To contribute to the continuous improvement of the </w:t>
      </w:r>
      <w:r w:rsidR="000621A9" w:rsidRPr="00E71E68">
        <w:rPr>
          <w:rFonts w:asciiTheme="minorHAnsi" w:hAnsiTheme="minorHAnsi" w:cstheme="minorHAnsi"/>
        </w:rPr>
        <w:t xml:space="preserve">services of the </w:t>
      </w:r>
      <w:r w:rsidRPr="00E71E68">
        <w:rPr>
          <w:rFonts w:asciiTheme="minorHAnsi" w:hAnsiTheme="minorHAnsi" w:cstheme="minorHAnsi"/>
        </w:rPr>
        <w:t>Boroughs of Wandsworth and Richmond</w:t>
      </w:r>
      <w:r w:rsidR="00B34715" w:rsidRPr="00E71E68">
        <w:rPr>
          <w:rFonts w:asciiTheme="minorHAnsi" w:hAnsiTheme="minorHAnsi" w:cstheme="minorHAnsi"/>
        </w:rPr>
        <w:t xml:space="preserve">. </w:t>
      </w:r>
    </w:p>
    <w:p w14:paraId="4DDBEF00" w14:textId="77777777" w:rsidR="006345A2" w:rsidRPr="00E71E68" w:rsidRDefault="006345A2" w:rsidP="006345A2">
      <w:pPr>
        <w:ind w:left="360"/>
        <w:rPr>
          <w:rFonts w:asciiTheme="minorHAnsi" w:hAnsiTheme="minorHAnsi" w:cstheme="minorHAnsi"/>
        </w:rPr>
      </w:pPr>
    </w:p>
    <w:p w14:paraId="161B81CD" w14:textId="77777777" w:rsidR="00591F9B" w:rsidRPr="00E71E68" w:rsidRDefault="00C62BA2" w:rsidP="00591F9B">
      <w:pPr>
        <w:numPr>
          <w:ilvl w:val="0"/>
          <w:numId w:val="33"/>
        </w:numPr>
        <w:ind w:left="360"/>
        <w:rPr>
          <w:rFonts w:asciiTheme="minorHAnsi" w:hAnsiTheme="minorHAnsi" w:cstheme="minorHAnsi"/>
        </w:rPr>
      </w:pPr>
      <w:r w:rsidRPr="00E71E68">
        <w:rPr>
          <w:rFonts w:asciiTheme="minorHAnsi" w:hAnsiTheme="minorHAnsi" w:cstheme="minorHAnsi"/>
        </w:rPr>
        <w:t xml:space="preserve">To comply </w:t>
      </w:r>
      <w:r w:rsidR="00B11F16" w:rsidRPr="00E71E68">
        <w:rPr>
          <w:rFonts w:asciiTheme="minorHAnsi" w:hAnsiTheme="minorHAnsi" w:cstheme="minorHAnsi"/>
        </w:rPr>
        <w:t>with relevant</w:t>
      </w:r>
      <w:r w:rsidRPr="00E71E68">
        <w:rPr>
          <w:rFonts w:asciiTheme="minorHAnsi" w:hAnsiTheme="minorHAnsi" w:cstheme="minorHAnsi"/>
        </w:rPr>
        <w:t xml:space="preserve"> Codes of Practice, including the Code of Conduct and policies concerning data protection and health and safety.</w:t>
      </w:r>
    </w:p>
    <w:p w14:paraId="3461D779" w14:textId="77777777" w:rsidR="00591F9B" w:rsidRPr="00E71E68" w:rsidRDefault="00591F9B" w:rsidP="00915B47">
      <w:pPr>
        <w:ind w:left="360"/>
        <w:rPr>
          <w:rFonts w:asciiTheme="minorHAnsi" w:hAnsiTheme="minorHAnsi" w:cstheme="minorHAnsi"/>
        </w:rPr>
      </w:pPr>
    </w:p>
    <w:p w14:paraId="53861ACE" w14:textId="77777777" w:rsidR="00591F9B" w:rsidRPr="00E71E68" w:rsidRDefault="00591F9B" w:rsidP="00591F9B">
      <w:pPr>
        <w:numPr>
          <w:ilvl w:val="0"/>
          <w:numId w:val="33"/>
        </w:numPr>
        <w:ind w:left="360"/>
        <w:rPr>
          <w:rFonts w:asciiTheme="minorHAnsi" w:hAnsiTheme="minorHAnsi" w:cstheme="minorHAnsi"/>
        </w:rPr>
      </w:pPr>
      <w:r w:rsidRPr="00E71E68">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E71E68" w:rsidRDefault="00C62BA2" w:rsidP="00C62BA2">
      <w:pPr>
        <w:rPr>
          <w:rFonts w:asciiTheme="minorHAnsi" w:hAnsiTheme="minorHAnsi" w:cstheme="minorHAnsi"/>
        </w:rPr>
      </w:pPr>
    </w:p>
    <w:p w14:paraId="2DF024AB" w14:textId="77777777" w:rsidR="00C62BA2" w:rsidRPr="00E71E68" w:rsidRDefault="00C62BA2" w:rsidP="00C62BA2">
      <w:pPr>
        <w:numPr>
          <w:ilvl w:val="0"/>
          <w:numId w:val="33"/>
        </w:numPr>
        <w:ind w:left="360"/>
        <w:rPr>
          <w:rFonts w:asciiTheme="minorHAnsi" w:hAnsiTheme="minorHAnsi" w:cstheme="minorHAnsi"/>
        </w:rPr>
      </w:pPr>
      <w:r w:rsidRPr="00E71E68">
        <w:rPr>
          <w:rFonts w:asciiTheme="minorHAnsi" w:hAnsiTheme="minorHAnsi" w:cstheme="minorHAnsi"/>
        </w:rPr>
        <w:t>To promote equality, diversity, and inclusion, maintaining an awareness of the equality and diversity protocol/policy and work</w:t>
      </w:r>
      <w:r w:rsidR="000621A9" w:rsidRPr="00E71E68">
        <w:rPr>
          <w:rFonts w:asciiTheme="minorHAnsi" w:hAnsiTheme="minorHAnsi" w:cstheme="minorHAnsi"/>
        </w:rPr>
        <w:t>ing</w:t>
      </w:r>
      <w:r w:rsidRPr="00E71E68">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0FB78278" w14:textId="77777777" w:rsidR="00C62BA2" w:rsidRPr="00E71E68" w:rsidRDefault="00C62BA2" w:rsidP="00C62BA2">
      <w:pPr>
        <w:ind w:left="360"/>
        <w:rPr>
          <w:rFonts w:asciiTheme="minorHAnsi" w:hAnsiTheme="minorHAnsi" w:cstheme="minorHAnsi"/>
        </w:rPr>
      </w:pPr>
    </w:p>
    <w:p w14:paraId="4E5B638E" w14:textId="77777777" w:rsidR="00C62BA2" w:rsidRPr="00E71E68" w:rsidRDefault="00C62BA2" w:rsidP="00C62BA2">
      <w:pPr>
        <w:numPr>
          <w:ilvl w:val="0"/>
          <w:numId w:val="33"/>
        </w:numPr>
        <w:ind w:left="360"/>
        <w:rPr>
          <w:rFonts w:asciiTheme="minorHAnsi" w:hAnsiTheme="minorHAnsi" w:cstheme="minorHAnsi"/>
        </w:rPr>
      </w:pPr>
      <w:r w:rsidRPr="00E71E68">
        <w:rPr>
          <w:rFonts w:asciiTheme="minorHAnsi" w:hAnsiTheme="minorHAnsi" w:cstheme="minorHAnsi"/>
        </w:rPr>
        <w:t xml:space="preserve">To understand </w:t>
      </w:r>
      <w:r w:rsidR="00B34715" w:rsidRPr="00E71E68">
        <w:rPr>
          <w:rFonts w:asciiTheme="minorHAnsi" w:hAnsiTheme="minorHAnsi" w:cstheme="minorHAnsi"/>
        </w:rPr>
        <w:t>both Councils</w:t>
      </w:r>
      <w:r w:rsidR="000621A9" w:rsidRPr="00E71E68">
        <w:rPr>
          <w:rFonts w:asciiTheme="minorHAnsi" w:hAnsiTheme="minorHAnsi" w:cstheme="minorHAnsi"/>
        </w:rPr>
        <w:t>’</w:t>
      </w:r>
      <w:r w:rsidR="00B34715" w:rsidRPr="00E71E68">
        <w:rPr>
          <w:rFonts w:asciiTheme="minorHAnsi" w:hAnsiTheme="minorHAnsi" w:cstheme="minorHAnsi"/>
        </w:rPr>
        <w:t xml:space="preserve"> </w:t>
      </w:r>
      <w:r w:rsidRPr="00E71E68">
        <w:rPr>
          <w:rFonts w:asciiTheme="minorHAnsi" w:hAnsiTheme="minorHAnsi" w:cstheme="minorHAnsi"/>
        </w:rPr>
        <w:t xml:space="preserve">duties and responsibilities </w:t>
      </w:r>
      <w:r w:rsidR="00B34715" w:rsidRPr="00E71E68">
        <w:rPr>
          <w:rFonts w:asciiTheme="minorHAnsi" w:hAnsiTheme="minorHAnsi" w:cstheme="minorHAnsi"/>
        </w:rPr>
        <w:t xml:space="preserve">for safeguarding children, young people and adults as they apply </w:t>
      </w:r>
      <w:r w:rsidRPr="00E71E68">
        <w:rPr>
          <w:rFonts w:asciiTheme="minorHAnsi" w:hAnsiTheme="minorHAnsi" w:cstheme="minorHAnsi"/>
        </w:rPr>
        <w:t xml:space="preserve">to </w:t>
      </w:r>
      <w:r w:rsidR="000621A9" w:rsidRPr="00E71E68">
        <w:rPr>
          <w:rFonts w:asciiTheme="minorHAnsi" w:hAnsiTheme="minorHAnsi" w:cstheme="minorHAnsi"/>
        </w:rPr>
        <w:t xml:space="preserve">the </w:t>
      </w:r>
      <w:r w:rsidRPr="00E71E68">
        <w:rPr>
          <w:rFonts w:asciiTheme="minorHAnsi" w:hAnsiTheme="minorHAnsi" w:cstheme="minorHAnsi"/>
        </w:rPr>
        <w:t xml:space="preserve">role within the council.  </w:t>
      </w:r>
    </w:p>
    <w:p w14:paraId="1FC39945" w14:textId="77777777" w:rsidR="00C62BA2" w:rsidRPr="00E71E68" w:rsidRDefault="00C62BA2" w:rsidP="00C62BA2">
      <w:pPr>
        <w:shd w:val="clear" w:color="auto" w:fill="FFFFFF"/>
        <w:rPr>
          <w:rFonts w:asciiTheme="minorHAnsi" w:hAnsiTheme="minorHAnsi" w:cstheme="minorHAnsi"/>
          <w:color w:val="000000"/>
        </w:rPr>
      </w:pPr>
    </w:p>
    <w:p w14:paraId="0A665844" w14:textId="77777777" w:rsidR="00C62BA2" w:rsidRPr="00E71E68" w:rsidRDefault="6E0947C5" w:rsidP="6E0947C5">
      <w:pPr>
        <w:numPr>
          <w:ilvl w:val="0"/>
          <w:numId w:val="33"/>
        </w:numPr>
        <w:shd w:val="clear" w:color="auto" w:fill="FFFFFF" w:themeFill="background1"/>
        <w:ind w:left="360"/>
        <w:rPr>
          <w:rFonts w:asciiTheme="minorHAnsi" w:hAnsiTheme="minorHAnsi" w:cstheme="minorHAnsi"/>
          <w:color w:val="000000" w:themeColor="text1"/>
        </w:rPr>
      </w:pPr>
      <w:r w:rsidRPr="00E71E68">
        <w:rPr>
          <w:rFonts w:asciiTheme="minorHAnsi" w:hAnsiTheme="minorHAnsi" w:cstheme="minorHAnsi"/>
        </w:rPr>
        <w:t>The Shared Staffing Arrangement will keep its structures under continual review and as a result the post holder should expect t</w:t>
      </w:r>
      <w:r w:rsidRPr="00E71E68">
        <w:rPr>
          <w:rFonts w:asciiTheme="minorHAnsi" w:hAnsiTheme="minorHAnsi" w:cstheme="minorHAnsi"/>
          <w:color w:val="000000" w:themeColor="text1"/>
        </w:rPr>
        <w:t>o carry out any other reasonable duties within the overall function, commensurate with the level of the post.</w:t>
      </w:r>
    </w:p>
    <w:p w14:paraId="5C6052AC" w14:textId="137B8E84" w:rsidR="6E0947C5" w:rsidRPr="00E71E68" w:rsidRDefault="6E0947C5" w:rsidP="6E0947C5">
      <w:pPr>
        <w:shd w:val="clear" w:color="auto" w:fill="FFFFFF" w:themeFill="background1"/>
        <w:rPr>
          <w:rFonts w:asciiTheme="minorHAnsi" w:hAnsiTheme="minorHAnsi" w:cstheme="minorHAnsi"/>
          <w:color w:val="000000" w:themeColor="text1"/>
        </w:rPr>
      </w:pPr>
    </w:p>
    <w:p w14:paraId="3E2DBE86" w14:textId="42A0D223" w:rsidR="00410EAE" w:rsidRPr="00E71E68" w:rsidRDefault="00410EAE" w:rsidP="00B53894">
      <w:pPr>
        <w:rPr>
          <w:rFonts w:asciiTheme="minorHAnsi" w:hAnsiTheme="minorHAnsi" w:cstheme="minorHAnsi"/>
          <w:b/>
        </w:rPr>
      </w:pPr>
      <w:r w:rsidRPr="00E71E68">
        <w:rPr>
          <w:rFonts w:asciiTheme="minorHAnsi" w:hAnsiTheme="minorHAnsi" w:cstheme="minorHAnsi"/>
          <w:b/>
        </w:rPr>
        <w:t>Additional Information</w:t>
      </w:r>
    </w:p>
    <w:p w14:paraId="2EAA56F1" w14:textId="77777777" w:rsidR="00410EAE" w:rsidRPr="00E71E68" w:rsidRDefault="00410EAE" w:rsidP="00B53894">
      <w:pPr>
        <w:rPr>
          <w:rFonts w:asciiTheme="minorHAnsi" w:hAnsiTheme="minorHAnsi" w:cstheme="minorHAnsi"/>
          <w:b/>
        </w:rPr>
      </w:pPr>
    </w:p>
    <w:p w14:paraId="2B28351F" w14:textId="1C33A1C4" w:rsidR="00410EAE" w:rsidRPr="00E71E68" w:rsidRDefault="00410EAE" w:rsidP="00410EAE">
      <w:pPr>
        <w:pStyle w:val="ListParagraph"/>
        <w:numPr>
          <w:ilvl w:val="0"/>
          <w:numId w:val="46"/>
        </w:numPr>
        <w:rPr>
          <w:rFonts w:asciiTheme="minorHAnsi" w:hAnsiTheme="minorHAnsi" w:cstheme="minorHAnsi"/>
        </w:rPr>
      </w:pPr>
      <w:r w:rsidRPr="00E71E68">
        <w:rPr>
          <w:rFonts w:asciiTheme="minorHAnsi" w:hAnsiTheme="minorHAnsi" w:cstheme="minorHAnsi"/>
        </w:rPr>
        <w:t xml:space="preserve">Identify service improvements and enhancements to ensure that the team </w:t>
      </w:r>
      <w:r w:rsidR="0058581B" w:rsidRPr="00E71E68">
        <w:rPr>
          <w:rFonts w:asciiTheme="minorHAnsi" w:hAnsiTheme="minorHAnsi" w:cstheme="minorHAnsi"/>
        </w:rPr>
        <w:t>continuously</w:t>
      </w:r>
      <w:r w:rsidRPr="00E71E68">
        <w:rPr>
          <w:rFonts w:asciiTheme="minorHAnsi" w:hAnsiTheme="minorHAnsi" w:cstheme="minorHAnsi"/>
        </w:rPr>
        <w:t xml:space="preserve"> improve.</w:t>
      </w:r>
    </w:p>
    <w:p w14:paraId="408AA101" w14:textId="77777777" w:rsidR="00410EAE" w:rsidRPr="00E71E68" w:rsidRDefault="00410EAE" w:rsidP="00410EAE">
      <w:pPr>
        <w:pStyle w:val="ListParagraph"/>
        <w:numPr>
          <w:ilvl w:val="0"/>
          <w:numId w:val="46"/>
        </w:numPr>
        <w:spacing w:before="100" w:beforeAutospacing="1" w:after="100" w:afterAutospacing="1"/>
        <w:rPr>
          <w:rFonts w:asciiTheme="minorHAnsi" w:hAnsiTheme="minorHAnsi" w:cstheme="minorHAnsi"/>
          <w:bCs/>
        </w:rPr>
      </w:pPr>
      <w:r w:rsidRPr="00E71E68">
        <w:rPr>
          <w:rFonts w:asciiTheme="minorHAnsi" w:hAnsiTheme="minorHAnsi" w:cstheme="minorHAnsi"/>
        </w:rPr>
        <w:t xml:space="preserve">To attend statutorily convened or otherwise multi-disciplinary meetings/forums   </w:t>
      </w:r>
    </w:p>
    <w:p w14:paraId="214F8CCA" w14:textId="0CBA7FC7" w:rsidR="00410EAE" w:rsidRPr="00E71E68" w:rsidRDefault="00410EAE" w:rsidP="00410EAE">
      <w:pPr>
        <w:pStyle w:val="ListParagraph"/>
        <w:numPr>
          <w:ilvl w:val="0"/>
          <w:numId w:val="46"/>
        </w:numPr>
        <w:spacing w:before="100" w:beforeAutospacing="1" w:after="100" w:afterAutospacing="1"/>
        <w:rPr>
          <w:rFonts w:asciiTheme="minorHAnsi" w:hAnsiTheme="minorHAnsi" w:cstheme="minorHAnsi"/>
          <w:bCs/>
        </w:rPr>
      </w:pPr>
      <w:r w:rsidRPr="00E71E68">
        <w:rPr>
          <w:rFonts w:asciiTheme="minorHAnsi" w:hAnsiTheme="minorHAnsi" w:cstheme="minorHAnsi"/>
        </w:rPr>
        <w:t>To do</w:t>
      </w:r>
      <w:r w:rsidR="00E736B6" w:rsidRPr="00E71E68">
        <w:rPr>
          <w:rFonts w:asciiTheme="minorHAnsi" w:hAnsiTheme="minorHAnsi" w:cstheme="minorHAnsi"/>
        </w:rPr>
        <w:t xml:space="preserve"> </w:t>
      </w:r>
      <w:r w:rsidRPr="00E71E68">
        <w:rPr>
          <w:rFonts w:asciiTheme="minorHAnsi" w:hAnsiTheme="minorHAnsi" w:cstheme="minorHAnsi"/>
        </w:rPr>
        <w:t xml:space="preserve">visits </w:t>
      </w:r>
      <w:r w:rsidR="00E736B6" w:rsidRPr="00E71E68">
        <w:rPr>
          <w:rFonts w:asciiTheme="minorHAnsi" w:hAnsiTheme="minorHAnsi" w:cstheme="minorHAnsi"/>
        </w:rPr>
        <w:t xml:space="preserve">at accommodation </w:t>
      </w:r>
      <w:r w:rsidRPr="00E71E68">
        <w:rPr>
          <w:rFonts w:asciiTheme="minorHAnsi" w:hAnsiTheme="minorHAnsi" w:cstheme="minorHAnsi"/>
        </w:rPr>
        <w:t>and travel to other sites, and able to use public transport</w:t>
      </w:r>
    </w:p>
    <w:p w14:paraId="30A17AC0" w14:textId="2129A344" w:rsidR="00410EAE" w:rsidRPr="00E71E68" w:rsidRDefault="00410EAE" w:rsidP="00B53894">
      <w:pPr>
        <w:rPr>
          <w:rFonts w:asciiTheme="minorHAnsi" w:hAnsiTheme="minorHAnsi" w:cstheme="minorHAnsi"/>
          <w:b/>
        </w:rPr>
      </w:pPr>
    </w:p>
    <w:p w14:paraId="55693DA5" w14:textId="416EC9E5" w:rsidR="000878A7" w:rsidRPr="00E71E68" w:rsidRDefault="000878A7" w:rsidP="00B53894">
      <w:pPr>
        <w:rPr>
          <w:rFonts w:asciiTheme="minorHAnsi" w:hAnsiTheme="minorHAnsi" w:cstheme="minorHAnsi"/>
          <w:b/>
        </w:rPr>
      </w:pPr>
    </w:p>
    <w:p w14:paraId="52441FB2" w14:textId="1A80D0C6" w:rsidR="000878A7" w:rsidRPr="00E71E68" w:rsidRDefault="000878A7" w:rsidP="00B53894">
      <w:pPr>
        <w:rPr>
          <w:rFonts w:asciiTheme="minorHAnsi" w:hAnsiTheme="minorHAnsi" w:cstheme="minorHAnsi"/>
          <w:b/>
        </w:rPr>
      </w:pPr>
    </w:p>
    <w:p w14:paraId="5AD5FEFD" w14:textId="5EA41F8D" w:rsidR="000878A7" w:rsidRPr="00E71E68" w:rsidRDefault="000878A7" w:rsidP="00B53894">
      <w:pPr>
        <w:rPr>
          <w:rFonts w:asciiTheme="minorHAnsi" w:hAnsiTheme="minorHAnsi" w:cstheme="minorHAnsi"/>
          <w:b/>
        </w:rPr>
      </w:pPr>
    </w:p>
    <w:p w14:paraId="595B56C9" w14:textId="201D52CF" w:rsidR="000878A7" w:rsidRPr="00E71E68" w:rsidRDefault="000878A7" w:rsidP="00B53894">
      <w:pPr>
        <w:rPr>
          <w:rFonts w:asciiTheme="minorHAnsi" w:hAnsiTheme="minorHAnsi" w:cstheme="minorHAnsi"/>
          <w:b/>
        </w:rPr>
      </w:pPr>
    </w:p>
    <w:p w14:paraId="1FFE975C" w14:textId="77777777" w:rsidR="000878A7" w:rsidRPr="00E71E68" w:rsidRDefault="000878A7" w:rsidP="00B53894">
      <w:pPr>
        <w:rPr>
          <w:rFonts w:asciiTheme="minorHAnsi" w:hAnsiTheme="minorHAnsi" w:cstheme="minorHAnsi"/>
          <w:b/>
        </w:rPr>
      </w:pPr>
    </w:p>
    <w:p w14:paraId="12218641" w14:textId="77777777" w:rsidR="00410EAE" w:rsidRPr="00E71E68" w:rsidRDefault="00410EAE" w:rsidP="00B53894">
      <w:pPr>
        <w:rPr>
          <w:rFonts w:asciiTheme="minorHAnsi" w:hAnsiTheme="minorHAnsi" w:cstheme="minorHAnsi"/>
          <w:b/>
        </w:rPr>
      </w:pPr>
    </w:p>
    <w:p w14:paraId="0B4FDB60" w14:textId="04F62491" w:rsidR="00B53894" w:rsidRPr="00E71E68" w:rsidRDefault="0026064E" w:rsidP="00B53894">
      <w:pPr>
        <w:rPr>
          <w:rFonts w:asciiTheme="minorHAnsi" w:hAnsiTheme="minorHAnsi" w:cstheme="minorHAnsi"/>
          <w:b/>
        </w:rPr>
      </w:pPr>
      <w:r w:rsidRPr="00E71E68">
        <w:rPr>
          <w:rFonts w:asciiTheme="minorHAnsi" w:hAnsiTheme="minorHAnsi" w:cstheme="minorHAnsi"/>
          <w:b/>
        </w:rPr>
        <w:t>T</w:t>
      </w:r>
      <w:r w:rsidR="00B53894" w:rsidRPr="00E71E68">
        <w:rPr>
          <w:rFonts w:asciiTheme="minorHAnsi" w:hAnsiTheme="minorHAnsi" w:cstheme="minorHAnsi"/>
          <w:b/>
        </w:rPr>
        <w:t>eam structure</w:t>
      </w:r>
    </w:p>
    <w:p w14:paraId="71E57376" w14:textId="0A8B7D31" w:rsidR="00C809F2" w:rsidRPr="00E71E68" w:rsidRDefault="00C809F2" w:rsidP="00B53894">
      <w:pPr>
        <w:rPr>
          <w:rFonts w:asciiTheme="minorHAnsi" w:hAnsiTheme="minorHAnsi" w:cstheme="minorHAnsi"/>
          <w:b/>
        </w:rPr>
      </w:pPr>
    </w:p>
    <w:p w14:paraId="244E7614" w14:textId="7114965C" w:rsidR="00C809F2" w:rsidRPr="00E71E68" w:rsidRDefault="00C809F2" w:rsidP="00B53894">
      <w:pPr>
        <w:rPr>
          <w:rFonts w:asciiTheme="minorHAnsi" w:hAnsiTheme="minorHAnsi" w:cstheme="minorHAnsi"/>
          <w:b/>
        </w:rPr>
      </w:pPr>
    </w:p>
    <w:p w14:paraId="3DD930FF" w14:textId="77777777" w:rsidR="00C809F2" w:rsidRPr="00E71E68" w:rsidRDefault="00C809F2" w:rsidP="00B53894">
      <w:pPr>
        <w:rPr>
          <w:rFonts w:asciiTheme="minorHAnsi" w:hAnsiTheme="minorHAnsi" w:cstheme="minorHAnsi"/>
          <w:b/>
        </w:rPr>
      </w:pPr>
    </w:p>
    <w:p w14:paraId="6D98A12B" w14:textId="77777777" w:rsidR="0026064E" w:rsidRPr="00E71E68" w:rsidRDefault="0026064E" w:rsidP="0026064E">
      <w:pPr>
        <w:autoSpaceDE w:val="0"/>
        <w:autoSpaceDN w:val="0"/>
        <w:adjustRightInd w:val="0"/>
        <w:rPr>
          <w:rFonts w:asciiTheme="minorHAnsi" w:hAnsiTheme="minorHAnsi" w:cstheme="minorHAnsi"/>
          <w:bCs/>
          <w:color w:val="000000"/>
        </w:rPr>
      </w:pPr>
    </w:p>
    <w:p w14:paraId="7CBD364F" w14:textId="2CB64A0F" w:rsidR="00343CED" w:rsidRPr="00E71E68" w:rsidRDefault="00C809F2" w:rsidP="0026064E">
      <w:pPr>
        <w:autoSpaceDE w:val="0"/>
        <w:autoSpaceDN w:val="0"/>
        <w:adjustRightInd w:val="0"/>
        <w:rPr>
          <w:rFonts w:asciiTheme="minorHAnsi" w:hAnsiTheme="minorHAnsi" w:cstheme="minorHAnsi"/>
          <w:b/>
          <w:bCs/>
          <w:color w:val="000000"/>
        </w:rPr>
      </w:pPr>
      <w:r w:rsidRPr="00E71E68">
        <w:rPr>
          <w:rFonts w:asciiTheme="minorHAnsi" w:hAnsiTheme="minorHAnsi" w:cstheme="minorHAnsi"/>
          <w:noProof/>
        </w:rPr>
        <w:drawing>
          <wp:inline distT="0" distB="0" distL="0" distR="0" wp14:anchorId="3B2D48C6" wp14:editId="761E56D5">
            <wp:extent cx="5429250" cy="329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29250" cy="3298825"/>
                    </a:xfrm>
                    <a:prstGeom prst="rect">
                      <a:avLst/>
                    </a:prstGeom>
                    <a:noFill/>
                    <a:ln>
                      <a:noFill/>
                    </a:ln>
                  </pic:spPr>
                </pic:pic>
              </a:graphicData>
            </a:graphic>
          </wp:inline>
        </w:drawing>
      </w:r>
      <w:r w:rsidR="006A1E18" w:rsidRPr="00E71E68">
        <w:rPr>
          <w:rFonts w:asciiTheme="minorHAnsi" w:hAnsiTheme="minorHAnsi" w:cstheme="minorHAnsi"/>
          <w:b/>
          <w:bCs/>
          <w:color w:val="000000"/>
        </w:rPr>
        <w:br w:type="page"/>
      </w:r>
    </w:p>
    <w:p w14:paraId="35A443D7" w14:textId="79CB511D" w:rsidR="00F35FA0" w:rsidRPr="00E71E68" w:rsidRDefault="00F35FA0" w:rsidP="0026064E">
      <w:pPr>
        <w:autoSpaceDE w:val="0"/>
        <w:autoSpaceDN w:val="0"/>
        <w:adjustRightInd w:val="0"/>
        <w:rPr>
          <w:rFonts w:asciiTheme="minorHAnsi" w:hAnsiTheme="minorHAnsi" w:cstheme="minorHAnsi"/>
          <w:b/>
          <w:bCs/>
          <w:color w:val="000000"/>
        </w:rPr>
      </w:pPr>
    </w:p>
    <w:p w14:paraId="2E1B13A7" w14:textId="77777777" w:rsidR="00F35FA0" w:rsidRPr="00E71E68" w:rsidRDefault="00F35FA0" w:rsidP="00F35FA0">
      <w:pPr>
        <w:shd w:val="clear" w:color="auto" w:fill="FFFFFF" w:themeFill="background1"/>
        <w:rPr>
          <w:rFonts w:asciiTheme="minorHAnsi" w:hAnsiTheme="minorHAnsi" w:cstheme="minorHAnsi"/>
          <w:b/>
          <w:bCs/>
          <w:color w:val="000000" w:themeColor="text1"/>
          <w:sz w:val="36"/>
          <w:szCs w:val="36"/>
        </w:rPr>
      </w:pPr>
      <w:r w:rsidRPr="00E71E68">
        <w:rPr>
          <w:rFonts w:asciiTheme="minorHAnsi" w:hAnsiTheme="minorHAnsi" w:cstheme="minorHAnsi"/>
          <w:b/>
          <w:bCs/>
          <w:color w:val="000000" w:themeColor="text1"/>
          <w:sz w:val="36"/>
          <w:szCs w:val="36"/>
        </w:rPr>
        <w:t>Person Specification</w:t>
      </w:r>
    </w:p>
    <w:p w14:paraId="5FCDB7D8" w14:textId="77777777" w:rsidR="00F35FA0" w:rsidRPr="00E71E68" w:rsidRDefault="00F35FA0" w:rsidP="00F35FA0">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35FA0" w:rsidRPr="00E71E68" w14:paraId="01967C25" w14:textId="77777777" w:rsidTr="00E45646">
        <w:trPr>
          <w:trHeight w:val="544"/>
        </w:trPr>
        <w:tc>
          <w:tcPr>
            <w:tcW w:w="4261" w:type="dxa"/>
            <w:shd w:val="clear" w:color="auto" w:fill="D9D9D9" w:themeFill="background1" w:themeFillShade="D9"/>
          </w:tcPr>
          <w:p w14:paraId="7212D2ED" w14:textId="77777777" w:rsidR="00F35FA0" w:rsidRPr="00E71E68"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 xml:space="preserve"> Job Title: Job Title: </w:t>
            </w:r>
          </w:p>
          <w:p w14:paraId="5732B8CB" w14:textId="09C686D5" w:rsidR="00F35FA0" w:rsidRPr="00E71E68" w:rsidRDefault="00F35FA0" w:rsidP="00E45646">
            <w:pPr>
              <w:autoSpaceDE w:val="0"/>
              <w:autoSpaceDN w:val="0"/>
              <w:adjustRightInd w:val="0"/>
              <w:contextualSpacing/>
              <w:rPr>
                <w:rFonts w:asciiTheme="minorHAnsi" w:hAnsiTheme="minorHAnsi" w:cstheme="minorHAnsi"/>
              </w:rPr>
            </w:pPr>
            <w:r w:rsidRPr="00E71E68">
              <w:rPr>
                <w:rFonts w:asciiTheme="minorHAnsi" w:hAnsiTheme="minorHAnsi" w:cstheme="minorHAnsi"/>
              </w:rPr>
              <w:t xml:space="preserve"> Income </w:t>
            </w:r>
            <w:r w:rsidR="00F54DDD" w:rsidRPr="00E71E68">
              <w:rPr>
                <w:rFonts w:asciiTheme="minorHAnsi" w:hAnsiTheme="minorHAnsi" w:cstheme="minorHAnsi"/>
              </w:rPr>
              <w:t xml:space="preserve">Maximisation Officer </w:t>
            </w:r>
          </w:p>
          <w:p w14:paraId="4FE836C3" w14:textId="77777777" w:rsidR="00F35FA0" w:rsidRPr="00E71E68" w:rsidRDefault="00F35FA0" w:rsidP="00E45646">
            <w:pPr>
              <w:autoSpaceDE w:val="0"/>
              <w:autoSpaceDN w:val="0"/>
              <w:adjustRightInd w:val="0"/>
              <w:contextualSpacing/>
              <w:rPr>
                <w:rFonts w:asciiTheme="minorHAnsi" w:hAnsiTheme="minorHAnsi" w:cstheme="minorHAnsi"/>
                <w:b/>
                <w:bCs/>
              </w:rPr>
            </w:pPr>
          </w:p>
        </w:tc>
        <w:tc>
          <w:tcPr>
            <w:tcW w:w="4494" w:type="dxa"/>
            <w:shd w:val="clear" w:color="auto" w:fill="D9D9D9" w:themeFill="background1" w:themeFillShade="D9"/>
          </w:tcPr>
          <w:p w14:paraId="1A89A9B7" w14:textId="77777777" w:rsidR="00F35FA0" w:rsidRPr="00E71E68" w:rsidRDefault="00F35FA0" w:rsidP="00E45646">
            <w:pPr>
              <w:autoSpaceDE w:val="0"/>
              <w:autoSpaceDN w:val="0"/>
              <w:adjustRightInd w:val="0"/>
              <w:contextualSpacing/>
              <w:rPr>
                <w:rFonts w:asciiTheme="minorHAnsi" w:hAnsiTheme="minorHAnsi" w:cstheme="minorHAnsi"/>
                <w:bCs/>
              </w:rPr>
            </w:pPr>
            <w:r w:rsidRPr="00E71E68">
              <w:rPr>
                <w:rFonts w:asciiTheme="minorHAnsi" w:hAnsiTheme="minorHAnsi" w:cstheme="minorHAnsi"/>
                <w:b/>
                <w:bCs/>
              </w:rPr>
              <w:t>Grade</w:t>
            </w:r>
            <w:r w:rsidRPr="00E71E68">
              <w:rPr>
                <w:rFonts w:asciiTheme="minorHAnsi" w:hAnsiTheme="minorHAnsi" w:cstheme="minorHAnsi"/>
                <w:bCs/>
              </w:rPr>
              <w:t xml:space="preserve">: </w:t>
            </w:r>
          </w:p>
          <w:p w14:paraId="7B9E43A8" w14:textId="6E8637E2" w:rsidR="00F35FA0" w:rsidRPr="00E71E68" w:rsidRDefault="00386C23" w:rsidP="00386C23">
            <w:pPr>
              <w:autoSpaceDE w:val="0"/>
              <w:autoSpaceDN w:val="0"/>
              <w:adjustRightInd w:val="0"/>
              <w:contextualSpacing/>
              <w:rPr>
                <w:rFonts w:asciiTheme="minorHAnsi" w:hAnsiTheme="minorHAnsi" w:cstheme="minorHAnsi"/>
                <w:bCs/>
              </w:rPr>
            </w:pPr>
            <w:r>
              <w:rPr>
                <w:rFonts w:asciiTheme="minorHAnsi" w:hAnsiTheme="minorHAnsi" w:cstheme="minorHAnsi"/>
                <w:bCs/>
              </w:rPr>
              <w:t>SO2</w:t>
            </w:r>
          </w:p>
        </w:tc>
      </w:tr>
      <w:tr w:rsidR="00F35FA0" w:rsidRPr="00E71E68" w14:paraId="4CF55043" w14:textId="77777777" w:rsidTr="00E45646">
        <w:trPr>
          <w:trHeight w:val="493"/>
        </w:trPr>
        <w:tc>
          <w:tcPr>
            <w:tcW w:w="4261" w:type="dxa"/>
            <w:shd w:val="clear" w:color="auto" w:fill="D9D9D9" w:themeFill="background1" w:themeFillShade="D9"/>
          </w:tcPr>
          <w:p w14:paraId="05255184" w14:textId="77777777" w:rsidR="00F35FA0" w:rsidRPr="00E71E68"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Section: Housing Services</w:t>
            </w:r>
          </w:p>
        </w:tc>
        <w:tc>
          <w:tcPr>
            <w:tcW w:w="4494" w:type="dxa"/>
            <w:shd w:val="clear" w:color="auto" w:fill="D9D9D9" w:themeFill="background1" w:themeFillShade="D9"/>
          </w:tcPr>
          <w:p w14:paraId="03B4DFAB" w14:textId="77777777" w:rsidR="00F35FA0" w:rsidRPr="00E71E68" w:rsidRDefault="00F35FA0" w:rsidP="00E45646">
            <w:pPr>
              <w:autoSpaceDE w:val="0"/>
              <w:autoSpaceDN w:val="0"/>
              <w:adjustRightInd w:val="0"/>
              <w:contextualSpacing/>
              <w:rPr>
                <w:rFonts w:asciiTheme="minorHAnsi" w:hAnsiTheme="minorHAnsi" w:cstheme="minorHAnsi"/>
              </w:rPr>
            </w:pPr>
            <w:r w:rsidRPr="00E71E68">
              <w:rPr>
                <w:rFonts w:asciiTheme="minorHAnsi" w:hAnsiTheme="minorHAnsi" w:cstheme="minorHAnsi"/>
                <w:b/>
                <w:bCs/>
              </w:rPr>
              <w:t>Directorate:</w:t>
            </w:r>
            <w:r w:rsidRPr="00E71E68">
              <w:rPr>
                <w:rFonts w:asciiTheme="minorHAnsi" w:hAnsiTheme="minorHAnsi" w:cstheme="minorHAnsi"/>
              </w:rPr>
              <w:t xml:space="preserve"> Housing and Regeneration</w:t>
            </w:r>
          </w:p>
        </w:tc>
      </w:tr>
      <w:tr w:rsidR="00F35FA0" w:rsidRPr="00E71E68" w14:paraId="4FD5646F" w14:textId="77777777" w:rsidTr="00E45646">
        <w:trPr>
          <w:trHeight w:val="543"/>
        </w:trPr>
        <w:tc>
          <w:tcPr>
            <w:tcW w:w="4261" w:type="dxa"/>
            <w:shd w:val="clear" w:color="auto" w:fill="D9D9D9" w:themeFill="background1" w:themeFillShade="D9"/>
          </w:tcPr>
          <w:p w14:paraId="7A14EA30" w14:textId="15712073" w:rsidR="00F35FA0" w:rsidRPr="00E71E68"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 xml:space="preserve">Responsible to: Operations Team Leader- Income and </w:t>
            </w:r>
            <w:r w:rsidR="0058581B" w:rsidRPr="00E71E68">
              <w:rPr>
                <w:rFonts w:asciiTheme="minorHAnsi" w:hAnsiTheme="minorHAnsi" w:cstheme="minorHAnsi"/>
                <w:b/>
                <w:bCs/>
              </w:rPr>
              <w:t>Support</w:t>
            </w:r>
          </w:p>
        </w:tc>
        <w:tc>
          <w:tcPr>
            <w:tcW w:w="4494" w:type="dxa"/>
            <w:shd w:val="clear" w:color="auto" w:fill="D9D9D9" w:themeFill="background1" w:themeFillShade="D9"/>
          </w:tcPr>
          <w:p w14:paraId="76BDB2C8" w14:textId="77777777" w:rsidR="00386C23"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Responsible for</w:t>
            </w:r>
          </w:p>
          <w:p w14:paraId="0F6925A2" w14:textId="5A2E4ACF" w:rsidR="00F35FA0" w:rsidRPr="00E71E68" w:rsidRDefault="00386C23" w:rsidP="00E45646">
            <w:pPr>
              <w:autoSpaceDE w:val="0"/>
              <w:autoSpaceDN w:val="0"/>
              <w:adjustRightInd w:val="0"/>
              <w:contextualSpacing/>
              <w:rPr>
                <w:rFonts w:asciiTheme="minorHAnsi" w:hAnsiTheme="minorHAnsi" w:cstheme="minorHAnsi"/>
                <w:b/>
                <w:bCs/>
              </w:rPr>
            </w:pPr>
            <w:r>
              <w:rPr>
                <w:rFonts w:asciiTheme="minorHAnsi" w:hAnsiTheme="minorHAnsi" w:cstheme="minorHAnsi"/>
                <w:b/>
                <w:bCs/>
              </w:rPr>
              <w:t>n/a</w:t>
            </w:r>
            <w:r w:rsidR="00F35FA0" w:rsidRPr="00E71E68">
              <w:rPr>
                <w:rFonts w:asciiTheme="minorHAnsi" w:hAnsiTheme="minorHAnsi" w:cstheme="minorHAnsi"/>
                <w:b/>
                <w:bCs/>
              </w:rPr>
              <w:t>:</w:t>
            </w:r>
          </w:p>
        </w:tc>
      </w:tr>
      <w:tr w:rsidR="00F35FA0" w:rsidRPr="00E71E68" w14:paraId="58012196" w14:textId="77777777" w:rsidTr="00E45646">
        <w:trPr>
          <w:trHeight w:val="477"/>
        </w:trPr>
        <w:tc>
          <w:tcPr>
            <w:tcW w:w="4261" w:type="dxa"/>
            <w:shd w:val="clear" w:color="auto" w:fill="D9D9D9" w:themeFill="background1" w:themeFillShade="D9"/>
          </w:tcPr>
          <w:p w14:paraId="487AD316" w14:textId="77777777" w:rsidR="00F35FA0" w:rsidRPr="00E71E68"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Post Number/s:</w:t>
            </w:r>
          </w:p>
        </w:tc>
        <w:tc>
          <w:tcPr>
            <w:tcW w:w="4494" w:type="dxa"/>
            <w:shd w:val="clear" w:color="auto" w:fill="D9D9D9" w:themeFill="background1" w:themeFillShade="D9"/>
          </w:tcPr>
          <w:p w14:paraId="55CA85C5" w14:textId="77777777" w:rsidR="00F35FA0" w:rsidRDefault="00F35FA0" w:rsidP="00E45646">
            <w:pPr>
              <w:autoSpaceDE w:val="0"/>
              <w:autoSpaceDN w:val="0"/>
              <w:adjustRightInd w:val="0"/>
              <w:contextualSpacing/>
              <w:rPr>
                <w:rFonts w:asciiTheme="minorHAnsi" w:hAnsiTheme="minorHAnsi" w:cstheme="minorHAnsi"/>
                <w:b/>
                <w:bCs/>
              </w:rPr>
            </w:pPr>
            <w:r w:rsidRPr="00E71E68">
              <w:rPr>
                <w:rFonts w:asciiTheme="minorHAnsi" w:hAnsiTheme="minorHAnsi" w:cstheme="minorHAnsi"/>
                <w:b/>
                <w:bCs/>
              </w:rPr>
              <w:t xml:space="preserve">Last Review Date:  </w:t>
            </w:r>
          </w:p>
          <w:p w14:paraId="2B00C7E3" w14:textId="2DCF49A3" w:rsidR="00386C23" w:rsidRPr="00E71E68" w:rsidRDefault="00386C23" w:rsidP="00E45646">
            <w:pPr>
              <w:autoSpaceDE w:val="0"/>
              <w:autoSpaceDN w:val="0"/>
              <w:adjustRightInd w:val="0"/>
              <w:contextualSpacing/>
              <w:rPr>
                <w:rFonts w:asciiTheme="minorHAnsi" w:hAnsiTheme="minorHAnsi" w:cstheme="minorHAnsi"/>
                <w:b/>
                <w:bCs/>
              </w:rPr>
            </w:pPr>
            <w:r>
              <w:rPr>
                <w:rFonts w:asciiTheme="minorHAnsi" w:hAnsiTheme="minorHAnsi" w:cstheme="minorHAnsi"/>
                <w:b/>
                <w:bCs/>
              </w:rPr>
              <w:t>May 2021</w:t>
            </w:r>
          </w:p>
        </w:tc>
      </w:tr>
    </w:tbl>
    <w:p w14:paraId="3E725454" w14:textId="77777777" w:rsidR="00F35FA0" w:rsidRPr="00E71E68" w:rsidRDefault="00F35FA0" w:rsidP="00F35FA0">
      <w:pPr>
        <w:rPr>
          <w:rFonts w:asciiTheme="minorHAnsi" w:hAnsiTheme="minorHAnsi" w:cstheme="minorHAnsi"/>
        </w:rPr>
      </w:pPr>
    </w:p>
    <w:p w14:paraId="4319F661" w14:textId="77777777" w:rsidR="00F35FA0" w:rsidRPr="00E71E68" w:rsidRDefault="00F35FA0" w:rsidP="00F35FA0">
      <w:pPr>
        <w:rPr>
          <w:rFonts w:asciiTheme="minorHAnsi" w:hAnsiTheme="minorHAnsi" w:cstheme="minorHAnsi"/>
          <w:b/>
        </w:rPr>
      </w:pPr>
      <w:r w:rsidRPr="00E71E68">
        <w:rPr>
          <w:rFonts w:asciiTheme="minorHAnsi" w:hAnsiTheme="minorHAnsi" w:cstheme="minorHAnsi"/>
          <w:b/>
        </w:rPr>
        <w:t xml:space="preserve">Our Values and Behaviours </w:t>
      </w:r>
    </w:p>
    <w:p w14:paraId="560DB53D" w14:textId="77777777" w:rsidR="00F35FA0" w:rsidRPr="00E71E68" w:rsidRDefault="00F35FA0" w:rsidP="00F35FA0">
      <w:pPr>
        <w:rPr>
          <w:rFonts w:asciiTheme="minorHAnsi" w:hAnsiTheme="minorHAnsi" w:cstheme="minorHAnsi"/>
          <w:sz w:val="12"/>
          <w:szCs w:val="12"/>
        </w:rPr>
      </w:pPr>
    </w:p>
    <w:p w14:paraId="66EEC25E" w14:textId="77777777" w:rsidR="00F35FA0" w:rsidRPr="00E71E68" w:rsidRDefault="00F35FA0" w:rsidP="00F35FA0">
      <w:pPr>
        <w:rPr>
          <w:rFonts w:asciiTheme="minorHAnsi" w:hAnsiTheme="minorHAnsi" w:cstheme="minorHAnsi"/>
        </w:rPr>
      </w:pPr>
      <w:r w:rsidRPr="00E71E68">
        <w:rPr>
          <w:rFonts w:asciiTheme="minorHAnsi" w:hAnsiTheme="minorHAnsi" w:cstheme="minorHAnsi"/>
        </w:rPr>
        <w:t>The values and behaviours we seek from our staff draw on the high standards of the two boroughs, and we prize these qualities in particular:</w:t>
      </w:r>
    </w:p>
    <w:p w14:paraId="70A38ED9" w14:textId="77777777" w:rsidR="00F35FA0" w:rsidRPr="00E71E68" w:rsidRDefault="00F35FA0" w:rsidP="00F35FA0">
      <w:pPr>
        <w:rPr>
          <w:rFonts w:asciiTheme="minorHAnsi" w:hAnsiTheme="minorHAnsi" w:cstheme="minorHAnsi"/>
        </w:rPr>
      </w:pPr>
    </w:p>
    <w:p w14:paraId="4DAC20F4" w14:textId="77777777" w:rsidR="00F35FA0" w:rsidRPr="00E71E68" w:rsidRDefault="00F35FA0" w:rsidP="00F35FA0">
      <w:pPr>
        <w:spacing w:after="200" w:line="276" w:lineRule="auto"/>
        <w:rPr>
          <w:rFonts w:asciiTheme="minorHAnsi" w:hAnsiTheme="minorHAnsi" w:cstheme="minorHAnsi"/>
        </w:rPr>
      </w:pPr>
      <w:r w:rsidRPr="00E71E68">
        <w:rPr>
          <w:rFonts w:asciiTheme="minorHAnsi" w:hAnsiTheme="minorHAnsi" w:cstheme="minorHAnsi"/>
          <w:b/>
        </w:rPr>
        <w:t>Being open.</w:t>
      </w:r>
      <w:r w:rsidRPr="00E71E68">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5F790FDF" w14:textId="77777777" w:rsidR="00F35FA0" w:rsidRPr="00E71E68" w:rsidRDefault="00F35FA0" w:rsidP="00F35FA0">
      <w:pPr>
        <w:shd w:val="clear" w:color="auto" w:fill="FFFFFF" w:themeFill="background1"/>
        <w:spacing w:before="120" w:after="120"/>
        <w:textAlignment w:val="top"/>
        <w:outlineLvl w:val="3"/>
        <w:rPr>
          <w:rFonts w:asciiTheme="minorHAnsi" w:hAnsiTheme="minorHAnsi" w:cstheme="minorHAnsi"/>
        </w:rPr>
      </w:pPr>
      <w:r w:rsidRPr="00E71E68">
        <w:rPr>
          <w:rFonts w:asciiTheme="minorHAnsi" w:hAnsiTheme="minorHAnsi" w:cstheme="minorHAnsi"/>
          <w:b/>
          <w:bCs/>
        </w:rPr>
        <w:t>Being supportive.</w:t>
      </w:r>
      <w:r w:rsidRPr="00E71E68">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4262D90B" w14:textId="77777777" w:rsidR="00F35FA0" w:rsidRPr="00E71E68" w:rsidRDefault="00F35FA0" w:rsidP="00F35FA0">
      <w:pPr>
        <w:shd w:val="clear" w:color="auto" w:fill="FFFFFF" w:themeFill="background1"/>
        <w:spacing w:before="120" w:after="120"/>
        <w:textAlignment w:val="top"/>
        <w:outlineLvl w:val="3"/>
        <w:rPr>
          <w:rFonts w:asciiTheme="minorHAnsi" w:hAnsiTheme="minorHAnsi" w:cstheme="minorHAnsi"/>
        </w:rPr>
      </w:pPr>
      <w:r w:rsidRPr="00E71E68">
        <w:rPr>
          <w:rFonts w:asciiTheme="minorHAnsi" w:hAnsiTheme="minorHAnsi" w:cstheme="minorHAnsi"/>
          <w:b/>
          <w:bCs/>
        </w:rPr>
        <w:t>Being positive.</w:t>
      </w:r>
      <w:r w:rsidRPr="00E71E68">
        <w:rPr>
          <w:rFonts w:asciiTheme="minorHAnsi" w:hAnsiTheme="minorHAnsi" w:cs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52D5E93" w14:textId="77777777" w:rsidR="00F35FA0" w:rsidRPr="00E71E68" w:rsidRDefault="00F35FA0" w:rsidP="00F35FA0">
      <w:pPr>
        <w:rPr>
          <w:rFonts w:asciiTheme="minorHAnsi" w:hAnsiTheme="minorHAnsi" w:cstheme="minorHAnsi"/>
          <w:sz w:val="12"/>
          <w:szCs w:val="12"/>
        </w:rPr>
      </w:pPr>
      <w:r w:rsidRPr="00E71E68">
        <w:rPr>
          <w:rFonts w:asciiTheme="minorHAnsi" w:hAnsiTheme="minorHAnsi" w:cstheme="minorHAnsi"/>
          <w:sz w:val="12"/>
          <w:szCs w:val="12"/>
        </w:rPr>
        <w:t xml:space="preserve"> </w:t>
      </w:r>
    </w:p>
    <w:p w14:paraId="1892169B" w14:textId="77777777" w:rsidR="00F35FA0" w:rsidRPr="00E71E68" w:rsidRDefault="00F35FA0" w:rsidP="00F35FA0">
      <w:pPr>
        <w:rPr>
          <w:rFonts w:asciiTheme="minorHAnsi" w:hAnsiTheme="minorHAnsi" w:cstheme="minorHAnsi"/>
        </w:rPr>
      </w:pPr>
    </w:p>
    <w:tbl>
      <w:tblPr>
        <w:tblStyle w:val="TableGrid0"/>
        <w:tblW w:w="8932" w:type="dxa"/>
        <w:tblInd w:w="-106" w:type="dxa"/>
        <w:tblCellMar>
          <w:top w:w="60" w:type="dxa"/>
          <w:left w:w="14" w:type="dxa"/>
        </w:tblCellMar>
        <w:tblLook w:val="04A0" w:firstRow="1" w:lastRow="0" w:firstColumn="1" w:lastColumn="0" w:noHBand="0" w:noVBand="1"/>
      </w:tblPr>
      <w:tblGrid>
        <w:gridCol w:w="6844"/>
        <w:gridCol w:w="589"/>
        <w:gridCol w:w="1459"/>
        <w:gridCol w:w="40"/>
      </w:tblGrid>
      <w:tr w:rsidR="00F35FA0" w:rsidRPr="00E71E68" w14:paraId="7DE5C538" w14:textId="77777777" w:rsidTr="00834C96">
        <w:trPr>
          <w:trHeight w:val="1209"/>
        </w:trPr>
        <w:tc>
          <w:tcPr>
            <w:tcW w:w="6844" w:type="dxa"/>
            <w:tcBorders>
              <w:top w:val="single" w:sz="13" w:space="0" w:color="000000"/>
              <w:left w:val="single" w:sz="8" w:space="0" w:color="000000"/>
              <w:bottom w:val="single" w:sz="8" w:space="0" w:color="000000"/>
              <w:right w:val="single" w:sz="8" w:space="0" w:color="000000"/>
            </w:tcBorders>
            <w:shd w:val="clear" w:color="auto" w:fill="D9D9D9"/>
          </w:tcPr>
          <w:p w14:paraId="3779ECAF" w14:textId="77777777" w:rsidR="00F35FA0" w:rsidRPr="00E71E68" w:rsidRDefault="00F35FA0" w:rsidP="00E45646">
            <w:pPr>
              <w:rPr>
                <w:rFonts w:cstheme="minorHAnsi"/>
              </w:rPr>
            </w:pPr>
            <w:r w:rsidRPr="00E71E68">
              <w:rPr>
                <w:rFonts w:cstheme="minorHAnsi"/>
                <w:b/>
              </w:rPr>
              <w:t>Person specification Requirements</w:t>
            </w:r>
            <w:r w:rsidRPr="00E71E68">
              <w:rPr>
                <w:rFonts w:cstheme="minorHAnsi"/>
              </w:rPr>
              <w:t xml:space="preserve"> </w:t>
            </w:r>
          </w:p>
          <w:p w14:paraId="5B79CE23" w14:textId="77777777" w:rsidR="00F35FA0" w:rsidRPr="00E71E68" w:rsidRDefault="00F35FA0" w:rsidP="00E45646">
            <w:pPr>
              <w:rPr>
                <w:rFonts w:cstheme="minorHAnsi"/>
              </w:rPr>
            </w:pPr>
            <w:r w:rsidRPr="00E71E68">
              <w:rPr>
                <w:rFonts w:cstheme="minorHAnsi"/>
              </w:rPr>
              <w:t xml:space="preserve"> </w:t>
            </w:r>
          </w:p>
        </w:tc>
        <w:tc>
          <w:tcPr>
            <w:tcW w:w="2088" w:type="dxa"/>
            <w:gridSpan w:val="3"/>
            <w:tcBorders>
              <w:top w:val="single" w:sz="13" w:space="0" w:color="000000"/>
              <w:left w:val="single" w:sz="8" w:space="0" w:color="000000"/>
              <w:bottom w:val="single" w:sz="8" w:space="0" w:color="000000"/>
              <w:right w:val="single" w:sz="8" w:space="0" w:color="000000"/>
            </w:tcBorders>
            <w:shd w:val="clear" w:color="auto" w:fill="D9D9D9"/>
          </w:tcPr>
          <w:p w14:paraId="6AE60960" w14:textId="77777777" w:rsidR="00F35FA0" w:rsidRPr="00E71E68" w:rsidRDefault="00F35FA0" w:rsidP="00E45646">
            <w:pPr>
              <w:ind w:left="22"/>
              <w:jc w:val="both"/>
              <w:rPr>
                <w:rFonts w:cstheme="minorHAnsi"/>
              </w:rPr>
            </w:pPr>
            <w:r w:rsidRPr="00E71E68">
              <w:rPr>
                <w:rFonts w:cstheme="minorHAnsi"/>
                <w:b/>
              </w:rPr>
              <w:t>Assessed by A</w:t>
            </w:r>
          </w:p>
          <w:p w14:paraId="1602A0F6" w14:textId="77777777" w:rsidR="00F35FA0" w:rsidRPr="00E71E68" w:rsidRDefault="00F35FA0" w:rsidP="00E45646">
            <w:pPr>
              <w:jc w:val="center"/>
              <w:rPr>
                <w:rFonts w:cstheme="minorHAnsi"/>
              </w:rPr>
            </w:pPr>
            <w:r w:rsidRPr="00E71E68">
              <w:rPr>
                <w:rFonts w:cstheme="minorHAnsi"/>
                <w:b/>
              </w:rPr>
              <w:t xml:space="preserve">&amp; </w:t>
            </w:r>
            <w:r w:rsidRPr="00E71E68">
              <w:rPr>
                <w:rFonts w:cstheme="minorHAnsi"/>
              </w:rPr>
              <w:t xml:space="preserve"> </w:t>
            </w:r>
            <w:r w:rsidRPr="00E71E68">
              <w:rPr>
                <w:rFonts w:cstheme="minorHAnsi"/>
                <w:b/>
              </w:rPr>
              <w:t>I/ T/ C (see below for explanation)</w:t>
            </w:r>
            <w:r w:rsidRPr="00E71E68">
              <w:rPr>
                <w:rFonts w:cstheme="minorHAnsi"/>
              </w:rPr>
              <w:t xml:space="preserve"> </w:t>
            </w:r>
          </w:p>
        </w:tc>
      </w:tr>
      <w:tr w:rsidR="00F35FA0" w:rsidRPr="00E71E68" w14:paraId="20F566CA" w14:textId="77777777" w:rsidTr="00834C96">
        <w:trPr>
          <w:trHeight w:val="326"/>
        </w:trPr>
        <w:tc>
          <w:tcPr>
            <w:tcW w:w="6844" w:type="dxa"/>
            <w:tcBorders>
              <w:top w:val="single" w:sz="8" w:space="0" w:color="000000"/>
              <w:left w:val="single" w:sz="8" w:space="0" w:color="000000"/>
              <w:bottom w:val="single" w:sz="8" w:space="0" w:color="000000"/>
              <w:right w:val="nil"/>
            </w:tcBorders>
            <w:shd w:val="clear" w:color="auto" w:fill="D9D9D9"/>
          </w:tcPr>
          <w:p w14:paraId="72CBFCF6" w14:textId="77777777" w:rsidR="00F35FA0" w:rsidRPr="00E71E68" w:rsidRDefault="00F35FA0" w:rsidP="00E45646">
            <w:pPr>
              <w:rPr>
                <w:rFonts w:cstheme="minorHAnsi"/>
              </w:rPr>
            </w:pPr>
            <w:r w:rsidRPr="00E71E68">
              <w:rPr>
                <w:rFonts w:cstheme="minorHAnsi"/>
                <w:b/>
              </w:rPr>
              <w:t xml:space="preserve">Knowledge </w:t>
            </w:r>
            <w:r w:rsidRPr="00E71E68">
              <w:rPr>
                <w:rFonts w:cstheme="minorHAnsi"/>
              </w:rPr>
              <w:t xml:space="preserve"> </w:t>
            </w:r>
          </w:p>
        </w:tc>
        <w:tc>
          <w:tcPr>
            <w:tcW w:w="2088" w:type="dxa"/>
            <w:gridSpan w:val="3"/>
            <w:tcBorders>
              <w:top w:val="single" w:sz="8" w:space="0" w:color="000000"/>
              <w:left w:val="nil"/>
              <w:bottom w:val="single" w:sz="8" w:space="0" w:color="000000"/>
              <w:right w:val="single" w:sz="8" w:space="0" w:color="000000"/>
            </w:tcBorders>
            <w:shd w:val="clear" w:color="auto" w:fill="D9D9D9"/>
          </w:tcPr>
          <w:p w14:paraId="16B460E1" w14:textId="77777777" w:rsidR="00F35FA0" w:rsidRPr="00E71E68" w:rsidRDefault="00F35FA0" w:rsidP="00E45646">
            <w:pPr>
              <w:rPr>
                <w:rFonts w:cstheme="minorHAnsi"/>
              </w:rPr>
            </w:pPr>
          </w:p>
        </w:tc>
      </w:tr>
      <w:tr w:rsidR="00F35FA0" w:rsidRPr="00E71E68" w14:paraId="6DC2F64B" w14:textId="77777777" w:rsidTr="00834C96">
        <w:trPr>
          <w:trHeight w:val="627"/>
        </w:trPr>
        <w:tc>
          <w:tcPr>
            <w:tcW w:w="6844" w:type="dxa"/>
            <w:tcBorders>
              <w:top w:val="single" w:sz="8" w:space="0" w:color="000000"/>
              <w:left w:val="single" w:sz="8" w:space="0" w:color="000000"/>
              <w:bottom w:val="single" w:sz="8" w:space="0" w:color="000000"/>
              <w:right w:val="single" w:sz="8" w:space="0" w:color="000000"/>
            </w:tcBorders>
          </w:tcPr>
          <w:p w14:paraId="01751F11" w14:textId="4EEF49E6" w:rsidR="00F35FA0" w:rsidRPr="00E71E68" w:rsidRDefault="002A714F" w:rsidP="00E45646">
            <w:pPr>
              <w:rPr>
                <w:rFonts w:cstheme="minorHAnsi"/>
              </w:rPr>
            </w:pPr>
            <w:r w:rsidRPr="00E71E68">
              <w:rPr>
                <w:rFonts w:cstheme="minorHAnsi"/>
              </w:rPr>
              <w:t xml:space="preserve">Knowledge of </w:t>
            </w:r>
            <w:r w:rsidR="00F54DDD" w:rsidRPr="00E71E68">
              <w:rPr>
                <w:rFonts w:cstheme="minorHAnsi"/>
              </w:rPr>
              <w:t xml:space="preserve">good practice around </w:t>
            </w:r>
            <w:r w:rsidRPr="00E71E68">
              <w:rPr>
                <w:rFonts w:cstheme="minorHAnsi"/>
              </w:rPr>
              <w:t>arrears management</w:t>
            </w:r>
            <w:r w:rsidR="00F54DDD" w:rsidRPr="00E71E68">
              <w:rPr>
                <w:rFonts w:cstheme="minorHAnsi"/>
              </w:rPr>
              <w:t xml:space="preserve"> and debt collection </w:t>
            </w:r>
            <w:r w:rsidRPr="00E71E68">
              <w:rPr>
                <w:rFonts w:cstheme="minorHAnsi"/>
              </w:rPr>
              <w:t xml:space="preserve"> </w:t>
            </w:r>
          </w:p>
        </w:tc>
        <w:tc>
          <w:tcPr>
            <w:tcW w:w="2088" w:type="dxa"/>
            <w:gridSpan w:val="3"/>
            <w:tcBorders>
              <w:top w:val="single" w:sz="8" w:space="0" w:color="000000"/>
              <w:left w:val="single" w:sz="8" w:space="0" w:color="000000"/>
              <w:bottom w:val="single" w:sz="8" w:space="0" w:color="000000"/>
              <w:right w:val="single" w:sz="8" w:space="0" w:color="000000"/>
            </w:tcBorders>
          </w:tcPr>
          <w:p w14:paraId="05356DD3"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1EA326F7"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6B6F7AE3" w14:textId="0DD8C5C1" w:rsidR="00F35FA0" w:rsidRPr="00E71E68" w:rsidRDefault="001B14BD" w:rsidP="00E45646">
            <w:pPr>
              <w:rPr>
                <w:rFonts w:cstheme="minorHAnsi"/>
              </w:rPr>
            </w:pPr>
            <w:r w:rsidRPr="00E71E68">
              <w:rPr>
                <w:rFonts w:cstheme="minorHAnsi"/>
              </w:rPr>
              <w:t xml:space="preserve">Demonstrate an </w:t>
            </w:r>
            <w:r w:rsidR="00F35FA0" w:rsidRPr="00E71E68">
              <w:rPr>
                <w:rFonts w:cstheme="minorHAnsi"/>
              </w:rPr>
              <w:t>understanding of welfare based benefits</w:t>
            </w:r>
            <w:r w:rsidR="00257DF0" w:rsidRPr="00E71E68">
              <w:rPr>
                <w:rFonts w:cstheme="minorHAnsi"/>
              </w:rPr>
              <w:t xml:space="preserve"> in context of this role</w:t>
            </w:r>
            <w:r w:rsidRPr="00E71E68">
              <w:rPr>
                <w:rFonts w:cstheme="minorHAnsi"/>
              </w:rPr>
              <w:t xml:space="preserve"> and </w:t>
            </w:r>
            <w:r w:rsidR="00E670DB" w:rsidRPr="00E71E68">
              <w:rPr>
                <w:rFonts w:cstheme="minorHAnsi"/>
              </w:rPr>
              <w:t>able to give advice to clients</w:t>
            </w:r>
          </w:p>
        </w:tc>
        <w:tc>
          <w:tcPr>
            <w:tcW w:w="2088" w:type="dxa"/>
            <w:gridSpan w:val="3"/>
            <w:tcBorders>
              <w:top w:val="single" w:sz="8" w:space="0" w:color="000000"/>
              <w:left w:val="single" w:sz="8" w:space="0" w:color="000000"/>
              <w:bottom w:val="single" w:sz="8" w:space="0" w:color="000000"/>
              <w:right w:val="single" w:sz="8" w:space="0" w:color="000000"/>
            </w:tcBorders>
          </w:tcPr>
          <w:p w14:paraId="2ECA36C0"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6AE9CA63" w14:textId="77777777" w:rsidTr="00834C96">
        <w:trPr>
          <w:trHeight w:val="319"/>
        </w:trPr>
        <w:tc>
          <w:tcPr>
            <w:tcW w:w="6844" w:type="dxa"/>
            <w:tcBorders>
              <w:top w:val="single" w:sz="8" w:space="0" w:color="000000"/>
              <w:left w:val="single" w:sz="8" w:space="0" w:color="000000"/>
              <w:bottom w:val="single" w:sz="8" w:space="0" w:color="000000"/>
              <w:right w:val="nil"/>
            </w:tcBorders>
            <w:shd w:val="clear" w:color="auto" w:fill="D9D9D9"/>
          </w:tcPr>
          <w:p w14:paraId="741A8295" w14:textId="77777777" w:rsidR="00F35FA0" w:rsidRPr="00E71E68" w:rsidRDefault="00F35FA0" w:rsidP="00E45646">
            <w:pPr>
              <w:rPr>
                <w:rFonts w:cstheme="minorHAnsi"/>
              </w:rPr>
            </w:pPr>
            <w:r w:rsidRPr="00E71E68">
              <w:rPr>
                <w:rFonts w:cstheme="minorHAnsi"/>
                <w:b/>
              </w:rPr>
              <w:t xml:space="preserve">Experience </w:t>
            </w:r>
            <w:r w:rsidRPr="00E71E68">
              <w:rPr>
                <w:rFonts w:cstheme="minorHAnsi"/>
              </w:rPr>
              <w:t xml:space="preserve"> </w:t>
            </w:r>
          </w:p>
        </w:tc>
        <w:tc>
          <w:tcPr>
            <w:tcW w:w="2088" w:type="dxa"/>
            <w:gridSpan w:val="3"/>
            <w:tcBorders>
              <w:top w:val="single" w:sz="8" w:space="0" w:color="000000"/>
              <w:left w:val="nil"/>
              <w:bottom w:val="single" w:sz="8" w:space="0" w:color="000000"/>
              <w:right w:val="single" w:sz="8" w:space="0" w:color="000000"/>
            </w:tcBorders>
            <w:shd w:val="clear" w:color="auto" w:fill="D9D9D9"/>
          </w:tcPr>
          <w:p w14:paraId="38107874" w14:textId="77777777" w:rsidR="00F35FA0" w:rsidRPr="00E71E68" w:rsidRDefault="00F35FA0" w:rsidP="00E45646">
            <w:pPr>
              <w:rPr>
                <w:rFonts w:cstheme="minorHAnsi"/>
              </w:rPr>
            </w:pPr>
          </w:p>
        </w:tc>
      </w:tr>
      <w:tr w:rsidR="00F35FA0" w:rsidRPr="00E71E68" w14:paraId="70191D4A" w14:textId="77777777" w:rsidTr="00834C96">
        <w:trPr>
          <w:trHeight w:val="334"/>
        </w:trPr>
        <w:tc>
          <w:tcPr>
            <w:tcW w:w="6844" w:type="dxa"/>
            <w:tcBorders>
              <w:top w:val="single" w:sz="8" w:space="0" w:color="000000"/>
              <w:left w:val="single" w:sz="8" w:space="0" w:color="000000"/>
              <w:bottom w:val="single" w:sz="8" w:space="0" w:color="000000"/>
              <w:right w:val="single" w:sz="8" w:space="0" w:color="000000"/>
            </w:tcBorders>
          </w:tcPr>
          <w:p w14:paraId="26062669" w14:textId="349A5368" w:rsidR="00F35FA0" w:rsidRPr="00E71E68" w:rsidRDefault="00F35FA0" w:rsidP="00E45646">
            <w:pPr>
              <w:rPr>
                <w:rFonts w:cstheme="minorHAnsi"/>
              </w:rPr>
            </w:pPr>
            <w:r w:rsidRPr="00E71E68">
              <w:rPr>
                <w:rFonts w:cstheme="minorHAnsi"/>
              </w:rPr>
              <w:t xml:space="preserve">Experience of working </w:t>
            </w:r>
            <w:r w:rsidR="00F54DDD" w:rsidRPr="00E71E68">
              <w:rPr>
                <w:rFonts w:cstheme="minorHAnsi"/>
              </w:rPr>
              <w:t xml:space="preserve">within a team </w:t>
            </w:r>
            <w:r w:rsidRPr="00E71E68">
              <w:rPr>
                <w:rFonts w:cstheme="minorHAnsi"/>
              </w:rPr>
              <w:t xml:space="preserve">in </w:t>
            </w:r>
            <w:r w:rsidR="00C144FC" w:rsidRPr="00E71E68">
              <w:rPr>
                <w:rFonts w:cstheme="minorHAnsi"/>
              </w:rPr>
              <w:t xml:space="preserve">a </w:t>
            </w:r>
            <w:r w:rsidR="00F54DDD" w:rsidRPr="00E71E68">
              <w:rPr>
                <w:rFonts w:cstheme="minorHAnsi"/>
              </w:rPr>
              <w:t>busy environment with multiple priorities</w:t>
            </w:r>
          </w:p>
        </w:tc>
        <w:tc>
          <w:tcPr>
            <w:tcW w:w="2088" w:type="dxa"/>
            <w:gridSpan w:val="3"/>
            <w:tcBorders>
              <w:top w:val="single" w:sz="8" w:space="0" w:color="000000"/>
              <w:left w:val="single" w:sz="8" w:space="0" w:color="000000"/>
              <w:bottom w:val="single" w:sz="8" w:space="0" w:color="000000"/>
              <w:right w:val="single" w:sz="8" w:space="0" w:color="000000"/>
            </w:tcBorders>
          </w:tcPr>
          <w:p w14:paraId="54FC5A18"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41302698"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0E85802B" w14:textId="7D5F5A23" w:rsidR="00F35FA0" w:rsidRPr="00E71E68" w:rsidRDefault="00F35FA0" w:rsidP="00E45646">
            <w:pPr>
              <w:rPr>
                <w:rFonts w:cstheme="minorHAnsi"/>
              </w:rPr>
            </w:pPr>
            <w:r w:rsidRPr="00E71E68">
              <w:rPr>
                <w:rFonts w:cstheme="minorHAnsi"/>
              </w:rPr>
              <w:lastRenderedPageBreak/>
              <w:t xml:space="preserve">Experience of working with the public </w:t>
            </w:r>
            <w:r w:rsidR="001F54A4" w:rsidRPr="00E71E68">
              <w:rPr>
                <w:rFonts w:cstheme="minorHAnsi"/>
              </w:rPr>
              <w:t>and ability to give advice regarding d</w:t>
            </w:r>
            <w:r w:rsidR="00F54DDD" w:rsidRPr="00E71E68">
              <w:rPr>
                <w:rFonts w:cstheme="minorHAnsi"/>
              </w:rPr>
              <w:t xml:space="preserve">ebt management and income </w:t>
            </w:r>
            <w:r w:rsidR="00FA5C79" w:rsidRPr="00E71E68">
              <w:rPr>
                <w:rFonts w:cstheme="minorHAnsi"/>
              </w:rPr>
              <w:t>maximisation</w:t>
            </w:r>
            <w:r w:rsidR="00F54DDD" w:rsidRPr="00E71E68">
              <w:rPr>
                <w:rFonts w:cstheme="minorHAnsi"/>
              </w:rPr>
              <w:t xml:space="preserve"> </w:t>
            </w:r>
          </w:p>
        </w:tc>
        <w:tc>
          <w:tcPr>
            <w:tcW w:w="2088" w:type="dxa"/>
            <w:gridSpan w:val="3"/>
            <w:tcBorders>
              <w:top w:val="single" w:sz="8" w:space="0" w:color="000000"/>
              <w:left w:val="single" w:sz="8" w:space="0" w:color="000000"/>
              <w:bottom w:val="single" w:sz="8" w:space="0" w:color="000000"/>
              <w:right w:val="single" w:sz="8" w:space="0" w:color="000000"/>
            </w:tcBorders>
          </w:tcPr>
          <w:p w14:paraId="3292B4D5" w14:textId="77777777" w:rsidR="00F35FA0" w:rsidRPr="00E71E68" w:rsidRDefault="00F35FA0" w:rsidP="00E45646">
            <w:pPr>
              <w:ind w:left="45"/>
              <w:jc w:val="center"/>
              <w:rPr>
                <w:rFonts w:cstheme="minorHAnsi"/>
              </w:rPr>
            </w:pPr>
            <w:r w:rsidRPr="00E71E68">
              <w:rPr>
                <w:rFonts w:cstheme="minorHAnsi"/>
              </w:rPr>
              <w:t xml:space="preserve"> </w:t>
            </w:r>
          </w:p>
        </w:tc>
      </w:tr>
      <w:tr w:rsidR="00006CB4" w:rsidRPr="00E71E68" w14:paraId="6C40DBC4"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30ADC8D8" w14:textId="480E09ED" w:rsidR="00006CB4" w:rsidRPr="00E71E68" w:rsidRDefault="00C33155" w:rsidP="00E45646">
            <w:pPr>
              <w:rPr>
                <w:rFonts w:cstheme="minorHAnsi"/>
              </w:rPr>
            </w:pPr>
            <w:r w:rsidRPr="00E71E68">
              <w:rPr>
                <w:rFonts w:cstheme="minorHAnsi"/>
              </w:rPr>
              <w:t xml:space="preserve">Ability to apply experience of giving advice and </w:t>
            </w:r>
            <w:r w:rsidR="00A53B6A" w:rsidRPr="00E71E68">
              <w:rPr>
                <w:rFonts w:cstheme="minorHAnsi"/>
              </w:rPr>
              <w:t>resolving complex cases.</w:t>
            </w:r>
          </w:p>
        </w:tc>
        <w:tc>
          <w:tcPr>
            <w:tcW w:w="2088" w:type="dxa"/>
            <w:gridSpan w:val="3"/>
            <w:tcBorders>
              <w:top w:val="single" w:sz="8" w:space="0" w:color="000000"/>
              <w:left w:val="single" w:sz="8" w:space="0" w:color="000000"/>
              <w:bottom w:val="single" w:sz="8" w:space="0" w:color="000000"/>
              <w:right w:val="single" w:sz="8" w:space="0" w:color="000000"/>
            </w:tcBorders>
          </w:tcPr>
          <w:p w14:paraId="15FED512" w14:textId="77777777" w:rsidR="00006CB4" w:rsidRPr="00E71E68" w:rsidRDefault="00006CB4" w:rsidP="00E45646">
            <w:pPr>
              <w:ind w:left="45"/>
              <w:jc w:val="center"/>
              <w:rPr>
                <w:rFonts w:cstheme="minorHAnsi"/>
              </w:rPr>
            </w:pPr>
          </w:p>
        </w:tc>
      </w:tr>
      <w:tr w:rsidR="00F35FA0" w:rsidRPr="00E71E68" w14:paraId="620AD2BF" w14:textId="77777777" w:rsidTr="00834C96">
        <w:trPr>
          <w:trHeight w:val="319"/>
        </w:trPr>
        <w:tc>
          <w:tcPr>
            <w:tcW w:w="6844" w:type="dxa"/>
            <w:tcBorders>
              <w:top w:val="single" w:sz="8" w:space="0" w:color="000000"/>
              <w:left w:val="single" w:sz="8" w:space="0" w:color="000000"/>
              <w:bottom w:val="single" w:sz="8" w:space="0" w:color="000000"/>
              <w:right w:val="nil"/>
            </w:tcBorders>
            <w:shd w:val="clear" w:color="auto" w:fill="D9D9D9"/>
          </w:tcPr>
          <w:p w14:paraId="6F457F8A" w14:textId="77777777" w:rsidR="00F35FA0" w:rsidRPr="00E71E68" w:rsidRDefault="00F35FA0" w:rsidP="00E45646">
            <w:pPr>
              <w:rPr>
                <w:rFonts w:cstheme="minorHAnsi"/>
              </w:rPr>
            </w:pPr>
            <w:r w:rsidRPr="00E71E68">
              <w:rPr>
                <w:rFonts w:cstheme="minorHAnsi"/>
                <w:b/>
              </w:rPr>
              <w:t xml:space="preserve">Skills </w:t>
            </w:r>
            <w:r w:rsidRPr="00E71E68">
              <w:rPr>
                <w:rFonts w:cstheme="minorHAnsi"/>
              </w:rPr>
              <w:t xml:space="preserve"> </w:t>
            </w:r>
          </w:p>
        </w:tc>
        <w:tc>
          <w:tcPr>
            <w:tcW w:w="2088" w:type="dxa"/>
            <w:gridSpan w:val="3"/>
            <w:tcBorders>
              <w:top w:val="single" w:sz="8" w:space="0" w:color="000000"/>
              <w:left w:val="nil"/>
              <w:bottom w:val="single" w:sz="8" w:space="0" w:color="000000"/>
              <w:right w:val="single" w:sz="8" w:space="0" w:color="000000"/>
            </w:tcBorders>
            <w:shd w:val="clear" w:color="auto" w:fill="D9D9D9"/>
          </w:tcPr>
          <w:p w14:paraId="583AC7AB" w14:textId="77777777" w:rsidR="00F35FA0" w:rsidRPr="00E71E68" w:rsidRDefault="00F35FA0" w:rsidP="00E45646">
            <w:pPr>
              <w:rPr>
                <w:rFonts w:cstheme="minorHAnsi"/>
              </w:rPr>
            </w:pPr>
          </w:p>
        </w:tc>
      </w:tr>
      <w:tr w:rsidR="00F35FA0" w:rsidRPr="00E71E68" w14:paraId="67DEE9B6" w14:textId="77777777" w:rsidTr="00834C96">
        <w:trPr>
          <w:trHeight w:val="334"/>
        </w:trPr>
        <w:tc>
          <w:tcPr>
            <w:tcW w:w="6844" w:type="dxa"/>
            <w:tcBorders>
              <w:top w:val="single" w:sz="8" w:space="0" w:color="000000"/>
              <w:left w:val="single" w:sz="8" w:space="0" w:color="000000"/>
              <w:bottom w:val="single" w:sz="8" w:space="0" w:color="000000"/>
              <w:right w:val="single" w:sz="8" w:space="0" w:color="000000"/>
            </w:tcBorders>
          </w:tcPr>
          <w:p w14:paraId="5443CB3E" w14:textId="4F7DB696" w:rsidR="00F35FA0" w:rsidRPr="00E71E68" w:rsidRDefault="00F35FA0" w:rsidP="00E45646">
            <w:pPr>
              <w:rPr>
                <w:rFonts w:cstheme="minorHAnsi"/>
              </w:rPr>
            </w:pPr>
            <w:r w:rsidRPr="00E71E68">
              <w:rPr>
                <w:rFonts w:cstheme="minorHAnsi"/>
              </w:rPr>
              <w:t xml:space="preserve">The ability to use information technology to a high standard.  </w:t>
            </w:r>
          </w:p>
        </w:tc>
        <w:tc>
          <w:tcPr>
            <w:tcW w:w="2088" w:type="dxa"/>
            <w:gridSpan w:val="3"/>
            <w:tcBorders>
              <w:top w:val="single" w:sz="8" w:space="0" w:color="000000"/>
              <w:left w:val="single" w:sz="8" w:space="0" w:color="000000"/>
              <w:bottom w:val="single" w:sz="8" w:space="0" w:color="000000"/>
              <w:right w:val="single" w:sz="8" w:space="0" w:color="000000"/>
            </w:tcBorders>
          </w:tcPr>
          <w:p w14:paraId="47D8EBE7"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51A040D7"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6DB8E16D" w14:textId="3AC35E2B" w:rsidR="00F35FA0" w:rsidRPr="00E71E68" w:rsidRDefault="00F35FA0" w:rsidP="00E45646">
            <w:pPr>
              <w:jc w:val="both"/>
              <w:rPr>
                <w:rFonts w:cstheme="minorHAnsi"/>
              </w:rPr>
            </w:pPr>
            <w:r w:rsidRPr="00E71E68">
              <w:rPr>
                <w:rFonts w:cstheme="minorHAnsi"/>
              </w:rPr>
              <w:t xml:space="preserve">The ability to undertake a wide range of financial tasks.  </w:t>
            </w:r>
          </w:p>
        </w:tc>
        <w:tc>
          <w:tcPr>
            <w:tcW w:w="2088" w:type="dxa"/>
            <w:gridSpan w:val="3"/>
            <w:tcBorders>
              <w:top w:val="single" w:sz="8" w:space="0" w:color="000000"/>
              <w:left w:val="single" w:sz="8" w:space="0" w:color="000000"/>
              <w:bottom w:val="single" w:sz="8" w:space="0" w:color="000000"/>
              <w:right w:val="single" w:sz="8" w:space="0" w:color="000000"/>
            </w:tcBorders>
          </w:tcPr>
          <w:p w14:paraId="68AD0B88" w14:textId="77777777" w:rsidR="00F35FA0" w:rsidRPr="00E71E68" w:rsidRDefault="00F35FA0" w:rsidP="00E45646">
            <w:pPr>
              <w:ind w:left="45"/>
              <w:jc w:val="center"/>
              <w:rPr>
                <w:rFonts w:cstheme="minorHAnsi"/>
              </w:rPr>
            </w:pPr>
            <w:r w:rsidRPr="00E71E68">
              <w:rPr>
                <w:rFonts w:cstheme="minorHAnsi"/>
              </w:rPr>
              <w:t xml:space="preserve"> </w:t>
            </w:r>
          </w:p>
        </w:tc>
      </w:tr>
      <w:tr w:rsidR="001B14BD" w:rsidRPr="00E71E68" w14:paraId="16AA27EC"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209E4830" w14:textId="05903604" w:rsidR="001B14BD" w:rsidRPr="00E71E68" w:rsidRDefault="001B14BD" w:rsidP="00E45646">
            <w:pPr>
              <w:jc w:val="both"/>
              <w:rPr>
                <w:rFonts w:cstheme="minorHAnsi"/>
              </w:rPr>
            </w:pPr>
            <w:r w:rsidRPr="00E71E68">
              <w:rPr>
                <w:rFonts w:cstheme="minorHAnsi"/>
              </w:rPr>
              <w:t xml:space="preserve">Ability to deal with vulnerable clients </w:t>
            </w:r>
          </w:p>
        </w:tc>
        <w:tc>
          <w:tcPr>
            <w:tcW w:w="2088" w:type="dxa"/>
            <w:gridSpan w:val="3"/>
            <w:tcBorders>
              <w:top w:val="single" w:sz="8" w:space="0" w:color="000000"/>
              <w:left w:val="single" w:sz="8" w:space="0" w:color="000000"/>
              <w:bottom w:val="single" w:sz="8" w:space="0" w:color="000000"/>
              <w:right w:val="single" w:sz="8" w:space="0" w:color="000000"/>
            </w:tcBorders>
          </w:tcPr>
          <w:p w14:paraId="73441A19" w14:textId="77777777" w:rsidR="001B14BD" w:rsidRPr="00E71E68" w:rsidRDefault="001B14BD" w:rsidP="00E45646">
            <w:pPr>
              <w:ind w:left="45"/>
              <w:jc w:val="center"/>
              <w:rPr>
                <w:rFonts w:cstheme="minorHAnsi"/>
              </w:rPr>
            </w:pPr>
          </w:p>
        </w:tc>
      </w:tr>
      <w:tr w:rsidR="00F35FA0" w:rsidRPr="00E71E68" w14:paraId="33F828AD"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0BE4492E" w14:textId="4637D0B6" w:rsidR="00F35FA0" w:rsidRPr="00E71E68" w:rsidRDefault="00E5131E" w:rsidP="00E45646">
            <w:pPr>
              <w:rPr>
                <w:rFonts w:cstheme="minorHAnsi"/>
              </w:rPr>
            </w:pPr>
            <w:r w:rsidRPr="00E71E68">
              <w:rPr>
                <w:rFonts w:cstheme="minorHAnsi"/>
              </w:rPr>
              <w:t>The ability to manage a varying case load and fi</w:t>
            </w:r>
            <w:r w:rsidR="00D6508B" w:rsidRPr="00E71E68">
              <w:rPr>
                <w:rFonts w:cstheme="minorHAnsi"/>
              </w:rPr>
              <w:t>nd creative solutions</w:t>
            </w:r>
            <w:r w:rsidR="00F35FA0" w:rsidRPr="00E71E68">
              <w:rPr>
                <w:rFonts w:cstheme="minorHAnsi"/>
              </w:rPr>
              <w:t xml:space="preserve">  </w:t>
            </w:r>
          </w:p>
        </w:tc>
        <w:tc>
          <w:tcPr>
            <w:tcW w:w="2088" w:type="dxa"/>
            <w:gridSpan w:val="3"/>
            <w:tcBorders>
              <w:top w:val="single" w:sz="8" w:space="0" w:color="000000"/>
              <w:left w:val="single" w:sz="8" w:space="0" w:color="000000"/>
              <w:bottom w:val="single" w:sz="8" w:space="0" w:color="000000"/>
              <w:right w:val="single" w:sz="8" w:space="0" w:color="000000"/>
            </w:tcBorders>
          </w:tcPr>
          <w:p w14:paraId="4FD831B7"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19A8F5FE" w14:textId="77777777" w:rsidTr="00834C96">
        <w:trPr>
          <w:trHeight w:val="331"/>
        </w:trPr>
        <w:tc>
          <w:tcPr>
            <w:tcW w:w="6844" w:type="dxa"/>
            <w:tcBorders>
              <w:top w:val="single" w:sz="8" w:space="0" w:color="000000"/>
              <w:left w:val="single" w:sz="8" w:space="0" w:color="000000"/>
              <w:bottom w:val="single" w:sz="8" w:space="0" w:color="000000"/>
              <w:right w:val="single" w:sz="8" w:space="0" w:color="000000"/>
            </w:tcBorders>
          </w:tcPr>
          <w:p w14:paraId="523D3D9A" w14:textId="0DBAB9FC" w:rsidR="00F35FA0" w:rsidRPr="00E71E68" w:rsidRDefault="00F35FA0" w:rsidP="00E45646">
            <w:pPr>
              <w:rPr>
                <w:rFonts w:cstheme="minorHAnsi"/>
              </w:rPr>
            </w:pPr>
            <w:r w:rsidRPr="00E71E68">
              <w:rPr>
                <w:rFonts w:cstheme="minorHAnsi"/>
              </w:rPr>
              <w:t xml:space="preserve">The ability to respond effectively to staff, outside agencies, suppliers and </w:t>
            </w:r>
            <w:r w:rsidR="00946AC5" w:rsidRPr="00E71E68">
              <w:rPr>
                <w:rFonts w:cstheme="minorHAnsi"/>
              </w:rPr>
              <w:t xml:space="preserve">case manage with multiple agencies </w:t>
            </w:r>
          </w:p>
        </w:tc>
        <w:tc>
          <w:tcPr>
            <w:tcW w:w="2088" w:type="dxa"/>
            <w:gridSpan w:val="3"/>
            <w:tcBorders>
              <w:top w:val="single" w:sz="8" w:space="0" w:color="000000"/>
              <w:left w:val="single" w:sz="8" w:space="0" w:color="000000"/>
              <w:bottom w:val="single" w:sz="8" w:space="0" w:color="000000"/>
              <w:right w:val="single" w:sz="8" w:space="0" w:color="000000"/>
            </w:tcBorders>
          </w:tcPr>
          <w:p w14:paraId="12712519" w14:textId="77777777" w:rsidR="00F35FA0" w:rsidRPr="00E71E68" w:rsidRDefault="00F35FA0" w:rsidP="00E45646">
            <w:pPr>
              <w:ind w:left="45"/>
              <w:jc w:val="center"/>
              <w:rPr>
                <w:rFonts w:cstheme="minorHAnsi"/>
              </w:rPr>
            </w:pPr>
            <w:r w:rsidRPr="00E71E68">
              <w:rPr>
                <w:rFonts w:cstheme="minorHAnsi"/>
              </w:rPr>
              <w:t xml:space="preserve"> </w:t>
            </w:r>
          </w:p>
        </w:tc>
      </w:tr>
      <w:tr w:rsidR="00F35FA0" w:rsidRPr="00E71E68" w14:paraId="17E213A5"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06B3AB39" w14:textId="77777777" w:rsidR="00F35FA0" w:rsidRPr="00E71E68" w:rsidRDefault="00F35FA0" w:rsidP="00E45646">
            <w:pPr>
              <w:rPr>
                <w:rFonts w:cstheme="minorHAnsi"/>
              </w:rPr>
            </w:pPr>
            <w:r w:rsidRPr="00E71E68">
              <w:rPr>
                <w:rFonts w:cstheme="minorHAnsi"/>
              </w:rPr>
              <w:t xml:space="preserve">Proven literacy, numeracy and communication skills.  </w:t>
            </w:r>
          </w:p>
        </w:tc>
        <w:tc>
          <w:tcPr>
            <w:tcW w:w="2088" w:type="dxa"/>
            <w:gridSpan w:val="3"/>
            <w:tcBorders>
              <w:top w:val="single" w:sz="8" w:space="0" w:color="000000"/>
              <w:left w:val="single" w:sz="8" w:space="0" w:color="000000"/>
              <w:bottom w:val="single" w:sz="8" w:space="0" w:color="000000"/>
              <w:right w:val="single" w:sz="8" w:space="0" w:color="000000"/>
            </w:tcBorders>
          </w:tcPr>
          <w:p w14:paraId="35BC67AC" w14:textId="77777777" w:rsidR="00F35FA0" w:rsidRPr="00E71E68" w:rsidRDefault="00F35FA0" w:rsidP="00E45646">
            <w:pPr>
              <w:rPr>
                <w:rFonts w:cstheme="minorHAnsi"/>
              </w:rPr>
            </w:pPr>
            <w:r w:rsidRPr="00E71E68">
              <w:rPr>
                <w:rFonts w:cstheme="minorHAnsi"/>
              </w:rPr>
              <w:t xml:space="preserve"> </w:t>
            </w:r>
          </w:p>
        </w:tc>
      </w:tr>
      <w:tr w:rsidR="00F35FA0" w:rsidRPr="00E71E68" w14:paraId="0DF012BB"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57185278" w14:textId="1D439605" w:rsidR="00F35FA0" w:rsidRPr="00E71E68" w:rsidRDefault="00431DCB" w:rsidP="00E45646">
            <w:pPr>
              <w:rPr>
                <w:rFonts w:cstheme="minorHAnsi"/>
              </w:rPr>
            </w:pPr>
            <w:r w:rsidRPr="00E71E68">
              <w:rPr>
                <w:rFonts w:cstheme="minorHAnsi"/>
                <w:color w:val="000000"/>
              </w:rPr>
              <w:t>A calm and empathetic approach when working with the public and dealing with complaints and problems</w:t>
            </w:r>
          </w:p>
        </w:tc>
        <w:tc>
          <w:tcPr>
            <w:tcW w:w="2088" w:type="dxa"/>
            <w:gridSpan w:val="3"/>
            <w:tcBorders>
              <w:top w:val="single" w:sz="8" w:space="0" w:color="000000"/>
              <w:left w:val="single" w:sz="8" w:space="0" w:color="000000"/>
              <w:bottom w:val="single" w:sz="8" w:space="0" w:color="000000"/>
              <w:right w:val="single" w:sz="8" w:space="0" w:color="000000"/>
            </w:tcBorders>
          </w:tcPr>
          <w:p w14:paraId="5B20A1E7" w14:textId="77777777" w:rsidR="00F35FA0" w:rsidRPr="00E71E68" w:rsidRDefault="00F35FA0" w:rsidP="00E45646">
            <w:pPr>
              <w:rPr>
                <w:rFonts w:cstheme="minorHAnsi"/>
              </w:rPr>
            </w:pPr>
          </w:p>
        </w:tc>
      </w:tr>
      <w:tr w:rsidR="009F0D46" w:rsidRPr="00E71E68" w14:paraId="0E37E480"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4E0B546B" w14:textId="6B38AC22" w:rsidR="00F7539C" w:rsidRPr="00E71E68" w:rsidRDefault="009F0D46" w:rsidP="009F0D46">
            <w:pPr>
              <w:rPr>
                <w:rFonts w:cstheme="minorHAnsi"/>
              </w:rPr>
            </w:pPr>
            <w:r w:rsidRPr="00E71E68">
              <w:rPr>
                <w:rFonts w:cstheme="minorHAnsi"/>
              </w:rPr>
              <w:t xml:space="preserve">A good attention to detail </w:t>
            </w:r>
          </w:p>
        </w:tc>
        <w:tc>
          <w:tcPr>
            <w:tcW w:w="2088" w:type="dxa"/>
            <w:gridSpan w:val="3"/>
            <w:tcBorders>
              <w:top w:val="single" w:sz="8" w:space="0" w:color="000000"/>
              <w:left w:val="single" w:sz="8" w:space="0" w:color="000000"/>
              <w:bottom w:val="single" w:sz="8" w:space="0" w:color="000000"/>
              <w:right w:val="single" w:sz="8" w:space="0" w:color="000000"/>
            </w:tcBorders>
          </w:tcPr>
          <w:p w14:paraId="23B26776" w14:textId="77777777" w:rsidR="009F0D46" w:rsidRPr="00E71E68" w:rsidRDefault="009F0D46" w:rsidP="009F0D46">
            <w:pPr>
              <w:rPr>
                <w:rFonts w:cstheme="minorHAnsi"/>
              </w:rPr>
            </w:pPr>
            <w:r w:rsidRPr="00E71E68">
              <w:rPr>
                <w:rFonts w:cstheme="minorHAnsi"/>
              </w:rPr>
              <w:t xml:space="preserve"> </w:t>
            </w:r>
          </w:p>
        </w:tc>
      </w:tr>
      <w:tr w:rsidR="00F7539C" w:rsidRPr="00E71E68" w14:paraId="284AA64B"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37BBCC09" w14:textId="162DF09E" w:rsidR="00F7539C" w:rsidRPr="00E71E68" w:rsidRDefault="00F7539C" w:rsidP="009F0D46">
            <w:pPr>
              <w:rPr>
                <w:rFonts w:cstheme="minorHAnsi"/>
              </w:rPr>
            </w:pPr>
            <w:r w:rsidRPr="00E71E68">
              <w:rPr>
                <w:rFonts w:cstheme="minorHAnsi"/>
              </w:rPr>
              <w:t xml:space="preserve">Able to work under pressure </w:t>
            </w:r>
          </w:p>
        </w:tc>
        <w:tc>
          <w:tcPr>
            <w:tcW w:w="2088" w:type="dxa"/>
            <w:gridSpan w:val="3"/>
            <w:tcBorders>
              <w:top w:val="single" w:sz="8" w:space="0" w:color="000000"/>
              <w:left w:val="single" w:sz="8" w:space="0" w:color="000000"/>
              <w:bottom w:val="single" w:sz="8" w:space="0" w:color="000000"/>
              <w:right w:val="single" w:sz="8" w:space="0" w:color="000000"/>
            </w:tcBorders>
          </w:tcPr>
          <w:p w14:paraId="3A8F58B3" w14:textId="77777777" w:rsidR="00F7539C" w:rsidRPr="00E71E68" w:rsidRDefault="00F7539C" w:rsidP="009F0D46">
            <w:pPr>
              <w:rPr>
                <w:rFonts w:cstheme="minorHAnsi"/>
              </w:rPr>
            </w:pPr>
          </w:p>
        </w:tc>
      </w:tr>
      <w:tr w:rsidR="00A11D35" w:rsidRPr="00E71E68" w14:paraId="41638489" w14:textId="77777777" w:rsidTr="00834C96">
        <w:trPr>
          <w:trHeight w:val="326"/>
        </w:trPr>
        <w:tc>
          <w:tcPr>
            <w:tcW w:w="6844" w:type="dxa"/>
            <w:tcBorders>
              <w:top w:val="single" w:sz="8" w:space="0" w:color="000000"/>
              <w:left w:val="single" w:sz="8" w:space="0" w:color="000000"/>
              <w:bottom w:val="single" w:sz="8" w:space="0" w:color="000000"/>
              <w:right w:val="single" w:sz="8" w:space="0" w:color="000000"/>
            </w:tcBorders>
          </w:tcPr>
          <w:p w14:paraId="2BE120C4" w14:textId="350720EF" w:rsidR="0086425D" w:rsidRPr="00E71E68" w:rsidRDefault="00D330C6" w:rsidP="009F0D46">
            <w:pPr>
              <w:rPr>
                <w:rFonts w:cstheme="minorHAnsi"/>
              </w:rPr>
            </w:pPr>
            <w:r w:rsidRPr="00E71E68">
              <w:rPr>
                <w:rFonts w:cstheme="minorHAnsi"/>
              </w:rPr>
              <w:t xml:space="preserve">The ability to use public transport to visit clients </w:t>
            </w:r>
            <w:r w:rsidR="0086425D" w:rsidRPr="00E71E68">
              <w:rPr>
                <w:rFonts w:cstheme="minorHAnsi"/>
              </w:rPr>
              <w:t xml:space="preserve">at their placement </w:t>
            </w:r>
          </w:p>
        </w:tc>
        <w:tc>
          <w:tcPr>
            <w:tcW w:w="2088" w:type="dxa"/>
            <w:gridSpan w:val="3"/>
            <w:tcBorders>
              <w:top w:val="single" w:sz="8" w:space="0" w:color="000000"/>
              <w:left w:val="single" w:sz="8" w:space="0" w:color="000000"/>
              <w:bottom w:val="single" w:sz="8" w:space="0" w:color="000000"/>
              <w:right w:val="single" w:sz="8" w:space="0" w:color="000000"/>
            </w:tcBorders>
          </w:tcPr>
          <w:p w14:paraId="76B2B8AC" w14:textId="77777777" w:rsidR="00A11D35" w:rsidRPr="00E71E68" w:rsidRDefault="00A11D35" w:rsidP="009F0D46">
            <w:pPr>
              <w:rPr>
                <w:rFonts w:cstheme="minorHAnsi"/>
              </w:rPr>
            </w:pPr>
          </w:p>
        </w:tc>
      </w:tr>
      <w:tr w:rsidR="00834C96" w:rsidRPr="00E71E68" w14:paraId="33F7D97D" w14:textId="77777777" w:rsidTr="00834C96">
        <w:trPr>
          <w:gridAfter w:val="1"/>
          <w:wAfter w:w="40" w:type="dxa"/>
          <w:trHeight w:val="323"/>
        </w:trPr>
        <w:tc>
          <w:tcPr>
            <w:tcW w:w="889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2F3233BE" w14:textId="77777777" w:rsidR="00834C96" w:rsidRPr="00E71E68" w:rsidRDefault="00834C96">
            <w:pPr>
              <w:rPr>
                <w:rFonts w:cstheme="minorHAnsi"/>
              </w:rPr>
            </w:pPr>
            <w:r w:rsidRPr="00E71E68">
              <w:rPr>
                <w:rFonts w:cstheme="minorHAnsi"/>
                <w:b/>
              </w:rPr>
              <w:t xml:space="preserve">Qualifications </w:t>
            </w:r>
            <w:r w:rsidRPr="00E71E68">
              <w:rPr>
                <w:rFonts w:cstheme="minorHAnsi"/>
              </w:rPr>
              <w:t xml:space="preserve"> </w:t>
            </w:r>
          </w:p>
        </w:tc>
      </w:tr>
      <w:tr w:rsidR="00834C96" w:rsidRPr="00E71E68" w14:paraId="54C9B2F0" w14:textId="77777777" w:rsidTr="00834C96">
        <w:trPr>
          <w:gridAfter w:val="2"/>
          <w:wAfter w:w="1499" w:type="dxa"/>
          <w:trHeight w:val="334"/>
        </w:trPr>
        <w:tc>
          <w:tcPr>
            <w:tcW w:w="7433" w:type="dxa"/>
            <w:gridSpan w:val="2"/>
            <w:tcBorders>
              <w:top w:val="single" w:sz="8" w:space="0" w:color="000000"/>
              <w:left w:val="single" w:sz="8" w:space="0" w:color="000000"/>
              <w:bottom w:val="single" w:sz="8" w:space="0" w:color="000000"/>
              <w:right w:val="single" w:sz="8" w:space="0" w:color="000000"/>
            </w:tcBorders>
            <w:hideMark/>
          </w:tcPr>
          <w:p w14:paraId="465F659B" w14:textId="77777777" w:rsidR="00834C96" w:rsidRPr="00E71E68" w:rsidRDefault="00834C96">
            <w:pPr>
              <w:rPr>
                <w:rFonts w:cstheme="minorHAnsi"/>
              </w:rPr>
            </w:pPr>
            <w:r w:rsidRPr="00E71E68">
              <w:rPr>
                <w:rFonts w:cstheme="minorHAnsi"/>
              </w:rPr>
              <w:t xml:space="preserve">Maths and English GCSE grade C and above or equivalent. </w:t>
            </w:r>
          </w:p>
        </w:tc>
      </w:tr>
    </w:tbl>
    <w:p w14:paraId="1055CCFA" w14:textId="77777777" w:rsidR="00F35FA0" w:rsidRPr="00E71E68" w:rsidRDefault="00F35FA0" w:rsidP="00F35FA0">
      <w:pPr>
        <w:autoSpaceDE w:val="0"/>
        <w:autoSpaceDN w:val="0"/>
        <w:adjustRightInd w:val="0"/>
        <w:rPr>
          <w:rFonts w:asciiTheme="minorHAnsi" w:hAnsiTheme="minorHAnsi" w:cstheme="minorHAnsi"/>
          <w:b/>
        </w:rPr>
      </w:pPr>
    </w:p>
    <w:p w14:paraId="46A55090" w14:textId="77777777" w:rsidR="00F35FA0" w:rsidRPr="00E71E68" w:rsidRDefault="00F35FA0" w:rsidP="00F35FA0">
      <w:pPr>
        <w:autoSpaceDE w:val="0"/>
        <w:autoSpaceDN w:val="0"/>
        <w:adjustRightInd w:val="0"/>
        <w:rPr>
          <w:rFonts w:asciiTheme="minorHAnsi" w:hAnsiTheme="minorHAnsi" w:cstheme="minorHAnsi"/>
          <w:b/>
        </w:rPr>
      </w:pPr>
      <w:r w:rsidRPr="00E71E68">
        <w:rPr>
          <w:rFonts w:asciiTheme="minorHAnsi" w:hAnsiTheme="minorHAnsi" w:cstheme="minorHAnsi"/>
          <w:b/>
        </w:rPr>
        <w:t>A – Application form / CV</w:t>
      </w:r>
    </w:p>
    <w:p w14:paraId="4F107190" w14:textId="77777777" w:rsidR="00F35FA0" w:rsidRPr="00E71E68" w:rsidRDefault="00F35FA0" w:rsidP="00F35FA0">
      <w:pPr>
        <w:autoSpaceDE w:val="0"/>
        <w:autoSpaceDN w:val="0"/>
        <w:adjustRightInd w:val="0"/>
        <w:rPr>
          <w:rFonts w:asciiTheme="minorHAnsi" w:hAnsiTheme="minorHAnsi" w:cstheme="minorHAnsi"/>
          <w:b/>
        </w:rPr>
      </w:pPr>
      <w:r w:rsidRPr="00E71E68">
        <w:rPr>
          <w:rFonts w:asciiTheme="minorHAnsi" w:hAnsiTheme="minorHAnsi" w:cstheme="minorHAnsi"/>
          <w:b/>
        </w:rPr>
        <w:t>I – Interview</w:t>
      </w:r>
    </w:p>
    <w:p w14:paraId="44E18591" w14:textId="77777777" w:rsidR="00F35FA0" w:rsidRPr="00E71E68" w:rsidRDefault="00F35FA0" w:rsidP="00F35FA0">
      <w:pPr>
        <w:autoSpaceDE w:val="0"/>
        <w:autoSpaceDN w:val="0"/>
        <w:adjustRightInd w:val="0"/>
        <w:rPr>
          <w:rFonts w:asciiTheme="minorHAnsi" w:hAnsiTheme="minorHAnsi" w:cstheme="minorHAnsi"/>
          <w:b/>
        </w:rPr>
      </w:pPr>
      <w:r w:rsidRPr="00E71E68">
        <w:rPr>
          <w:rFonts w:asciiTheme="minorHAnsi" w:hAnsiTheme="minorHAnsi" w:cstheme="minorHAnsi"/>
          <w:b/>
        </w:rPr>
        <w:t>T – Test</w:t>
      </w:r>
    </w:p>
    <w:p w14:paraId="1ACDE6DE" w14:textId="77777777" w:rsidR="00F35FA0" w:rsidRPr="00E71E68" w:rsidRDefault="00F35FA0" w:rsidP="00F35FA0">
      <w:pPr>
        <w:autoSpaceDE w:val="0"/>
        <w:autoSpaceDN w:val="0"/>
        <w:adjustRightInd w:val="0"/>
        <w:rPr>
          <w:rFonts w:asciiTheme="minorHAnsi" w:hAnsiTheme="minorHAnsi" w:cstheme="minorHAnsi"/>
          <w:b/>
        </w:rPr>
      </w:pPr>
      <w:r w:rsidRPr="00E71E68">
        <w:rPr>
          <w:rFonts w:asciiTheme="minorHAnsi" w:hAnsiTheme="minorHAnsi" w:cstheme="minorHAnsi"/>
          <w:b/>
        </w:rPr>
        <w:t>C - Certificate</w:t>
      </w:r>
    </w:p>
    <w:p w14:paraId="681E884C" w14:textId="77777777" w:rsidR="00F35FA0" w:rsidRPr="00E71E68" w:rsidRDefault="00F35FA0" w:rsidP="00F35FA0">
      <w:pPr>
        <w:autoSpaceDE w:val="0"/>
        <w:autoSpaceDN w:val="0"/>
        <w:adjustRightInd w:val="0"/>
        <w:rPr>
          <w:rFonts w:asciiTheme="minorHAnsi" w:hAnsiTheme="minorHAnsi" w:cstheme="minorHAnsi"/>
          <w:b/>
        </w:rPr>
      </w:pPr>
    </w:p>
    <w:p w14:paraId="07F3C6B7" w14:textId="77777777" w:rsidR="00F35FA0" w:rsidRPr="00E71E68" w:rsidRDefault="00F35FA0" w:rsidP="0026064E">
      <w:pPr>
        <w:autoSpaceDE w:val="0"/>
        <w:autoSpaceDN w:val="0"/>
        <w:adjustRightInd w:val="0"/>
        <w:rPr>
          <w:rFonts w:asciiTheme="minorHAnsi" w:hAnsiTheme="minorHAnsi" w:cstheme="minorHAnsi"/>
          <w:b/>
          <w:bCs/>
          <w:color w:val="000000"/>
        </w:rPr>
      </w:pPr>
    </w:p>
    <w:sectPr w:rsidR="00F35FA0" w:rsidRPr="00E71E68"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3588F" w14:textId="77777777" w:rsidR="00AE357A" w:rsidRDefault="00AE357A" w:rsidP="003E5354">
      <w:r>
        <w:separator/>
      </w:r>
    </w:p>
  </w:endnote>
  <w:endnote w:type="continuationSeparator" w:id="0">
    <w:p w14:paraId="76B6CA59" w14:textId="77777777" w:rsidR="00AE357A" w:rsidRDefault="00AE357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664498" w:rsidRPr="00602AEA" w:rsidRDefault="006644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664498" w:rsidRDefault="006644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E6D01E9"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664498" w:rsidRPr="00E30EB9" w:rsidRDefault="006644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D01E9"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0F3CABC7" w14:textId="77777777" w:rsidR="00664498" w:rsidRPr="00E30EB9" w:rsidRDefault="00664498"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0DF4E" w14:textId="77777777" w:rsidR="00AE357A" w:rsidRDefault="00AE357A" w:rsidP="003E5354">
      <w:r>
        <w:separator/>
      </w:r>
    </w:p>
  </w:footnote>
  <w:footnote w:type="continuationSeparator" w:id="0">
    <w:p w14:paraId="31ED12A6" w14:textId="77777777" w:rsidR="00AE357A" w:rsidRDefault="00AE357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0043AFB5"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B873CB" wp14:editId="14CDD57D">
              <wp:simplePos x="0" y="0"/>
              <wp:positionH relativeFrom="page">
                <wp:posOffset>0</wp:posOffset>
              </wp:positionH>
              <wp:positionV relativeFrom="page">
                <wp:posOffset>190500</wp:posOffset>
              </wp:positionV>
              <wp:extent cx="7560310" cy="266700"/>
              <wp:effectExtent l="0" t="0" r="0" b="0"/>
              <wp:wrapNone/>
              <wp:docPr id="4" name="MSIPCM8f2b45a7bb1aa18138bfb8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B873CB" id="_x0000_t202" coordsize="21600,21600" o:spt="202" path="m,l,21600r21600,l21600,xe">
              <v:stroke joinstyle="miter"/>
              <v:path gradientshapeok="t" o:connecttype="rect"/>
            </v:shapetype>
            <v:shape id="MSIPCM8f2b45a7bb1aa18138bfb87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Or0//CwAgAARwUAAA4AAAAA&#10;AAAAAAAAAAAALgIAAGRycy9lMm9Eb2MueG1sUEsBAi0AFAAGAAgAAAAhAC86uUbcAAAABwEAAA8A&#10;AAAAAAAAAAAAAAAACgUAAGRycy9kb3ducmV2LnhtbFBLBQYAAAAABAAEAPMAAAATBgAAAAA=&#10;" o:allowincell="f" filled="f" stroked="f" strokeweight=".5pt">
              <v:textbox inset="20pt,0,,0">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16A2B782"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664498" w:rsidRDefault="00664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B782"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664498" w:rsidRDefault="00664498"/>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1C8E66" w14:textId="77777777"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AE3">
          <w:rPr>
            <w:rFonts w:ascii="Arial" w:hAnsi="Arial" w:cs="Arial"/>
            <w:b/>
            <w:noProof/>
            <w:sz w:val="28"/>
            <w:szCs w:val="20"/>
            <w:lang w:val="en-US" w:eastAsia="zh-TW"/>
          </w:rPr>
          <w:pict w14:anchorId="6BFF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4070"/>
    <w:multiLevelType w:val="hybridMultilevel"/>
    <w:tmpl w:val="9BB02482"/>
    <w:lvl w:ilvl="0" w:tplc="03343D32">
      <w:start w:val="1"/>
      <w:numFmt w:val="decimal"/>
      <w:lvlText w:val="%1."/>
      <w:lvlJc w:val="left"/>
      <w:pPr>
        <w:ind w:left="720" w:hanging="360"/>
      </w:pPr>
    </w:lvl>
    <w:lvl w:ilvl="1" w:tplc="18302708">
      <w:start w:val="1"/>
      <w:numFmt w:val="lowerLetter"/>
      <w:lvlText w:val="%2."/>
      <w:lvlJc w:val="left"/>
      <w:pPr>
        <w:ind w:left="1440" w:hanging="360"/>
      </w:pPr>
    </w:lvl>
    <w:lvl w:ilvl="2" w:tplc="C6729E1A">
      <w:start w:val="1"/>
      <w:numFmt w:val="lowerRoman"/>
      <w:lvlText w:val="%3."/>
      <w:lvlJc w:val="right"/>
      <w:pPr>
        <w:ind w:left="2160" w:hanging="180"/>
      </w:pPr>
    </w:lvl>
    <w:lvl w:ilvl="3" w:tplc="BBFC55AC">
      <w:start w:val="1"/>
      <w:numFmt w:val="decimal"/>
      <w:lvlText w:val="%4."/>
      <w:lvlJc w:val="left"/>
      <w:pPr>
        <w:ind w:left="2880" w:hanging="360"/>
      </w:pPr>
    </w:lvl>
    <w:lvl w:ilvl="4" w:tplc="1E0E408A">
      <w:start w:val="1"/>
      <w:numFmt w:val="lowerLetter"/>
      <w:lvlText w:val="%5."/>
      <w:lvlJc w:val="left"/>
      <w:pPr>
        <w:ind w:left="3600" w:hanging="360"/>
      </w:pPr>
    </w:lvl>
    <w:lvl w:ilvl="5" w:tplc="3CB6A396">
      <w:start w:val="1"/>
      <w:numFmt w:val="lowerRoman"/>
      <w:lvlText w:val="%6."/>
      <w:lvlJc w:val="right"/>
      <w:pPr>
        <w:ind w:left="4320" w:hanging="180"/>
      </w:pPr>
    </w:lvl>
    <w:lvl w:ilvl="6" w:tplc="18A0215A">
      <w:start w:val="1"/>
      <w:numFmt w:val="decimal"/>
      <w:lvlText w:val="%7."/>
      <w:lvlJc w:val="left"/>
      <w:pPr>
        <w:ind w:left="5040" w:hanging="360"/>
      </w:pPr>
    </w:lvl>
    <w:lvl w:ilvl="7" w:tplc="CB1EC248">
      <w:start w:val="1"/>
      <w:numFmt w:val="lowerLetter"/>
      <w:lvlText w:val="%8."/>
      <w:lvlJc w:val="left"/>
      <w:pPr>
        <w:ind w:left="5760" w:hanging="360"/>
      </w:pPr>
    </w:lvl>
    <w:lvl w:ilvl="8" w:tplc="D41A888A">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32A39"/>
    <w:multiLevelType w:val="hybridMultilevel"/>
    <w:tmpl w:val="1BACD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A0A26"/>
    <w:multiLevelType w:val="hybridMultilevel"/>
    <w:tmpl w:val="09FEBDC2"/>
    <w:lvl w:ilvl="0" w:tplc="4134EAEA">
      <w:start w:val="1"/>
      <w:numFmt w:val="decimal"/>
      <w:lvlText w:val="%1."/>
      <w:lvlJc w:val="left"/>
      <w:pPr>
        <w:ind w:left="720" w:hanging="360"/>
      </w:pPr>
    </w:lvl>
    <w:lvl w:ilvl="1" w:tplc="D248AA50">
      <w:start w:val="1"/>
      <w:numFmt w:val="lowerLetter"/>
      <w:lvlText w:val="%2."/>
      <w:lvlJc w:val="left"/>
      <w:pPr>
        <w:ind w:left="1440" w:hanging="360"/>
      </w:pPr>
    </w:lvl>
    <w:lvl w:ilvl="2" w:tplc="629A0D5E">
      <w:start w:val="1"/>
      <w:numFmt w:val="lowerRoman"/>
      <w:lvlText w:val="%3."/>
      <w:lvlJc w:val="right"/>
      <w:pPr>
        <w:ind w:left="2160" w:hanging="180"/>
      </w:pPr>
    </w:lvl>
    <w:lvl w:ilvl="3" w:tplc="0A4ED212">
      <w:start w:val="1"/>
      <w:numFmt w:val="decimal"/>
      <w:lvlText w:val="%4."/>
      <w:lvlJc w:val="left"/>
      <w:pPr>
        <w:ind w:left="2880" w:hanging="360"/>
      </w:pPr>
    </w:lvl>
    <w:lvl w:ilvl="4" w:tplc="87FA1302">
      <w:start w:val="1"/>
      <w:numFmt w:val="lowerLetter"/>
      <w:lvlText w:val="%5."/>
      <w:lvlJc w:val="left"/>
      <w:pPr>
        <w:ind w:left="3600" w:hanging="360"/>
      </w:pPr>
    </w:lvl>
    <w:lvl w:ilvl="5" w:tplc="74B82598">
      <w:start w:val="1"/>
      <w:numFmt w:val="lowerRoman"/>
      <w:lvlText w:val="%6."/>
      <w:lvlJc w:val="right"/>
      <w:pPr>
        <w:ind w:left="4320" w:hanging="180"/>
      </w:pPr>
    </w:lvl>
    <w:lvl w:ilvl="6" w:tplc="A22E2EAC">
      <w:start w:val="1"/>
      <w:numFmt w:val="decimal"/>
      <w:lvlText w:val="%7."/>
      <w:lvlJc w:val="left"/>
      <w:pPr>
        <w:ind w:left="5040" w:hanging="360"/>
      </w:pPr>
    </w:lvl>
    <w:lvl w:ilvl="7" w:tplc="C802AA24">
      <w:start w:val="1"/>
      <w:numFmt w:val="lowerLetter"/>
      <w:lvlText w:val="%8."/>
      <w:lvlJc w:val="left"/>
      <w:pPr>
        <w:ind w:left="5760" w:hanging="360"/>
      </w:pPr>
    </w:lvl>
    <w:lvl w:ilvl="8" w:tplc="A5A6609E">
      <w:start w:val="1"/>
      <w:numFmt w:val="lowerRoman"/>
      <w:lvlText w:val="%9."/>
      <w:lvlJc w:val="right"/>
      <w:pPr>
        <w:ind w:left="6480"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221D8"/>
    <w:multiLevelType w:val="multilevel"/>
    <w:tmpl w:val="0F12A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8156F94"/>
    <w:multiLevelType w:val="hybridMultilevel"/>
    <w:tmpl w:val="E800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4472E"/>
    <w:multiLevelType w:val="hybridMultilevel"/>
    <w:tmpl w:val="3246029E"/>
    <w:lvl w:ilvl="0" w:tplc="A20C3442">
      <w:start w:val="1"/>
      <w:numFmt w:val="decimal"/>
      <w:lvlText w:val="%1)"/>
      <w:lvlJc w:val="left"/>
      <w:pPr>
        <w:ind w:left="644" w:hanging="360"/>
      </w:pPr>
      <w:rPr>
        <w:rFonts w:asciiTheme="minorHAnsi" w:hAnsiTheme="minorHAnsi" w:cstheme="minorHAnsi"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BE3DA1"/>
    <w:multiLevelType w:val="hybridMultilevel"/>
    <w:tmpl w:val="584E2CE8"/>
    <w:lvl w:ilvl="0" w:tplc="08090011">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5358F"/>
    <w:multiLevelType w:val="hybridMultilevel"/>
    <w:tmpl w:val="F70C4766"/>
    <w:lvl w:ilvl="0" w:tplc="6DEC70BE">
      <w:start w:val="1"/>
      <w:numFmt w:val="bullet"/>
      <w:lvlText w:val=""/>
      <w:lvlJc w:val="left"/>
      <w:pPr>
        <w:ind w:left="720" w:hanging="360"/>
      </w:pPr>
      <w:rPr>
        <w:rFonts w:ascii="Symbol" w:hAnsi="Symbol" w:hint="default"/>
      </w:rPr>
    </w:lvl>
    <w:lvl w:ilvl="1" w:tplc="BD60B64C">
      <w:start w:val="1"/>
      <w:numFmt w:val="bullet"/>
      <w:lvlText w:val="o"/>
      <w:lvlJc w:val="left"/>
      <w:pPr>
        <w:ind w:left="1440" w:hanging="360"/>
      </w:pPr>
      <w:rPr>
        <w:rFonts w:ascii="Courier New" w:hAnsi="Courier New" w:hint="default"/>
      </w:rPr>
    </w:lvl>
    <w:lvl w:ilvl="2" w:tplc="0B3A0DAC">
      <w:start w:val="1"/>
      <w:numFmt w:val="bullet"/>
      <w:lvlText w:val=""/>
      <w:lvlJc w:val="left"/>
      <w:pPr>
        <w:ind w:left="2160" w:hanging="360"/>
      </w:pPr>
      <w:rPr>
        <w:rFonts w:ascii="Wingdings" w:hAnsi="Wingdings" w:hint="default"/>
      </w:rPr>
    </w:lvl>
    <w:lvl w:ilvl="3" w:tplc="BC0CD1A6">
      <w:start w:val="1"/>
      <w:numFmt w:val="bullet"/>
      <w:lvlText w:val=""/>
      <w:lvlJc w:val="left"/>
      <w:pPr>
        <w:ind w:left="2880" w:hanging="360"/>
      </w:pPr>
      <w:rPr>
        <w:rFonts w:ascii="Symbol" w:hAnsi="Symbol" w:hint="default"/>
      </w:rPr>
    </w:lvl>
    <w:lvl w:ilvl="4" w:tplc="6456C51A">
      <w:start w:val="1"/>
      <w:numFmt w:val="bullet"/>
      <w:lvlText w:val="o"/>
      <w:lvlJc w:val="left"/>
      <w:pPr>
        <w:ind w:left="3600" w:hanging="360"/>
      </w:pPr>
      <w:rPr>
        <w:rFonts w:ascii="Courier New" w:hAnsi="Courier New" w:hint="default"/>
      </w:rPr>
    </w:lvl>
    <w:lvl w:ilvl="5" w:tplc="F68E3918">
      <w:start w:val="1"/>
      <w:numFmt w:val="bullet"/>
      <w:lvlText w:val=""/>
      <w:lvlJc w:val="left"/>
      <w:pPr>
        <w:ind w:left="4320" w:hanging="360"/>
      </w:pPr>
      <w:rPr>
        <w:rFonts w:ascii="Wingdings" w:hAnsi="Wingdings" w:hint="default"/>
      </w:rPr>
    </w:lvl>
    <w:lvl w:ilvl="6" w:tplc="B64AE5F6">
      <w:start w:val="1"/>
      <w:numFmt w:val="bullet"/>
      <w:lvlText w:val=""/>
      <w:lvlJc w:val="left"/>
      <w:pPr>
        <w:ind w:left="5040" w:hanging="360"/>
      </w:pPr>
      <w:rPr>
        <w:rFonts w:ascii="Symbol" w:hAnsi="Symbol" w:hint="default"/>
      </w:rPr>
    </w:lvl>
    <w:lvl w:ilvl="7" w:tplc="8ACAD810">
      <w:start w:val="1"/>
      <w:numFmt w:val="bullet"/>
      <w:lvlText w:val="o"/>
      <w:lvlJc w:val="left"/>
      <w:pPr>
        <w:ind w:left="5760" w:hanging="360"/>
      </w:pPr>
      <w:rPr>
        <w:rFonts w:ascii="Courier New" w:hAnsi="Courier New" w:hint="default"/>
      </w:rPr>
    </w:lvl>
    <w:lvl w:ilvl="8" w:tplc="7C5C5844">
      <w:start w:val="1"/>
      <w:numFmt w:val="bullet"/>
      <w:lvlText w:val=""/>
      <w:lvlJc w:val="left"/>
      <w:pPr>
        <w:ind w:left="6480" w:hanging="360"/>
      </w:pPr>
      <w:rPr>
        <w:rFonts w:ascii="Wingdings" w:hAnsi="Wingdings" w:hint="default"/>
      </w:rPr>
    </w:lvl>
  </w:abstractNum>
  <w:abstractNum w:abstractNumId="24" w15:restartNumberingAfterBreak="0">
    <w:nsid w:val="47263BB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F2212"/>
    <w:multiLevelType w:val="hybridMultilevel"/>
    <w:tmpl w:val="9AB48A50"/>
    <w:lvl w:ilvl="0" w:tplc="C31A3C3C">
      <w:start w:val="1"/>
      <w:numFmt w:val="decimal"/>
      <w:lvlText w:val="%1."/>
      <w:lvlJc w:val="left"/>
      <w:pPr>
        <w:ind w:left="720" w:hanging="360"/>
      </w:pPr>
    </w:lvl>
    <w:lvl w:ilvl="1" w:tplc="42F4FB8A">
      <w:start w:val="1"/>
      <w:numFmt w:val="lowerLetter"/>
      <w:lvlText w:val="%2."/>
      <w:lvlJc w:val="left"/>
      <w:pPr>
        <w:ind w:left="1440" w:hanging="360"/>
      </w:pPr>
    </w:lvl>
    <w:lvl w:ilvl="2" w:tplc="A89E57CA">
      <w:start w:val="1"/>
      <w:numFmt w:val="lowerRoman"/>
      <w:lvlText w:val="%3."/>
      <w:lvlJc w:val="right"/>
      <w:pPr>
        <w:ind w:left="2160" w:hanging="180"/>
      </w:pPr>
    </w:lvl>
    <w:lvl w:ilvl="3" w:tplc="66B839AA">
      <w:start w:val="1"/>
      <w:numFmt w:val="decimal"/>
      <w:lvlText w:val="%4."/>
      <w:lvlJc w:val="left"/>
      <w:pPr>
        <w:ind w:left="2880" w:hanging="360"/>
      </w:pPr>
    </w:lvl>
    <w:lvl w:ilvl="4" w:tplc="8EAE3ED6">
      <w:start w:val="1"/>
      <w:numFmt w:val="lowerLetter"/>
      <w:lvlText w:val="%5."/>
      <w:lvlJc w:val="left"/>
      <w:pPr>
        <w:ind w:left="3600" w:hanging="360"/>
      </w:pPr>
    </w:lvl>
    <w:lvl w:ilvl="5" w:tplc="21287DE2">
      <w:start w:val="1"/>
      <w:numFmt w:val="lowerRoman"/>
      <w:lvlText w:val="%6."/>
      <w:lvlJc w:val="right"/>
      <w:pPr>
        <w:ind w:left="4320" w:hanging="180"/>
      </w:pPr>
    </w:lvl>
    <w:lvl w:ilvl="6" w:tplc="A4361CDE">
      <w:start w:val="1"/>
      <w:numFmt w:val="decimal"/>
      <w:lvlText w:val="%7."/>
      <w:lvlJc w:val="left"/>
      <w:pPr>
        <w:ind w:left="5040" w:hanging="360"/>
      </w:pPr>
    </w:lvl>
    <w:lvl w:ilvl="7" w:tplc="E140ED06">
      <w:start w:val="1"/>
      <w:numFmt w:val="lowerLetter"/>
      <w:lvlText w:val="%8."/>
      <w:lvlJc w:val="left"/>
      <w:pPr>
        <w:ind w:left="5760" w:hanging="360"/>
      </w:pPr>
    </w:lvl>
    <w:lvl w:ilvl="8" w:tplc="9656FF96">
      <w:start w:val="1"/>
      <w:numFmt w:val="lowerRoman"/>
      <w:lvlText w:val="%9."/>
      <w:lvlJc w:val="right"/>
      <w:pPr>
        <w:ind w:left="6480" w:hanging="180"/>
      </w:pPr>
    </w:lvl>
  </w:abstractNum>
  <w:abstractNum w:abstractNumId="29" w15:restartNumberingAfterBreak="0">
    <w:nsid w:val="55350B32"/>
    <w:multiLevelType w:val="hybridMultilevel"/>
    <w:tmpl w:val="62E20390"/>
    <w:lvl w:ilvl="0" w:tplc="23086F8E">
      <w:start w:val="1"/>
      <w:numFmt w:val="decimal"/>
      <w:lvlText w:val="%1."/>
      <w:lvlJc w:val="left"/>
      <w:pPr>
        <w:ind w:left="643" w:hanging="360"/>
      </w:p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C028DE"/>
    <w:multiLevelType w:val="hybridMultilevel"/>
    <w:tmpl w:val="E3FE1EB4"/>
    <w:lvl w:ilvl="0" w:tplc="A20C3442">
      <w:start w:val="1"/>
      <w:numFmt w:val="decimal"/>
      <w:lvlText w:val="%1)"/>
      <w:lvlJc w:val="left"/>
      <w:pPr>
        <w:ind w:left="644" w:hanging="360"/>
      </w:pPr>
      <w:rPr>
        <w:rFonts w:asciiTheme="minorHAnsi" w:hAnsiTheme="minorHAnsi" w:cstheme="minorHAnsi"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F8946D9"/>
    <w:multiLevelType w:val="hybridMultilevel"/>
    <w:tmpl w:val="C9AE8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934F8C"/>
    <w:multiLevelType w:val="hybridMultilevel"/>
    <w:tmpl w:val="FB4C353A"/>
    <w:lvl w:ilvl="0" w:tplc="58CE4230">
      <w:start w:val="1"/>
      <w:numFmt w:val="bullet"/>
      <w:lvlText w:val=""/>
      <w:lvlJc w:val="left"/>
      <w:pPr>
        <w:ind w:left="720" w:hanging="360"/>
      </w:pPr>
      <w:rPr>
        <w:rFonts w:ascii="Symbol" w:hAnsi="Symbol" w:hint="default"/>
      </w:rPr>
    </w:lvl>
    <w:lvl w:ilvl="1" w:tplc="A24A7EFC">
      <w:start w:val="1"/>
      <w:numFmt w:val="bullet"/>
      <w:lvlText w:val="o"/>
      <w:lvlJc w:val="left"/>
      <w:pPr>
        <w:ind w:left="1440" w:hanging="360"/>
      </w:pPr>
      <w:rPr>
        <w:rFonts w:ascii="Courier New" w:hAnsi="Courier New" w:hint="default"/>
      </w:rPr>
    </w:lvl>
    <w:lvl w:ilvl="2" w:tplc="12D0FF48">
      <w:start w:val="1"/>
      <w:numFmt w:val="bullet"/>
      <w:lvlText w:val=""/>
      <w:lvlJc w:val="left"/>
      <w:pPr>
        <w:ind w:left="2160" w:hanging="360"/>
      </w:pPr>
      <w:rPr>
        <w:rFonts w:ascii="Wingdings" w:hAnsi="Wingdings" w:hint="default"/>
      </w:rPr>
    </w:lvl>
    <w:lvl w:ilvl="3" w:tplc="FF6A2A1E">
      <w:start w:val="1"/>
      <w:numFmt w:val="bullet"/>
      <w:lvlText w:val=""/>
      <w:lvlJc w:val="left"/>
      <w:pPr>
        <w:ind w:left="2880" w:hanging="360"/>
      </w:pPr>
      <w:rPr>
        <w:rFonts w:ascii="Symbol" w:hAnsi="Symbol" w:hint="default"/>
      </w:rPr>
    </w:lvl>
    <w:lvl w:ilvl="4" w:tplc="0CFA28C2">
      <w:start w:val="1"/>
      <w:numFmt w:val="bullet"/>
      <w:lvlText w:val="o"/>
      <w:lvlJc w:val="left"/>
      <w:pPr>
        <w:ind w:left="3600" w:hanging="360"/>
      </w:pPr>
      <w:rPr>
        <w:rFonts w:ascii="Courier New" w:hAnsi="Courier New" w:hint="default"/>
      </w:rPr>
    </w:lvl>
    <w:lvl w:ilvl="5" w:tplc="041E5AAC">
      <w:start w:val="1"/>
      <w:numFmt w:val="bullet"/>
      <w:lvlText w:val=""/>
      <w:lvlJc w:val="left"/>
      <w:pPr>
        <w:ind w:left="4320" w:hanging="360"/>
      </w:pPr>
      <w:rPr>
        <w:rFonts w:ascii="Wingdings" w:hAnsi="Wingdings" w:hint="default"/>
      </w:rPr>
    </w:lvl>
    <w:lvl w:ilvl="6" w:tplc="F01E6276">
      <w:start w:val="1"/>
      <w:numFmt w:val="bullet"/>
      <w:lvlText w:val=""/>
      <w:lvlJc w:val="left"/>
      <w:pPr>
        <w:ind w:left="5040" w:hanging="360"/>
      </w:pPr>
      <w:rPr>
        <w:rFonts w:ascii="Symbol" w:hAnsi="Symbol" w:hint="default"/>
      </w:rPr>
    </w:lvl>
    <w:lvl w:ilvl="7" w:tplc="B718B0C0">
      <w:start w:val="1"/>
      <w:numFmt w:val="bullet"/>
      <w:lvlText w:val="o"/>
      <w:lvlJc w:val="left"/>
      <w:pPr>
        <w:ind w:left="5760" w:hanging="360"/>
      </w:pPr>
      <w:rPr>
        <w:rFonts w:ascii="Courier New" w:hAnsi="Courier New" w:hint="default"/>
      </w:rPr>
    </w:lvl>
    <w:lvl w:ilvl="8" w:tplc="3856AD1A">
      <w:start w:val="1"/>
      <w:numFmt w:val="bullet"/>
      <w:lvlText w:val=""/>
      <w:lvlJc w:val="left"/>
      <w:pPr>
        <w:ind w:left="6480" w:hanging="360"/>
      </w:pPr>
      <w:rPr>
        <w:rFonts w:ascii="Wingdings" w:hAnsi="Wingdings" w:hint="default"/>
      </w:rPr>
    </w:lvl>
  </w:abstractNum>
  <w:abstractNum w:abstractNumId="4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AD422E"/>
    <w:multiLevelType w:val="hybridMultilevel"/>
    <w:tmpl w:val="672A1EBC"/>
    <w:lvl w:ilvl="0" w:tplc="8E782346">
      <w:start w:val="1"/>
      <w:numFmt w:val="decimal"/>
      <w:lvlText w:val="%1."/>
      <w:lvlJc w:val="left"/>
      <w:pPr>
        <w:ind w:left="785" w:hanging="360"/>
      </w:pPr>
      <w:rPr>
        <w:rFonts w:asciiTheme="minorHAnsi" w:hAnsiTheme="minorHAnsi" w:cstheme="minorHAnsi" w:hint="default"/>
      </w:r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5834BB"/>
    <w:multiLevelType w:val="hybridMultilevel"/>
    <w:tmpl w:val="4D8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7"/>
  </w:num>
  <w:num w:numId="3">
    <w:abstractNumId w:val="1"/>
  </w:num>
  <w:num w:numId="4">
    <w:abstractNumId w:val="28"/>
  </w:num>
  <w:num w:numId="5">
    <w:abstractNumId w:val="44"/>
  </w:num>
  <w:num w:numId="6">
    <w:abstractNumId w:val="18"/>
  </w:num>
  <w:num w:numId="7">
    <w:abstractNumId w:val="32"/>
  </w:num>
  <w:num w:numId="8">
    <w:abstractNumId w:val="30"/>
  </w:num>
  <w:num w:numId="9">
    <w:abstractNumId w:val="22"/>
  </w:num>
  <w:num w:numId="10">
    <w:abstractNumId w:val="41"/>
  </w:num>
  <w:num w:numId="11">
    <w:abstractNumId w:val="4"/>
  </w:num>
  <w:num w:numId="12">
    <w:abstractNumId w:val="3"/>
  </w:num>
  <w:num w:numId="13">
    <w:abstractNumId w:val="20"/>
  </w:num>
  <w:num w:numId="14">
    <w:abstractNumId w:val="2"/>
  </w:num>
  <w:num w:numId="15">
    <w:abstractNumId w:val="34"/>
  </w:num>
  <w:num w:numId="16">
    <w:abstractNumId w:val="12"/>
  </w:num>
  <w:num w:numId="17">
    <w:abstractNumId w:val="10"/>
  </w:num>
  <w:num w:numId="18">
    <w:abstractNumId w:val="35"/>
  </w:num>
  <w:num w:numId="19">
    <w:abstractNumId w:val="19"/>
  </w:num>
  <w:num w:numId="20">
    <w:abstractNumId w:val="11"/>
  </w:num>
  <w:num w:numId="21">
    <w:abstractNumId w:val="16"/>
  </w:num>
  <w:num w:numId="22">
    <w:abstractNumId w:val="8"/>
  </w:num>
  <w:num w:numId="23">
    <w:abstractNumId w:val="45"/>
  </w:num>
  <w:num w:numId="24">
    <w:abstractNumId w:val="26"/>
  </w:num>
  <w:num w:numId="25">
    <w:abstractNumId w:val="17"/>
  </w:num>
  <w:num w:numId="26">
    <w:abstractNumId w:val="40"/>
  </w:num>
  <w:num w:numId="27">
    <w:abstractNumId w:val="33"/>
  </w:num>
  <w:num w:numId="28">
    <w:abstractNumId w:val="37"/>
  </w:num>
  <w:num w:numId="29">
    <w:abstractNumId w:val="27"/>
  </w:num>
  <w:num w:numId="30">
    <w:abstractNumId w:val="0"/>
  </w:num>
  <w:num w:numId="31">
    <w:abstractNumId w:val="25"/>
  </w:num>
  <w:num w:numId="32">
    <w:abstractNumId w:val="42"/>
  </w:num>
  <w:num w:numId="33">
    <w:abstractNumId w:val="6"/>
  </w:num>
  <w:num w:numId="34">
    <w:abstractNumId w:val="43"/>
  </w:num>
  <w:num w:numId="35">
    <w:abstractNumId w:val="9"/>
  </w:num>
  <w:num w:numId="36">
    <w:abstractNumId w:val="31"/>
  </w:num>
  <w:num w:numId="37">
    <w:abstractNumId w:val="46"/>
  </w:num>
  <w:num w:numId="38">
    <w:abstractNumId w:val="23"/>
  </w:num>
  <w:num w:numId="39">
    <w:abstractNumId w:val="13"/>
  </w:num>
  <w:num w:numId="40">
    <w:abstractNumId w:val="29"/>
  </w:num>
  <w:num w:numId="41">
    <w:abstractNumId w:val="24"/>
  </w:num>
  <w:num w:numId="42">
    <w:abstractNumId w:val="15"/>
  </w:num>
  <w:num w:numId="43">
    <w:abstractNumId w:val="21"/>
  </w:num>
  <w:num w:numId="44">
    <w:abstractNumId w:val="5"/>
  </w:num>
  <w:num w:numId="45">
    <w:abstractNumId w:val="36"/>
  </w:num>
  <w:num w:numId="46">
    <w:abstractNumId w:val="1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CB4"/>
    <w:rsid w:val="000168A3"/>
    <w:rsid w:val="00016929"/>
    <w:rsid w:val="00021411"/>
    <w:rsid w:val="00040A31"/>
    <w:rsid w:val="00041902"/>
    <w:rsid w:val="00045ABB"/>
    <w:rsid w:val="00054772"/>
    <w:rsid w:val="0005639B"/>
    <w:rsid w:val="000621A9"/>
    <w:rsid w:val="00074F15"/>
    <w:rsid w:val="00081CB4"/>
    <w:rsid w:val="000878A7"/>
    <w:rsid w:val="0009398A"/>
    <w:rsid w:val="000B4643"/>
    <w:rsid w:val="000B61A4"/>
    <w:rsid w:val="000C277D"/>
    <w:rsid w:val="000D64AA"/>
    <w:rsid w:val="000E274E"/>
    <w:rsid w:val="000E2DF0"/>
    <w:rsid w:val="000E62C7"/>
    <w:rsid w:val="000F5911"/>
    <w:rsid w:val="00112470"/>
    <w:rsid w:val="00113AE0"/>
    <w:rsid w:val="00113D09"/>
    <w:rsid w:val="00116504"/>
    <w:rsid w:val="00125641"/>
    <w:rsid w:val="00130851"/>
    <w:rsid w:val="001426DF"/>
    <w:rsid w:val="00143B38"/>
    <w:rsid w:val="00153D51"/>
    <w:rsid w:val="00154E7C"/>
    <w:rsid w:val="001557E9"/>
    <w:rsid w:val="0015656E"/>
    <w:rsid w:val="00164423"/>
    <w:rsid w:val="00175705"/>
    <w:rsid w:val="00175823"/>
    <w:rsid w:val="001779AB"/>
    <w:rsid w:val="00187AC5"/>
    <w:rsid w:val="001900FC"/>
    <w:rsid w:val="001A46B1"/>
    <w:rsid w:val="001B14BD"/>
    <w:rsid w:val="001B2FB2"/>
    <w:rsid w:val="001B622B"/>
    <w:rsid w:val="001C2CA3"/>
    <w:rsid w:val="001D7288"/>
    <w:rsid w:val="001E0281"/>
    <w:rsid w:val="001E05C1"/>
    <w:rsid w:val="001E3C23"/>
    <w:rsid w:val="001F2412"/>
    <w:rsid w:val="001F54A4"/>
    <w:rsid w:val="00201989"/>
    <w:rsid w:val="00202A7E"/>
    <w:rsid w:val="002037BD"/>
    <w:rsid w:val="002044A7"/>
    <w:rsid w:val="0020677F"/>
    <w:rsid w:val="002109FC"/>
    <w:rsid w:val="00223609"/>
    <w:rsid w:val="00224FEB"/>
    <w:rsid w:val="00236989"/>
    <w:rsid w:val="00240241"/>
    <w:rsid w:val="00240EA2"/>
    <w:rsid w:val="0024126E"/>
    <w:rsid w:val="0024516E"/>
    <w:rsid w:val="00246C1B"/>
    <w:rsid w:val="00257DF0"/>
    <w:rsid w:val="0026064E"/>
    <w:rsid w:val="00261779"/>
    <w:rsid w:val="002748BB"/>
    <w:rsid w:val="002827AA"/>
    <w:rsid w:val="00283383"/>
    <w:rsid w:val="002857D1"/>
    <w:rsid w:val="002949EC"/>
    <w:rsid w:val="00295E1E"/>
    <w:rsid w:val="002A00D4"/>
    <w:rsid w:val="002A714F"/>
    <w:rsid w:val="002B7CD7"/>
    <w:rsid w:val="002B7F26"/>
    <w:rsid w:val="002D0211"/>
    <w:rsid w:val="002D382D"/>
    <w:rsid w:val="002D3ABE"/>
    <w:rsid w:val="002D7A1D"/>
    <w:rsid w:val="002E02F3"/>
    <w:rsid w:val="002E3D10"/>
    <w:rsid w:val="002E4917"/>
    <w:rsid w:val="002E49B1"/>
    <w:rsid w:val="002E7DFC"/>
    <w:rsid w:val="002F38BF"/>
    <w:rsid w:val="002F732F"/>
    <w:rsid w:val="00303FCB"/>
    <w:rsid w:val="003054B2"/>
    <w:rsid w:val="00323C90"/>
    <w:rsid w:val="00324D3D"/>
    <w:rsid w:val="003254B5"/>
    <w:rsid w:val="003344DA"/>
    <w:rsid w:val="00334700"/>
    <w:rsid w:val="003414BE"/>
    <w:rsid w:val="00343CED"/>
    <w:rsid w:val="00345108"/>
    <w:rsid w:val="00346220"/>
    <w:rsid w:val="00366C5D"/>
    <w:rsid w:val="00371DD3"/>
    <w:rsid w:val="003723DC"/>
    <w:rsid w:val="00376E8A"/>
    <w:rsid w:val="00377D5A"/>
    <w:rsid w:val="00380815"/>
    <w:rsid w:val="0038381C"/>
    <w:rsid w:val="003847D3"/>
    <w:rsid w:val="00386C23"/>
    <w:rsid w:val="00387E78"/>
    <w:rsid w:val="00392BCE"/>
    <w:rsid w:val="00396680"/>
    <w:rsid w:val="00397448"/>
    <w:rsid w:val="003A04AE"/>
    <w:rsid w:val="003A2F19"/>
    <w:rsid w:val="003A6B63"/>
    <w:rsid w:val="003B274F"/>
    <w:rsid w:val="003B2854"/>
    <w:rsid w:val="003B46D7"/>
    <w:rsid w:val="003C0D48"/>
    <w:rsid w:val="003C29A2"/>
    <w:rsid w:val="003D1184"/>
    <w:rsid w:val="003D1948"/>
    <w:rsid w:val="003D348E"/>
    <w:rsid w:val="003E5354"/>
    <w:rsid w:val="003F3658"/>
    <w:rsid w:val="00401253"/>
    <w:rsid w:val="00402EF4"/>
    <w:rsid w:val="00403864"/>
    <w:rsid w:val="00404C0A"/>
    <w:rsid w:val="00407E7C"/>
    <w:rsid w:val="00410700"/>
    <w:rsid w:val="004108FC"/>
    <w:rsid w:val="00410EAE"/>
    <w:rsid w:val="00422DA3"/>
    <w:rsid w:val="00423461"/>
    <w:rsid w:val="004256D7"/>
    <w:rsid w:val="00427CE9"/>
    <w:rsid w:val="004304AB"/>
    <w:rsid w:val="0043056C"/>
    <w:rsid w:val="00431DCB"/>
    <w:rsid w:val="0044737D"/>
    <w:rsid w:val="00453DB8"/>
    <w:rsid w:val="00466702"/>
    <w:rsid w:val="004752A5"/>
    <w:rsid w:val="00483D3A"/>
    <w:rsid w:val="004859A5"/>
    <w:rsid w:val="0049147F"/>
    <w:rsid w:val="004924DE"/>
    <w:rsid w:val="004A3A11"/>
    <w:rsid w:val="004A74CD"/>
    <w:rsid w:val="004B0996"/>
    <w:rsid w:val="004C1BE3"/>
    <w:rsid w:val="004C2EE3"/>
    <w:rsid w:val="004C55E7"/>
    <w:rsid w:val="004D2B21"/>
    <w:rsid w:val="004D3E78"/>
    <w:rsid w:val="004D5CD7"/>
    <w:rsid w:val="004E0B5E"/>
    <w:rsid w:val="004F2E96"/>
    <w:rsid w:val="004F668A"/>
    <w:rsid w:val="00503C5E"/>
    <w:rsid w:val="00506B3D"/>
    <w:rsid w:val="005117A1"/>
    <w:rsid w:val="00520C92"/>
    <w:rsid w:val="005272BA"/>
    <w:rsid w:val="005305AE"/>
    <w:rsid w:val="005308D0"/>
    <w:rsid w:val="00533982"/>
    <w:rsid w:val="00535719"/>
    <w:rsid w:val="00545A74"/>
    <w:rsid w:val="00563D62"/>
    <w:rsid w:val="00563EA5"/>
    <w:rsid w:val="005750CD"/>
    <w:rsid w:val="00577550"/>
    <w:rsid w:val="00580B47"/>
    <w:rsid w:val="0058438B"/>
    <w:rsid w:val="0058581B"/>
    <w:rsid w:val="005907BB"/>
    <w:rsid w:val="00591F9B"/>
    <w:rsid w:val="00592A7E"/>
    <w:rsid w:val="0059510D"/>
    <w:rsid w:val="00597320"/>
    <w:rsid w:val="00597977"/>
    <w:rsid w:val="005A4B80"/>
    <w:rsid w:val="005A75CE"/>
    <w:rsid w:val="005B3EBF"/>
    <w:rsid w:val="005E559A"/>
    <w:rsid w:val="00602AEA"/>
    <w:rsid w:val="006034E2"/>
    <w:rsid w:val="00607E93"/>
    <w:rsid w:val="00612C8B"/>
    <w:rsid w:val="00613054"/>
    <w:rsid w:val="00613F15"/>
    <w:rsid w:val="006215B9"/>
    <w:rsid w:val="00623B33"/>
    <w:rsid w:val="006258D2"/>
    <w:rsid w:val="006345A2"/>
    <w:rsid w:val="00635C3F"/>
    <w:rsid w:val="00644DF2"/>
    <w:rsid w:val="006454AD"/>
    <w:rsid w:val="0064607D"/>
    <w:rsid w:val="00654C7F"/>
    <w:rsid w:val="00657A2C"/>
    <w:rsid w:val="006636E1"/>
    <w:rsid w:val="00664498"/>
    <w:rsid w:val="006645CB"/>
    <w:rsid w:val="00683531"/>
    <w:rsid w:val="00693F2D"/>
    <w:rsid w:val="006A1E18"/>
    <w:rsid w:val="006C1C8E"/>
    <w:rsid w:val="006C40ED"/>
    <w:rsid w:val="006C4A95"/>
    <w:rsid w:val="006C4AB3"/>
    <w:rsid w:val="006D76D1"/>
    <w:rsid w:val="006E27B3"/>
    <w:rsid w:val="006F3381"/>
    <w:rsid w:val="006F7511"/>
    <w:rsid w:val="00703BE5"/>
    <w:rsid w:val="007065F5"/>
    <w:rsid w:val="00713380"/>
    <w:rsid w:val="00713CEE"/>
    <w:rsid w:val="00714EFE"/>
    <w:rsid w:val="00721086"/>
    <w:rsid w:val="007213CB"/>
    <w:rsid w:val="00721AA8"/>
    <w:rsid w:val="007319DD"/>
    <w:rsid w:val="007366A9"/>
    <w:rsid w:val="00743F93"/>
    <w:rsid w:val="00745907"/>
    <w:rsid w:val="00750A13"/>
    <w:rsid w:val="00756863"/>
    <w:rsid w:val="00766F71"/>
    <w:rsid w:val="00770F26"/>
    <w:rsid w:val="00774696"/>
    <w:rsid w:val="00783BC1"/>
    <w:rsid w:val="00783C6D"/>
    <w:rsid w:val="0079164C"/>
    <w:rsid w:val="007A252E"/>
    <w:rsid w:val="007A41B7"/>
    <w:rsid w:val="007A4CFA"/>
    <w:rsid w:val="007A6A73"/>
    <w:rsid w:val="007B1542"/>
    <w:rsid w:val="007C3F8C"/>
    <w:rsid w:val="007C617C"/>
    <w:rsid w:val="007C7D20"/>
    <w:rsid w:val="007C7DB8"/>
    <w:rsid w:val="007D20BD"/>
    <w:rsid w:val="007D5A3B"/>
    <w:rsid w:val="007E784A"/>
    <w:rsid w:val="008003FF"/>
    <w:rsid w:val="00802B8D"/>
    <w:rsid w:val="00813D32"/>
    <w:rsid w:val="008346B8"/>
    <w:rsid w:val="00834C96"/>
    <w:rsid w:val="00836746"/>
    <w:rsid w:val="00837476"/>
    <w:rsid w:val="0084728B"/>
    <w:rsid w:val="00852C6B"/>
    <w:rsid w:val="00854C11"/>
    <w:rsid w:val="0086425D"/>
    <w:rsid w:val="00865D8E"/>
    <w:rsid w:val="00886BA3"/>
    <w:rsid w:val="008907FC"/>
    <w:rsid w:val="00891815"/>
    <w:rsid w:val="008924AE"/>
    <w:rsid w:val="00894D4B"/>
    <w:rsid w:val="008A0DC4"/>
    <w:rsid w:val="008B21E7"/>
    <w:rsid w:val="008B534D"/>
    <w:rsid w:val="008C0883"/>
    <w:rsid w:val="008D0A94"/>
    <w:rsid w:val="008D2BB6"/>
    <w:rsid w:val="008D38FE"/>
    <w:rsid w:val="008D6E04"/>
    <w:rsid w:val="008E5361"/>
    <w:rsid w:val="008F0484"/>
    <w:rsid w:val="008F5C49"/>
    <w:rsid w:val="008F677B"/>
    <w:rsid w:val="008F77C6"/>
    <w:rsid w:val="0090490C"/>
    <w:rsid w:val="00915B47"/>
    <w:rsid w:val="0092023A"/>
    <w:rsid w:val="009202FC"/>
    <w:rsid w:val="00926E42"/>
    <w:rsid w:val="00927DFC"/>
    <w:rsid w:val="00933C4B"/>
    <w:rsid w:val="00935FA0"/>
    <w:rsid w:val="00936224"/>
    <w:rsid w:val="00940FF5"/>
    <w:rsid w:val="00946AC5"/>
    <w:rsid w:val="00951F0B"/>
    <w:rsid w:val="009532B1"/>
    <w:rsid w:val="00953F29"/>
    <w:rsid w:val="0095485D"/>
    <w:rsid w:val="0096166A"/>
    <w:rsid w:val="00970B89"/>
    <w:rsid w:val="00970EB5"/>
    <w:rsid w:val="00974994"/>
    <w:rsid w:val="00975F12"/>
    <w:rsid w:val="00982DEB"/>
    <w:rsid w:val="00983105"/>
    <w:rsid w:val="009A1B2B"/>
    <w:rsid w:val="009B35B4"/>
    <w:rsid w:val="009C348D"/>
    <w:rsid w:val="009C3974"/>
    <w:rsid w:val="009C3AB9"/>
    <w:rsid w:val="009D35AF"/>
    <w:rsid w:val="009D4FB4"/>
    <w:rsid w:val="009D5536"/>
    <w:rsid w:val="009D5CC1"/>
    <w:rsid w:val="009D67E2"/>
    <w:rsid w:val="009E54E8"/>
    <w:rsid w:val="009F06EA"/>
    <w:rsid w:val="009F0D46"/>
    <w:rsid w:val="009F1B52"/>
    <w:rsid w:val="00A068A6"/>
    <w:rsid w:val="00A11D35"/>
    <w:rsid w:val="00A17B4D"/>
    <w:rsid w:val="00A262C4"/>
    <w:rsid w:val="00A413B1"/>
    <w:rsid w:val="00A42175"/>
    <w:rsid w:val="00A4364E"/>
    <w:rsid w:val="00A53B6A"/>
    <w:rsid w:val="00A73544"/>
    <w:rsid w:val="00A774CA"/>
    <w:rsid w:val="00A8526F"/>
    <w:rsid w:val="00A8608E"/>
    <w:rsid w:val="00A920C4"/>
    <w:rsid w:val="00A92D79"/>
    <w:rsid w:val="00AA5C1B"/>
    <w:rsid w:val="00AB7915"/>
    <w:rsid w:val="00AB7E08"/>
    <w:rsid w:val="00AC010F"/>
    <w:rsid w:val="00AC0C7B"/>
    <w:rsid w:val="00AC307B"/>
    <w:rsid w:val="00AD0257"/>
    <w:rsid w:val="00AD4E7B"/>
    <w:rsid w:val="00AD5E3E"/>
    <w:rsid w:val="00AE357A"/>
    <w:rsid w:val="00AF0596"/>
    <w:rsid w:val="00AF24C6"/>
    <w:rsid w:val="00B02849"/>
    <w:rsid w:val="00B04C52"/>
    <w:rsid w:val="00B062F5"/>
    <w:rsid w:val="00B11F16"/>
    <w:rsid w:val="00B2084A"/>
    <w:rsid w:val="00B22BED"/>
    <w:rsid w:val="00B22CC6"/>
    <w:rsid w:val="00B2480C"/>
    <w:rsid w:val="00B32661"/>
    <w:rsid w:val="00B34715"/>
    <w:rsid w:val="00B35400"/>
    <w:rsid w:val="00B3651E"/>
    <w:rsid w:val="00B3662C"/>
    <w:rsid w:val="00B36B87"/>
    <w:rsid w:val="00B435E2"/>
    <w:rsid w:val="00B43731"/>
    <w:rsid w:val="00B53894"/>
    <w:rsid w:val="00B60375"/>
    <w:rsid w:val="00B910C7"/>
    <w:rsid w:val="00B96984"/>
    <w:rsid w:val="00BA2E48"/>
    <w:rsid w:val="00BA44EA"/>
    <w:rsid w:val="00BB192D"/>
    <w:rsid w:val="00BB4DD8"/>
    <w:rsid w:val="00BB7565"/>
    <w:rsid w:val="00BC40ED"/>
    <w:rsid w:val="00BD64A8"/>
    <w:rsid w:val="00BE146E"/>
    <w:rsid w:val="00BE3BE8"/>
    <w:rsid w:val="00BE51CB"/>
    <w:rsid w:val="00BE6A50"/>
    <w:rsid w:val="00BF15B7"/>
    <w:rsid w:val="00BF1C54"/>
    <w:rsid w:val="00C02521"/>
    <w:rsid w:val="00C0449A"/>
    <w:rsid w:val="00C0790D"/>
    <w:rsid w:val="00C12C7A"/>
    <w:rsid w:val="00C12CF6"/>
    <w:rsid w:val="00C12D4B"/>
    <w:rsid w:val="00C144FC"/>
    <w:rsid w:val="00C17702"/>
    <w:rsid w:val="00C20461"/>
    <w:rsid w:val="00C22178"/>
    <w:rsid w:val="00C236ED"/>
    <w:rsid w:val="00C27BD9"/>
    <w:rsid w:val="00C33155"/>
    <w:rsid w:val="00C350DD"/>
    <w:rsid w:val="00C4011A"/>
    <w:rsid w:val="00C41C88"/>
    <w:rsid w:val="00C45352"/>
    <w:rsid w:val="00C50C08"/>
    <w:rsid w:val="00C55326"/>
    <w:rsid w:val="00C55803"/>
    <w:rsid w:val="00C62BA2"/>
    <w:rsid w:val="00C71F5C"/>
    <w:rsid w:val="00C729B7"/>
    <w:rsid w:val="00C76334"/>
    <w:rsid w:val="00C809F2"/>
    <w:rsid w:val="00C90AB7"/>
    <w:rsid w:val="00CA5DB3"/>
    <w:rsid w:val="00CB5723"/>
    <w:rsid w:val="00CC45F2"/>
    <w:rsid w:val="00CC7903"/>
    <w:rsid w:val="00CD06B1"/>
    <w:rsid w:val="00CD0D02"/>
    <w:rsid w:val="00CD2380"/>
    <w:rsid w:val="00CE2F6F"/>
    <w:rsid w:val="00CE5A42"/>
    <w:rsid w:val="00CE64C4"/>
    <w:rsid w:val="00CF52E9"/>
    <w:rsid w:val="00CF531B"/>
    <w:rsid w:val="00D04BFB"/>
    <w:rsid w:val="00D06E42"/>
    <w:rsid w:val="00D11B42"/>
    <w:rsid w:val="00D20A7D"/>
    <w:rsid w:val="00D23C17"/>
    <w:rsid w:val="00D26FD4"/>
    <w:rsid w:val="00D30E84"/>
    <w:rsid w:val="00D330C6"/>
    <w:rsid w:val="00D331E1"/>
    <w:rsid w:val="00D43B2F"/>
    <w:rsid w:val="00D474D1"/>
    <w:rsid w:val="00D53613"/>
    <w:rsid w:val="00D57313"/>
    <w:rsid w:val="00D6508B"/>
    <w:rsid w:val="00D67735"/>
    <w:rsid w:val="00D73573"/>
    <w:rsid w:val="00D75260"/>
    <w:rsid w:val="00D75AE3"/>
    <w:rsid w:val="00D75C86"/>
    <w:rsid w:val="00D76671"/>
    <w:rsid w:val="00D852F2"/>
    <w:rsid w:val="00D8693A"/>
    <w:rsid w:val="00D86DA6"/>
    <w:rsid w:val="00DB1FCD"/>
    <w:rsid w:val="00DB211A"/>
    <w:rsid w:val="00DB5002"/>
    <w:rsid w:val="00DB7824"/>
    <w:rsid w:val="00DC3A8A"/>
    <w:rsid w:val="00DD3F67"/>
    <w:rsid w:val="00DE42CA"/>
    <w:rsid w:val="00DE61F8"/>
    <w:rsid w:val="00DE6659"/>
    <w:rsid w:val="00DE7506"/>
    <w:rsid w:val="00DF2A00"/>
    <w:rsid w:val="00DF3F9B"/>
    <w:rsid w:val="00DF697D"/>
    <w:rsid w:val="00DF7A3B"/>
    <w:rsid w:val="00E01113"/>
    <w:rsid w:val="00E01875"/>
    <w:rsid w:val="00E0544C"/>
    <w:rsid w:val="00E05806"/>
    <w:rsid w:val="00E06B63"/>
    <w:rsid w:val="00E11B51"/>
    <w:rsid w:val="00E123BA"/>
    <w:rsid w:val="00E21648"/>
    <w:rsid w:val="00E26A78"/>
    <w:rsid w:val="00E30EB9"/>
    <w:rsid w:val="00E36BC7"/>
    <w:rsid w:val="00E418E4"/>
    <w:rsid w:val="00E466B4"/>
    <w:rsid w:val="00E5131E"/>
    <w:rsid w:val="00E51749"/>
    <w:rsid w:val="00E62245"/>
    <w:rsid w:val="00E670DB"/>
    <w:rsid w:val="00E702B6"/>
    <w:rsid w:val="00E71E68"/>
    <w:rsid w:val="00E736B6"/>
    <w:rsid w:val="00E7662F"/>
    <w:rsid w:val="00E85ED8"/>
    <w:rsid w:val="00EA2CC9"/>
    <w:rsid w:val="00EA3F8E"/>
    <w:rsid w:val="00EB50EC"/>
    <w:rsid w:val="00EB68C3"/>
    <w:rsid w:val="00EB7098"/>
    <w:rsid w:val="00ED11F3"/>
    <w:rsid w:val="00EE2B81"/>
    <w:rsid w:val="00EF1348"/>
    <w:rsid w:val="00EF3AB0"/>
    <w:rsid w:val="00EF710F"/>
    <w:rsid w:val="00F01544"/>
    <w:rsid w:val="00F030A4"/>
    <w:rsid w:val="00F03E99"/>
    <w:rsid w:val="00F06EEF"/>
    <w:rsid w:val="00F13305"/>
    <w:rsid w:val="00F20237"/>
    <w:rsid w:val="00F20DD2"/>
    <w:rsid w:val="00F23BDC"/>
    <w:rsid w:val="00F266A2"/>
    <w:rsid w:val="00F27B4D"/>
    <w:rsid w:val="00F35FA0"/>
    <w:rsid w:val="00F453BF"/>
    <w:rsid w:val="00F46EF7"/>
    <w:rsid w:val="00F54DDD"/>
    <w:rsid w:val="00F620F2"/>
    <w:rsid w:val="00F67359"/>
    <w:rsid w:val="00F67A44"/>
    <w:rsid w:val="00F7539C"/>
    <w:rsid w:val="00F7665D"/>
    <w:rsid w:val="00F83369"/>
    <w:rsid w:val="00F90371"/>
    <w:rsid w:val="00F93B8A"/>
    <w:rsid w:val="00FA5C79"/>
    <w:rsid w:val="00FA78DD"/>
    <w:rsid w:val="00FB6581"/>
    <w:rsid w:val="00FC04AF"/>
    <w:rsid w:val="00FC6CB0"/>
    <w:rsid w:val="00FE0EAD"/>
    <w:rsid w:val="00FE5599"/>
    <w:rsid w:val="00FE61D1"/>
    <w:rsid w:val="00FF1837"/>
    <w:rsid w:val="57A6EF9D"/>
    <w:rsid w:val="6E0947C5"/>
    <w:rsid w:val="70BA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semiHidden/>
    <w:rsid w:val="00592A7E"/>
    <w:pPr>
      <w:tabs>
        <w:tab w:val="num" w:pos="540"/>
      </w:tabs>
      <w:ind w:left="540" w:hanging="540"/>
      <w:jc w:val="both"/>
    </w:pPr>
    <w:rPr>
      <w:rFonts w:ascii="Arial" w:hAnsi="Arial"/>
      <w:color w:val="FF0000"/>
      <w:szCs w:val="20"/>
      <w:lang w:eastAsia="en-US"/>
    </w:rPr>
  </w:style>
  <w:style w:type="character" w:customStyle="1" w:styleId="BodyTextIndentChar">
    <w:name w:val="Body Text Indent Char"/>
    <w:basedOn w:val="DefaultParagraphFont"/>
    <w:link w:val="BodyTextIndent"/>
    <w:semiHidden/>
    <w:rsid w:val="00592A7E"/>
    <w:rPr>
      <w:rFonts w:ascii="Arial" w:hAnsi="Arial"/>
      <w:color w:val="FF0000"/>
      <w:sz w:val="24"/>
      <w:lang w:eastAsia="en-US"/>
    </w:rPr>
  </w:style>
  <w:style w:type="paragraph" w:customStyle="1" w:styleId="Default">
    <w:name w:val="Default"/>
    <w:rsid w:val="001A46B1"/>
    <w:pPr>
      <w:autoSpaceDE w:val="0"/>
      <w:autoSpaceDN w:val="0"/>
      <w:adjustRightInd w:val="0"/>
    </w:pPr>
    <w:rPr>
      <w:rFonts w:ascii="Arial" w:hAnsi="Arial" w:cs="Arial"/>
      <w:color w:val="000000"/>
      <w:sz w:val="24"/>
      <w:szCs w:val="24"/>
    </w:rPr>
  </w:style>
  <w:style w:type="table" w:customStyle="1" w:styleId="TableGrid0">
    <w:name w:val="TableGrid"/>
    <w:rsid w:val="00D43B2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31197872">
      <w:bodyDiv w:val="1"/>
      <w:marLeft w:val="0"/>
      <w:marRight w:val="0"/>
      <w:marTop w:val="0"/>
      <w:marBottom w:val="0"/>
      <w:divBdr>
        <w:top w:val="none" w:sz="0" w:space="0" w:color="auto"/>
        <w:left w:val="none" w:sz="0" w:space="0" w:color="auto"/>
        <w:bottom w:val="none" w:sz="0" w:space="0" w:color="auto"/>
        <w:right w:val="none" w:sz="0" w:space="0" w:color="auto"/>
      </w:divBdr>
    </w:div>
    <w:div w:id="105993414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75EB3.9AAAF1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3C7A13-1864-4261-ACFA-68670465E6C0}"/>
</file>

<file path=customXml/itemProps4.xml><?xml version="1.0" encoding="utf-8"?>
<ds:datastoreItem xmlns:ds="http://schemas.openxmlformats.org/officeDocument/2006/customXml" ds:itemID="{9DB9D6A4-9382-4783-A3D0-05C5B7A9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Radford, Suzanne</cp:lastModifiedBy>
  <cp:revision>2</cp:revision>
  <cp:lastPrinted>2017-06-16T09:03:00Z</cp:lastPrinted>
  <dcterms:created xsi:type="dcterms:W3CDTF">2021-08-31T09:50:00Z</dcterms:created>
  <dcterms:modified xsi:type="dcterms:W3CDTF">2021-08-31T09:50:00Z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2021-08-31T09:49:41Z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