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22" w:tblpY="-433"/>
        <w:tblW w:w="110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301926" w:rsidRPr="00301926" w14:paraId="5B841788" w14:textId="77777777" w:rsidTr="00CE1A4C">
        <w:trPr>
          <w:trHeight w:val="409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E4A3" w14:textId="34498438"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 w:type="page"/>
            </w:r>
            <w:r w:rsidR="007C13A5" w:rsidRPr="007C13A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PREMISES ASSISTANT</w:t>
            </w:r>
            <w:r w:rsidR="007C13A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PERSON SPECIFICATION</w:t>
            </w:r>
            <w:r w:rsidR="00D468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(SEPT 202</w:t>
            </w:r>
            <w:r w:rsidR="007C13A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="00D468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</w:tr>
      <w:tr w:rsidR="00301926" w:rsidRPr="00301926" w14:paraId="6F0BB001" w14:textId="77777777" w:rsidTr="00CE1A4C">
        <w:trPr>
          <w:trHeight w:val="13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FD5" w14:textId="77777777"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QUALIFICATIONS</w:t>
            </w:r>
          </w:p>
        </w:tc>
      </w:tr>
      <w:tr w:rsidR="00301926" w:rsidRPr="00301926" w14:paraId="2DD2B6DA" w14:textId="77777777" w:rsidTr="00CE1A4C">
        <w:trPr>
          <w:trHeight w:val="113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8F84" w14:textId="6BE2D45A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8CC7CD0" w14:textId="77777777" w:rsidR="005A3BDF" w:rsidRDefault="005A3BDF" w:rsidP="005A3BDF">
            <w:pPr>
              <w:numPr>
                <w:ilvl w:val="0"/>
                <w:numId w:val="2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Good standard of literacy and numeracy (GCSE or equivalent in English and Maths, or equivalent experience).</w:t>
            </w:r>
          </w:p>
          <w:p w14:paraId="37DD2ACE" w14:textId="77777777" w:rsidR="005A3BDF" w:rsidRDefault="005A3BDF" w:rsidP="005A3BDF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Health and Safety awareness or willingness to undertake training.</w:t>
            </w:r>
          </w:p>
          <w:p w14:paraId="6E577AAD" w14:textId="77777777" w:rsidR="005A3BDF" w:rsidRDefault="005A3BDF" w:rsidP="005A3BDF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Willingness to complete relevant training, including:</w:t>
            </w:r>
          </w:p>
          <w:p w14:paraId="2D0A3F5A" w14:textId="77777777" w:rsidR="005A3BDF" w:rsidRDefault="005A3BDF" w:rsidP="005A3BDF">
            <w:pPr>
              <w:numPr>
                <w:ilvl w:val="1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Manual Handling</w:t>
            </w:r>
          </w:p>
          <w:p w14:paraId="7D2D26F3" w14:textId="77777777" w:rsidR="005A3BDF" w:rsidRDefault="005A3BDF" w:rsidP="005A3BDF">
            <w:pPr>
              <w:numPr>
                <w:ilvl w:val="1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Fire Safety</w:t>
            </w:r>
          </w:p>
          <w:p w14:paraId="483C2E84" w14:textId="77777777" w:rsidR="005A3BDF" w:rsidRDefault="005A3BDF" w:rsidP="005A3BDF">
            <w:pPr>
              <w:numPr>
                <w:ilvl w:val="1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First Aid (or willingness to train)</w:t>
            </w:r>
          </w:p>
          <w:p w14:paraId="47D149B5" w14:textId="77777777" w:rsidR="005A3BDF" w:rsidRDefault="005A3BDF" w:rsidP="005A3BDF">
            <w:pPr>
              <w:numPr>
                <w:ilvl w:val="1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Safeguarding and Child Protection</w:t>
            </w:r>
          </w:p>
          <w:p w14:paraId="430570BB" w14:textId="77777777" w:rsidR="005A3BDF" w:rsidRDefault="005A3BDF" w:rsidP="005A3BDF">
            <w:pPr>
              <w:numPr>
                <w:ilvl w:val="1"/>
                <w:numId w:val="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COSHH (Control of Substances Hazardous to Health)</w:t>
            </w:r>
          </w:p>
          <w:p w14:paraId="040ACFCE" w14:textId="77F970B6" w:rsidR="00301926" w:rsidRPr="00301926" w:rsidRDefault="00301926" w:rsidP="005A3BDF">
            <w:pPr>
              <w:tabs>
                <w:tab w:val="left" w:pos="4636"/>
              </w:tabs>
              <w:spacing w:after="200" w:line="276" w:lineRule="auto"/>
              <w:ind w:left="720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301926" w:rsidRPr="00301926" w14:paraId="0F97B3CB" w14:textId="77777777" w:rsidTr="00CE1A4C">
        <w:trPr>
          <w:trHeight w:val="32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98B3" w14:textId="77777777"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301926" w:rsidRPr="00301926" w14:paraId="25D6C539" w14:textId="77777777" w:rsidTr="00CE1A4C">
        <w:trPr>
          <w:trHeight w:val="116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F503" w14:textId="77777777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Essential</w:t>
            </w:r>
          </w:p>
          <w:p w14:paraId="2B0B7C9C" w14:textId="77777777" w:rsidR="005A3BDF" w:rsidRDefault="005A3BDF" w:rsidP="005A3BDF">
            <w:pPr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Experience of carrying out basic building repairs and maintenance.</w:t>
            </w:r>
          </w:p>
          <w:p w14:paraId="72B844B6" w14:textId="42DBBA9D" w:rsidR="005A3BDF" w:rsidRDefault="005A3BDF" w:rsidP="005A3BD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Experience of working in a </w:t>
            </w:r>
            <w:r w:rsidR="00FC5694" w:rsidRPr="000E102F">
              <w:rPr>
                <w:rFonts w:ascii="Times New Roman" w:hAnsi="Times New Roman"/>
                <w:sz w:val="30"/>
                <w:szCs w:val="30"/>
              </w:rPr>
              <w:t>safety</w:t>
            </w:r>
            <w:r>
              <w:rPr>
                <w:rFonts w:ascii="Times New Roman" w:hAnsi="Times New Roman"/>
                <w:sz w:val="30"/>
                <w:szCs w:val="30"/>
              </w:rPr>
              <w:t>-focused environment.</w:t>
            </w:r>
          </w:p>
          <w:p w14:paraId="2230E45E" w14:textId="77777777" w:rsidR="005A3BDF" w:rsidRDefault="005A3BDF" w:rsidP="005A3BD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following health and safety procedures.</w:t>
            </w:r>
          </w:p>
          <w:p w14:paraId="48B5B381" w14:textId="77777777" w:rsidR="005A3BDF" w:rsidRDefault="005A3BDF" w:rsidP="005A3BD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maintaining clean, safe, and secure premises.</w:t>
            </w:r>
          </w:p>
          <w:p w14:paraId="7DB42F08" w14:textId="766BC239" w:rsidR="005A3BDF" w:rsidRPr="00FC5694" w:rsidRDefault="005A3BDF" w:rsidP="005A3BD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working independently and managing workload effectively.</w:t>
            </w:r>
          </w:p>
          <w:p w14:paraId="6CA4812F" w14:textId="3DC3E35A" w:rsidR="00FC5694" w:rsidRDefault="00FC5694" w:rsidP="005A3BD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working alongside similarly experienced colleagues.</w:t>
            </w:r>
          </w:p>
          <w:p w14:paraId="047D3794" w14:textId="77777777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Desirable</w:t>
            </w:r>
          </w:p>
          <w:p w14:paraId="52C9CB02" w14:textId="77777777" w:rsidR="005A3BDF" w:rsidRDefault="005A3BDF" w:rsidP="005A3BDF">
            <w:pPr>
              <w:numPr>
                <w:ilvl w:val="0"/>
                <w:numId w:val="9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Previous experience working in a school or educational setting.</w:t>
            </w:r>
          </w:p>
          <w:p w14:paraId="227DE5F1" w14:textId="77777777" w:rsidR="005A3BDF" w:rsidRDefault="005A3BDF" w:rsidP="005A3BDF">
            <w:pPr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site security, including opening and locking buildings.</w:t>
            </w:r>
          </w:p>
          <w:p w14:paraId="52EB1CB3" w14:textId="77777777" w:rsidR="005A3BDF" w:rsidRDefault="005A3BDF" w:rsidP="005A3BDF">
            <w:pPr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supervising contractors on site.</w:t>
            </w:r>
          </w:p>
          <w:p w14:paraId="20B8EA2D" w14:textId="77777777" w:rsidR="005A3BDF" w:rsidRDefault="005A3BDF" w:rsidP="005A3BDF">
            <w:pPr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grounds maintenance.</w:t>
            </w:r>
          </w:p>
          <w:p w14:paraId="70FC9071" w14:textId="77777777" w:rsidR="005A3BDF" w:rsidRDefault="005A3BDF" w:rsidP="005A3BDF">
            <w:pPr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Experience of carrying out routine compliance checks (fire alarms, emergency lighting, water temperature monitoring, etc.).</w:t>
            </w:r>
          </w:p>
          <w:p w14:paraId="032B0E78" w14:textId="72E3E46E" w:rsidR="00301926" w:rsidRPr="00301926" w:rsidRDefault="00301926" w:rsidP="005A3BDF">
            <w:pPr>
              <w:spacing w:after="0" w:line="240" w:lineRule="auto"/>
              <w:ind w:left="720"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301926" w:rsidRPr="00301926" w14:paraId="59EE7CCA" w14:textId="77777777" w:rsidTr="00CE1A4C">
        <w:trPr>
          <w:trHeight w:val="29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D4F5" w14:textId="77777777"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KNOWLEDGE</w:t>
            </w:r>
          </w:p>
        </w:tc>
      </w:tr>
      <w:tr w:rsidR="00301926" w:rsidRPr="00301926" w14:paraId="3FC9424F" w14:textId="77777777" w:rsidTr="00CE1A4C">
        <w:trPr>
          <w:trHeight w:val="151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0CE7" w14:textId="77777777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Essential</w:t>
            </w:r>
          </w:p>
          <w:p w14:paraId="5692F2A0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Understanding of health and safety legislation relevant to schools.</w:t>
            </w:r>
          </w:p>
          <w:p w14:paraId="5E72D5F1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Knowledge of safe manual handling techniques.</w:t>
            </w:r>
          </w:p>
          <w:p w14:paraId="76865504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Knowledge of basic building maintenance and DIY repairs.</w:t>
            </w:r>
          </w:p>
          <w:p w14:paraId="1A786BD2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Understanding of safeguarding responsibilities when working with children.</w:t>
            </w:r>
          </w:p>
          <w:p w14:paraId="18CD2A63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Knowledge of fire safety procedures and emergency evacuation processes.</w:t>
            </w:r>
          </w:p>
          <w:p w14:paraId="11DFDC4D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Understanding of security procedures for school premises.</w:t>
            </w:r>
          </w:p>
          <w:p w14:paraId="541342A0" w14:textId="77777777" w:rsidR="005A3BDF" w:rsidRDefault="005A3BDF" w:rsidP="005A3BDF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Knowledge of safe use and storage of cleaning chemicals and equipment.</w:t>
            </w:r>
          </w:p>
          <w:p w14:paraId="01EFC700" w14:textId="77777777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Desirable</w:t>
            </w:r>
          </w:p>
          <w:p w14:paraId="66B1FA6D" w14:textId="77777777" w:rsidR="005A3BDF" w:rsidRDefault="005A3BDF" w:rsidP="005A3BDF">
            <w:pPr>
              <w:numPr>
                <w:ilvl w:val="0"/>
                <w:numId w:val="13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Knowledge of school compliance requirements.</w:t>
            </w:r>
          </w:p>
          <w:p w14:paraId="54E126FA" w14:textId="77777777" w:rsidR="005A3BDF" w:rsidRDefault="005A3BDF" w:rsidP="005A3BDF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Understanding of COSHH regulations.</w:t>
            </w:r>
          </w:p>
          <w:p w14:paraId="5CA12D92" w14:textId="77777777" w:rsidR="005A3BDF" w:rsidRDefault="005A3BDF" w:rsidP="005A3BDF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Knowledge of legionella control procedures.</w:t>
            </w:r>
          </w:p>
          <w:p w14:paraId="2E5E1155" w14:textId="77777777" w:rsidR="005A3BDF" w:rsidRDefault="005A3BDF" w:rsidP="005A3BDF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Understanding of risk assessments.</w:t>
            </w:r>
          </w:p>
          <w:p w14:paraId="69CBB4CE" w14:textId="77777777" w:rsidR="005A3BDF" w:rsidRDefault="005A3BDF" w:rsidP="005A3BDF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Awareness of energy conservation and sustainability practices.</w:t>
            </w:r>
          </w:p>
          <w:p w14:paraId="46E43540" w14:textId="77777777" w:rsidR="005A3BDF" w:rsidRDefault="005A3BDF" w:rsidP="005A3BDF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Knowledge of statutory building checks and maintenance schedules.</w:t>
            </w:r>
          </w:p>
          <w:p w14:paraId="6C421FC2" w14:textId="2BBF41EE" w:rsidR="00301926" w:rsidRPr="00626BC1" w:rsidRDefault="00301926" w:rsidP="005A3BDF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</w:tbl>
    <w:p w14:paraId="2701B76E" w14:textId="77777777" w:rsidR="00AD738A" w:rsidRDefault="00AD738A"/>
    <w:p w14:paraId="07E6AB90" w14:textId="77777777" w:rsidR="00AD738A" w:rsidRDefault="00AD738A"/>
    <w:p w14:paraId="37507A6C" w14:textId="77777777" w:rsidR="00AD738A" w:rsidRDefault="00AD738A"/>
    <w:tbl>
      <w:tblPr>
        <w:tblpPr w:leftFromText="180" w:rightFromText="180" w:vertAnchor="text" w:horzAnchor="margin" w:tblpX="-25" w:tblpY="-433"/>
        <w:tblW w:w="111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301926" w:rsidRPr="00301926" w14:paraId="1E9EC2D5" w14:textId="77777777" w:rsidTr="00301926">
        <w:trPr>
          <w:trHeight w:val="266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432C" w14:textId="1EF5BD5A" w:rsidR="00301926" w:rsidRPr="00FC5694" w:rsidRDefault="005A3BDF" w:rsidP="00FC5694">
            <w:pPr>
              <w:pStyle w:val="NormalWeb"/>
              <w:spacing w:before="0" w:beforeAutospacing="0" w:after="180" w:afterAutospacing="0"/>
              <w:jc w:val="center"/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</w:pPr>
            <w:r w:rsidRPr="00624175"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Skills and Personal Attributes</w:t>
            </w:r>
          </w:p>
        </w:tc>
      </w:tr>
      <w:tr w:rsidR="00301926" w:rsidRPr="00301926" w14:paraId="2020CA4A" w14:textId="77777777" w:rsidTr="00301926">
        <w:trPr>
          <w:trHeight w:val="41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DCA9" w14:textId="77777777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Essential</w:t>
            </w:r>
          </w:p>
          <w:p w14:paraId="62EE1F27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Reliable, punctual, and trustworthy.</w:t>
            </w:r>
          </w:p>
          <w:p w14:paraId="642DFA40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Practical problem-solving skills.</w:t>
            </w:r>
          </w:p>
          <w:p w14:paraId="52E65658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Good communication and interpersonal skills.</w:t>
            </w:r>
          </w:p>
          <w:p w14:paraId="698B59CA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Able to work effectively as part of a team and independently.</w:t>
            </w:r>
          </w:p>
          <w:p w14:paraId="220082D6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Flexible and willing to respond to emergencies.</w:t>
            </w:r>
          </w:p>
          <w:p w14:paraId="08A8072A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Good organisational skills and ability to prioritise tasks.</w:t>
            </w:r>
          </w:p>
          <w:p w14:paraId="31278B4F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Physically able to undertake manual duties associated with the role.</w:t>
            </w:r>
          </w:p>
          <w:p w14:paraId="55182040" w14:textId="77777777" w:rsidR="005A3BDF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Friendly and approachable with staff, pupils, parents, and visitors.</w:t>
            </w:r>
          </w:p>
          <w:p w14:paraId="180D5B1A" w14:textId="54FCDB16" w:rsidR="00FC5694" w:rsidRDefault="005A3BDF" w:rsidP="00FC5694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Commitment to safeguarding and promoting the welfare of children.</w:t>
            </w:r>
          </w:p>
          <w:p w14:paraId="4AC46088" w14:textId="77777777" w:rsidR="005A3BDF" w:rsidRPr="00FC5694" w:rsidRDefault="005A3BDF" w:rsidP="005A3BDF">
            <w:pPr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Respect for confidentiality and professionalism at all times.</w:t>
            </w:r>
          </w:p>
          <w:p w14:paraId="215AB117" w14:textId="1F36D26A" w:rsidR="00FC5694" w:rsidRPr="000E102F" w:rsidRDefault="00FC5694" w:rsidP="005A3BD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E102F">
              <w:rPr>
                <w:rFonts w:ascii="Times New Roman" w:hAnsi="Times New Roman"/>
                <w:sz w:val="30"/>
                <w:szCs w:val="30"/>
              </w:rPr>
              <w:t>Commitment to an organisation’s ethos and aims.</w:t>
            </w:r>
          </w:p>
          <w:p w14:paraId="6AB80FEE" w14:textId="77777777" w:rsidR="005A3BDF" w:rsidRDefault="005A3BDF" w:rsidP="005A3BDF">
            <w:pPr>
              <w:pStyle w:val="NormalWeb"/>
              <w:spacing w:before="0" w:beforeAutospacing="0" w:after="18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NewRomanPS-BoldMT" w:hAnsi="TimesNewRomanPS-BoldMT" w:cs="Times New Roman"/>
                <w:b/>
                <w:bCs/>
                <w:sz w:val="30"/>
                <w:szCs w:val="30"/>
              </w:rPr>
              <w:t>Desirable</w:t>
            </w:r>
          </w:p>
          <w:p w14:paraId="32480517" w14:textId="77777777" w:rsidR="005A3BDF" w:rsidRDefault="005A3BDF" w:rsidP="005A3BDF">
            <w:pPr>
              <w:numPr>
                <w:ilvl w:val="0"/>
                <w:numId w:val="11"/>
              </w:numPr>
              <w:spacing w:after="0" w:line="240" w:lineRule="auto"/>
              <w:rPr>
                <w:rFonts w:ascii="Aptos" w:hAnsi="Aptos" w:cs="Aptos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Positive attitude towards continuous professional development.</w:t>
            </w:r>
          </w:p>
          <w:p w14:paraId="0FF7FEDA" w14:textId="77777777" w:rsidR="005A3BDF" w:rsidRDefault="005A3BDF" w:rsidP="005A3BDF">
            <w:pPr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Ability to identify improvements to site maintenance and safety.</w:t>
            </w:r>
          </w:p>
          <w:p w14:paraId="6D4C3882" w14:textId="50CCEB78" w:rsidR="00FC5694" w:rsidRPr="00FC5694" w:rsidRDefault="005A3BDF" w:rsidP="00FC5694">
            <w:pPr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Confidence using basic IT systems for reporting maintenance issues and completing compliance records.</w:t>
            </w:r>
          </w:p>
        </w:tc>
      </w:tr>
    </w:tbl>
    <w:p w14:paraId="537ECEAE" w14:textId="77777777"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14:paraId="42CBC48C" w14:textId="77777777" w:rsidR="00AD738A" w:rsidRDefault="00AD738A"/>
    <w:p w14:paraId="1E4018CF" w14:textId="77777777" w:rsidR="00AD738A" w:rsidRDefault="00AD738A"/>
    <w:sectPr w:rsidR="00AD738A" w:rsidSect="00301926">
      <w:pgSz w:w="11906" w:h="16838"/>
      <w:pgMar w:top="993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B28"/>
    <w:multiLevelType w:val="multilevel"/>
    <w:tmpl w:val="B4A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F3C96"/>
    <w:multiLevelType w:val="multilevel"/>
    <w:tmpl w:val="ED4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61E11"/>
    <w:multiLevelType w:val="multilevel"/>
    <w:tmpl w:val="330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3A28"/>
    <w:multiLevelType w:val="multilevel"/>
    <w:tmpl w:val="B1D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86148"/>
    <w:multiLevelType w:val="multilevel"/>
    <w:tmpl w:val="ABF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01E19"/>
    <w:multiLevelType w:val="multilevel"/>
    <w:tmpl w:val="D6E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F74BA"/>
    <w:multiLevelType w:val="multilevel"/>
    <w:tmpl w:val="B10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73244">
    <w:abstractNumId w:val="11"/>
  </w:num>
  <w:num w:numId="2" w16cid:durableId="2113474990">
    <w:abstractNumId w:val="4"/>
  </w:num>
  <w:num w:numId="3" w16cid:durableId="311101424">
    <w:abstractNumId w:val="3"/>
  </w:num>
  <w:num w:numId="4" w16cid:durableId="109933838">
    <w:abstractNumId w:val="6"/>
  </w:num>
  <w:num w:numId="5" w16cid:durableId="442384189">
    <w:abstractNumId w:val="12"/>
  </w:num>
  <w:num w:numId="6" w16cid:durableId="1873496066">
    <w:abstractNumId w:val="2"/>
  </w:num>
  <w:num w:numId="7" w16cid:durableId="1327436650">
    <w:abstractNumId w:val="7"/>
  </w:num>
  <w:num w:numId="8" w16cid:durableId="239142221">
    <w:abstractNumId w:val="1"/>
  </w:num>
  <w:num w:numId="9" w16cid:durableId="60101387">
    <w:abstractNumId w:val="10"/>
  </w:num>
  <w:num w:numId="10" w16cid:durableId="1475946004">
    <w:abstractNumId w:val="5"/>
  </w:num>
  <w:num w:numId="11" w16cid:durableId="1183131537">
    <w:abstractNumId w:val="9"/>
  </w:num>
  <w:num w:numId="12" w16cid:durableId="1572541068">
    <w:abstractNumId w:val="8"/>
  </w:num>
  <w:num w:numId="13" w16cid:durableId="14293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5A"/>
    <w:rsid w:val="000A311C"/>
    <w:rsid w:val="000E102F"/>
    <w:rsid w:val="00217E9D"/>
    <w:rsid w:val="00301926"/>
    <w:rsid w:val="00301A91"/>
    <w:rsid w:val="00337956"/>
    <w:rsid w:val="003B23C7"/>
    <w:rsid w:val="004521BF"/>
    <w:rsid w:val="004B19AE"/>
    <w:rsid w:val="0059161E"/>
    <w:rsid w:val="005A3BDF"/>
    <w:rsid w:val="005B5931"/>
    <w:rsid w:val="00613A80"/>
    <w:rsid w:val="00624175"/>
    <w:rsid w:val="00626BC1"/>
    <w:rsid w:val="007C13A5"/>
    <w:rsid w:val="008D6B0B"/>
    <w:rsid w:val="00984B47"/>
    <w:rsid w:val="009D307C"/>
    <w:rsid w:val="00A755F1"/>
    <w:rsid w:val="00A94E86"/>
    <w:rsid w:val="00AD738A"/>
    <w:rsid w:val="00BD3769"/>
    <w:rsid w:val="00D4684D"/>
    <w:rsid w:val="00D90527"/>
    <w:rsid w:val="00F15B5A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877A"/>
  <w15:chartTrackingRefBased/>
  <w15:docId w15:val="{2B63AA89-26EE-4681-AB6F-79399F23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5B5A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NormalWeb">
    <w:name w:val="Normal (Web)"/>
    <w:basedOn w:val="Normal"/>
    <w:uiPriority w:val="99"/>
    <w:unhideWhenUsed/>
    <w:rsid w:val="005A3BDF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F18D15F-A364-4A46-829D-97D3719FC78E}"/>
</file>

<file path=customXml/itemProps2.xml><?xml version="1.0" encoding="utf-8"?>
<ds:datastoreItem xmlns:ds="http://schemas.openxmlformats.org/officeDocument/2006/customXml" ds:itemID="{41BA4E29-8552-4DAD-840D-CACDD0893E47}"/>
</file>

<file path=customXml/itemProps3.xml><?xml version="1.0" encoding="utf-8"?>
<ds:datastoreItem xmlns:ds="http://schemas.openxmlformats.org/officeDocument/2006/customXml" ds:itemID="{4C1D8C57-A187-4100-B164-DF533D614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 Stagg</dc:creator>
  <cp:keywords/>
  <dc:description/>
  <cp:lastModifiedBy>Eleanor Arnold</cp:lastModifiedBy>
  <cp:revision>2</cp:revision>
  <cp:lastPrinted>2024-06-11T07:02:00Z</cp:lastPrinted>
  <dcterms:created xsi:type="dcterms:W3CDTF">2026-07-15T14:26:00Z</dcterms:created>
  <dcterms:modified xsi:type="dcterms:W3CDTF">2026-07-15T14:26:00Z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