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C2387" w14:textId="7AA8D46D"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45BBAFDC"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4C565F24"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14:paraId="005C03B5" w14:textId="77777777" w:rsidTr="00545A74">
        <w:trPr>
          <w:trHeight w:val="828"/>
        </w:trPr>
        <w:tc>
          <w:tcPr>
            <w:tcW w:w="4261" w:type="dxa"/>
            <w:shd w:val="clear" w:color="auto" w:fill="D9D9D9"/>
          </w:tcPr>
          <w:p w14:paraId="288CC836"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3BE99B2E" w14:textId="74C4BDE9" w:rsidR="00783C6D" w:rsidRPr="005B3EBF" w:rsidRDefault="00B4625F" w:rsidP="000E62C7">
            <w:pPr>
              <w:autoSpaceDE w:val="0"/>
              <w:autoSpaceDN w:val="0"/>
              <w:adjustRightInd w:val="0"/>
              <w:rPr>
                <w:rFonts w:ascii="Calibri" w:hAnsi="Calibri" w:cs="Calibri"/>
              </w:rPr>
            </w:pPr>
            <w:r w:rsidRPr="00B4625F">
              <w:rPr>
                <w:rFonts w:ascii="Calibri" w:hAnsi="Calibri" w:cs="Calibri"/>
              </w:rPr>
              <w:t>Social Worker</w:t>
            </w:r>
          </w:p>
        </w:tc>
        <w:tc>
          <w:tcPr>
            <w:tcW w:w="4494" w:type="dxa"/>
            <w:shd w:val="clear" w:color="auto" w:fill="D9D9D9"/>
          </w:tcPr>
          <w:p w14:paraId="0BF30C34" w14:textId="0BAC4473"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254154" w:rsidRPr="00254154">
              <w:rPr>
                <w:rFonts w:ascii="Calibri" w:hAnsi="Calibri" w:cs="Calibri"/>
                <w:bCs/>
              </w:rPr>
              <w:t>PO1-PO</w:t>
            </w:r>
            <w:r w:rsidR="00ED7440">
              <w:rPr>
                <w:rFonts w:ascii="Calibri" w:hAnsi="Calibri" w:cs="Calibri"/>
                <w:bCs/>
              </w:rPr>
              <w:t>3</w:t>
            </w:r>
          </w:p>
          <w:p w14:paraId="0627EE3A" w14:textId="77777777" w:rsidR="00783C6D" w:rsidRPr="005B3EBF" w:rsidRDefault="00783C6D" w:rsidP="000E62C7">
            <w:pPr>
              <w:autoSpaceDE w:val="0"/>
              <w:autoSpaceDN w:val="0"/>
              <w:adjustRightInd w:val="0"/>
              <w:rPr>
                <w:rFonts w:ascii="Calibri" w:hAnsi="Calibri" w:cs="Calibri"/>
                <w:bCs/>
              </w:rPr>
            </w:pPr>
          </w:p>
          <w:p w14:paraId="44EAD78D" w14:textId="77777777" w:rsidR="00D20A7D" w:rsidRPr="005B3EBF" w:rsidRDefault="00D20A7D" w:rsidP="000E62C7">
            <w:pPr>
              <w:autoSpaceDE w:val="0"/>
              <w:autoSpaceDN w:val="0"/>
              <w:adjustRightInd w:val="0"/>
              <w:rPr>
                <w:rFonts w:ascii="Calibri" w:hAnsi="Calibri" w:cs="Calibri"/>
              </w:rPr>
            </w:pPr>
          </w:p>
        </w:tc>
      </w:tr>
      <w:tr w:rsidR="00783C6D" w:rsidRPr="005B3EBF" w14:paraId="4CA184BF" w14:textId="77777777" w:rsidTr="00545A74">
        <w:trPr>
          <w:trHeight w:val="828"/>
        </w:trPr>
        <w:tc>
          <w:tcPr>
            <w:tcW w:w="4261" w:type="dxa"/>
            <w:shd w:val="clear" w:color="auto" w:fill="D9D9D9"/>
          </w:tcPr>
          <w:p w14:paraId="6506F52B"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56F85839" w14:textId="6ACAA80C" w:rsidR="00783C6D" w:rsidRPr="005B3EBF" w:rsidRDefault="00A3253C" w:rsidP="000E62C7">
            <w:pPr>
              <w:autoSpaceDE w:val="0"/>
              <w:autoSpaceDN w:val="0"/>
              <w:adjustRightInd w:val="0"/>
              <w:rPr>
                <w:rFonts w:ascii="Calibri" w:hAnsi="Calibri" w:cs="Calibri"/>
                <w:bCs/>
              </w:rPr>
            </w:pPr>
            <w:r w:rsidRPr="00A3253C">
              <w:rPr>
                <w:rFonts w:ascii="Calibri" w:hAnsi="Calibri" w:cs="Calibri"/>
                <w:bCs/>
              </w:rPr>
              <w:t>Adult S</w:t>
            </w:r>
            <w:r w:rsidR="00DA7CC9">
              <w:rPr>
                <w:rFonts w:ascii="Calibri" w:hAnsi="Calibri" w:cs="Calibri"/>
                <w:bCs/>
              </w:rPr>
              <w:t xml:space="preserve">ocial Care Services </w:t>
            </w:r>
          </w:p>
        </w:tc>
        <w:tc>
          <w:tcPr>
            <w:tcW w:w="4494" w:type="dxa"/>
            <w:shd w:val="clear" w:color="auto" w:fill="D9D9D9"/>
          </w:tcPr>
          <w:p w14:paraId="105D76A0"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C9C8B86" w14:textId="7B9DBE01" w:rsidR="0044737D" w:rsidRPr="0026064E" w:rsidRDefault="00ED7440" w:rsidP="000E62C7">
            <w:pPr>
              <w:autoSpaceDE w:val="0"/>
              <w:autoSpaceDN w:val="0"/>
              <w:adjustRightInd w:val="0"/>
              <w:rPr>
                <w:rFonts w:ascii="Calibri" w:hAnsi="Calibri" w:cs="Calibri"/>
                <w:bCs/>
              </w:rPr>
            </w:pPr>
            <w:r>
              <w:rPr>
                <w:rFonts w:ascii="Calibri" w:hAnsi="Calibri" w:cs="Calibri"/>
                <w:bCs/>
              </w:rPr>
              <w:t xml:space="preserve">Adult Social Care and </w:t>
            </w:r>
            <w:r w:rsidR="00DA7CC9">
              <w:rPr>
                <w:rFonts w:ascii="Calibri" w:hAnsi="Calibri" w:cs="Calibri"/>
                <w:bCs/>
              </w:rPr>
              <w:t xml:space="preserve">Public Health </w:t>
            </w:r>
          </w:p>
        </w:tc>
      </w:tr>
      <w:tr w:rsidR="000E62C7" w:rsidRPr="005B3EBF" w14:paraId="4317E180" w14:textId="77777777" w:rsidTr="00545A74">
        <w:trPr>
          <w:trHeight w:val="828"/>
        </w:trPr>
        <w:tc>
          <w:tcPr>
            <w:tcW w:w="4261" w:type="dxa"/>
            <w:shd w:val="clear" w:color="auto" w:fill="D9D9D9"/>
          </w:tcPr>
          <w:p w14:paraId="6B6E70F8"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160D540F" w14:textId="77777777" w:rsidR="0044737D" w:rsidRDefault="00B91F32" w:rsidP="00C90AB7">
            <w:pPr>
              <w:autoSpaceDE w:val="0"/>
              <w:autoSpaceDN w:val="0"/>
              <w:adjustRightInd w:val="0"/>
              <w:rPr>
                <w:rFonts w:ascii="Calibri" w:hAnsi="Calibri" w:cs="Calibri"/>
                <w:bCs/>
              </w:rPr>
            </w:pPr>
            <w:r w:rsidRPr="00B91F32">
              <w:rPr>
                <w:rFonts w:ascii="Calibri" w:hAnsi="Calibri" w:cs="Calibri"/>
                <w:bCs/>
              </w:rPr>
              <w:t>Assistant Service Manager/ Assistant Locality Manager/ Senior Social Worker</w:t>
            </w:r>
          </w:p>
          <w:p w14:paraId="06F0D548" w14:textId="5D68BC51" w:rsidR="00985194" w:rsidRPr="0026064E" w:rsidRDefault="00985194" w:rsidP="00C90AB7">
            <w:pPr>
              <w:autoSpaceDE w:val="0"/>
              <w:autoSpaceDN w:val="0"/>
              <w:adjustRightInd w:val="0"/>
              <w:rPr>
                <w:rFonts w:ascii="Calibri" w:hAnsi="Calibri" w:cs="Calibri"/>
                <w:bCs/>
              </w:rPr>
            </w:pPr>
          </w:p>
        </w:tc>
        <w:tc>
          <w:tcPr>
            <w:tcW w:w="4494" w:type="dxa"/>
            <w:shd w:val="clear" w:color="auto" w:fill="D9D9D9"/>
          </w:tcPr>
          <w:p w14:paraId="6032CFF2"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186057E0" w14:textId="45EF61B4" w:rsidR="00387E78" w:rsidRPr="0026064E" w:rsidRDefault="00041BB3" w:rsidP="000E62C7">
            <w:pPr>
              <w:autoSpaceDE w:val="0"/>
              <w:autoSpaceDN w:val="0"/>
              <w:adjustRightInd w:val="0"/>
              <w:rPr>
                <w:rFonts w:ascii="Calibri" w:hAnsi="Calibri" w:cs="Calibri"/>
                <w:bCs/>
              </w:rPr>
            </w:pPr>
            <w:r>
              <w:rPr>
                <w:rFonts w:ascii="Calibri" w:hAnsi="Calibri" w:cs="Calibri"/>
                <w:bCs/>
              </w:rPr>
              <w:t>N/A</w:t>
            </w:r>
          </w:p>
        </w:tc>
      </w:tr>
      <w:tr w:rsidR="004F668A" w:rsidRPr="005B3EBF" w14:paraId="3BD009C4"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632BD07"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8A5AA1"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DC3CF51" w14:textId="46692400"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6BF547CA" w14:textId="6B100152" w:rsidR="0026064E" w:rsidRPr="0026064E" w:rsidRDefault="003C2DF7" w:rsidP="00802B8D">
            <w:pPr>
              <w:autoSpaceDE w:val="0"/>
              <w:autoSpaceDN w:val="0"/>
              <w:adjustRightInd w:val="0"/>
              <w:rPr>
                <w:rFonts w:ascii="Calibri" w:hAnsi="Calibri" w:cs="Calibri"/>
                <w:bCs/>
              </w:rPr>
            </w:pPr>
            <w:r>
              <w:rPr>
                <w:rFonts w:ascii="Calibri" w:hAnsi="Calibri" w:cs="Calibri"/>
                <w:bCs/>
              </w:rPr>
              <w:t>December 2021</w:t>
            </w:r>
          </w:p>
        </w:tc>
      </w:tr>
    </w:tbl>
    <w:p w14:paraId="371387EF" w14:textId="77777777" w:rsidR="00343CED" w:rsidRPr="005B3EBF" w:rsidRDefault="00343CED" w:rsidP="00343CED">
      <w:pPr>
        <w:rPr>
          <w:rFonts w:ascii="Calibri" w:hAnsi="Calibri" w:cs="Arial"/>
          <w:i/>
        </w:rPr>
      </w:pPr>
    </w:p>
    <w:p w14:paraId="0352AC9A"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15B43C15"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E71A495"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28C3C664"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99EB122"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57FE582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53884168"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2D4214F0"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5B2A1314" w14:textId="77777777" w:rsidR="00343CED" w:rsidRPr="005B3EBF" w:rsidRDefault="00343CED" w:rsidP="00343CED">
      <w:pPr>
        <w:rPr>
          <w:rFonts w:ascii="Calibri" w:hAnsi="Calibri" w:cs="Arial"/>
        </w:rPr>
      </w:pPr>
    </w:p>
    <w:p w14:paraId="782AC293" w14:textId="508DBADB" w:rsidR="00343CED" w:rsidRDefault="00343CED" w:rsidP="00343CED">
      <w:pPr>
        <w:rPr>
          <w:rFonts w:ascii="Calibri" w:hAnsi="Calibri" w:cs="Arial"/>
          <w:b/>
          <w:bCs/>
        </w:rPr>
      </w:pPr>
      <w:r w:rsidRPr="005B3EBF">
        <w:rPr>
          <w:rFonts w:ascii="Calibri" w:hAnsi="Calibri" w:cs="Arial"/>
          <w:b/>
          <w:bCs/>
        </w:rPr>
        <w:t xml:space="preserve">Job Purpose </w:t>
      </w:r>
    </w:p>
    <w:p w14:paraId="68465692" w14:textId="6D741845" w:rsidR="00832435" w:rsidRDefault="00832435" w:rsidP="00343CED">
      <w:pPr>
        <w:rPr>
          <w:rFonts w:ascii="Calibri" w:hAnsi="Calibri" w:cs="Arial"/>
          <w:b/>
          <w:bCs/>
        </w:rPr>
      </w:pPr>
    </w:p>
    <w:p w14:paraId="63BF8932" w14:textId="7B8FB98F" w:rsidR="00832435" w:rsidRPr="00832435" w:rsidRDefault="00A80A15" w:rsidP="00832435">
      <w:pPr>
        <w:rPr>
          <w:rFonts w:ascii="Calibri" w:hAnsi="Calibri" w:cs="Arial"/>
        </w:rPr>
      </w:pPr>
      <w:r>
        <w:rPr>
          <w:rFonts w:ascii="Calibri" w:hAnsi="Calibri" w:cs="Arial"/>
        </w:rPr>
        <w:t xml:space="preserve">The purpose of a Social Worker in Adult Social Care is to </w:t>
      </w:r>
      <w:r w:rsidR="00FE0400">
        <w:rPr>
          <w:rFonts w:ascii="Calibri" w:hAnsi="Calibri" w:cs="Arial"/>
        </w:rPr>
        <w:t xml:space="preserve">apply the Care Act 2014 and </w:t>
      </w:r>
      <w:r>
        <w:rPr>
          <w:rFonts w:ascii="Calibri" w:hAnsi="Calibri" w:cs="Arial"/>
        </w:rPr>
        <w:t xml:space="preserve">enhance </w:t>
      </w:r>
      <w:r w:rsidR="00FE0400">
        <w:rPr>
          <w:rFonts w:ascii="Calibri" w:hAnsi="Calibri" w:cs="Arial"/>
        </w:rPr>
        <w:t xml:space="preserve">eligible </w:t>
      </w:r>
      <w:r>
        <w:rPr>
          <w:rFonts w:ascii="Calibri" w:hAnsi="Calibri" w:cs="Arial"/>
        </w:rPr>
        <w:t>people’s well-being</w:t>
      </w:r>
      <w:r w:rsidR="005B1E0A">
        <w:rPr>
          <w:rFonts w:ascii="Calibri" w:hAnsi="Calibri" w:cs="Arial"/>
        </w:rPr>
        <w:t xml:space="preserve">. </w:t>
      </w:r>
      <w:r w:rsidR="00832435" w:rsidRPr="00832435">
        <w:rPr>
          <w:rFonts w:ascii="Calibri" w:hAnsi="Calibri" w:cs="Arial"/>
        </w:rPr>
        <w:t xml:space="preserve">In addition to abiding by the </w:t>
      </w:r>
      <w:r w:rsidR="005B1E0A">
        <w:rPr>
          <w:rFonts w:ascii="Calibri" w:hAnsi="Calibri" w:cs="Arial"/>
        </w:rPr>
        <w:t xml:space="preserve">practice </w:t>
      </w:r>
      <w:r w:rsidR="00832435" w:rsidRPr="00832435">
        <w:rPr>
          <w:rFonts w:ascii="Calibri" w:hAnsi="Calibri" w:cs="Arial"/>
        </w:rPr>
        <w:t xml:space="preserve">standards set down by </w:t>
      </w:r>
      <w:r w:rsidR="00105CD8">
        <w:rPr>
          <w:rFonts w:ascii="Calibri" w:hAnsi="Calibri" w:cs="Arial"/>
        </w:rPr>
        <w:t>Social Work England (SWE)</w:t>
      </w:r>
      <w:r w:rsidR="00FE0400">
        <w:rPr>
          <w:rFonts w:ascii="Calibri" w:hAnsi="Calibri" w:cs="Arial"/>
        </w:rPr>
        <w:t>,</w:t>
      </w:r>
      <w:r w:rsidR="00105CD8">
        <w:rPr>
          <w:rFonts w:ascii="Calibri" w:hAnsi="Calibri" w:cs="Arial"/>
        </w:rPr>
        <w:t xml:space="preserve"> </w:t>
      </w:r>
      <w:r w:rsidR="00832435" w:rsidRPr="00832435">
        <w:rPr>
          <w:rFonts w:ascii="Calibri" w:hAnsi="Calibri" w:cs="Arial"/>
        </w:rPr>
        <w:t xml:space="preserve">Social Workers </w:t>
      </w:r>
      <w:r w:rsidR="005B1E0A">
        <w:rPr>
          <w:rFonts w:ascii="Calibri" w:hAnsi="Calibri" w:cs="Arial"/>
        </w:rPr>
        <w:t>need to apply a wide range of knowledge and skills to understand and build relationships, and work directly with individuals, their families, and carers in a strengths-based way, to enable and empower them to achieve best outcomes. This should include working within statutory frameworks to undertake assessments, plan care and support and make the best use of available resources to enable people to have better lives.</w:t>
      </w:r>
      <w:r w:rsidR="00832435" w:rsidRPr="00832435">
        <w:rPr>
          <w:rFonts w:ascii="Calibri" w:hAnsi="Calibri" w:cs="Arial"/>
        </w:rPr>
        <w:t xml:space="preserve"> In addition, </w:t>
      </w:r>
      <w:r w:rsidR="00FE0400">
        <w:rPr>
          <w:rFonts w:ascii="Calibri" w:hAnsi="Calibri" w:cs="Arial"/>
        </w:rPr>
        <w:t>S</w:t>
      </w:r>
      <w:r w:rsidR="00832435" w:rsidRPr="00832435">
        <w:rPr>
          <w:rFonts w:ascii="Calibri" w:hAnsi="Calibri" w:cs="Arial"/>
        </w:rPr>
        <w:t xml:space="preserve">ocial </w:t>
      </w:r>
      <w:r w:rsidR="00FE0400">
        <w:rPr>
          <w:rFonts w:ascii="Calibri" w:hAnsi="Calibri" w:cs="Arial"/>
        </w:rPr>
        <w:t>W</w:t>
      </w:r>
      <w:r w:rsidR="00832435" w:rsidRPr="00832435">
        <w:rPr>
          <w:rFonts w:ascii="Calibri" w:hAnsi="Calibri" w:cs="Arial"/>
        </w:rPr>
        <w:t xml:space="preserve">orkers play a key role in safeguarding adults who are at risk </w:t>
      </w:r>
      <w:r w:rsidR="005B1E0A">
        <w:rPr>
          <w:rFonts w:ascii="Calibri" w:hAnsi="Calibri" w:cs="Arial"/>
        </w:rPr>
        <w:t>of harm</w:t>
      </w:r>
      <w:r w:rsidR="00832435" w:rsidRPr="00832435">
        <w:rPr>
          <w:rFonts w:ascii="Calibri" w:hAnsi="Calibri" w:cs="Arial"/>
        </w:rPr>
        <w:t xml:space="preserve">/or have been harmed. </w:t>
      </w:r>
    </w:p>
    <w:p w14:paraId="09F2C40D" w14:textId="77777777" w:rsidR="00E83D49" w:rsidRPr="005B3EBF" w:rsidRDefault="00E83D49" w:rsidP="00343CED">
      <w:pPr>
        <w:rPr>
          <w:rFonts w:ascii="Calibri" w:hAnsi="Calibri" w:cs="Arial"/>
        </w:rPr>
      </w:pPr>
    </w:p>
    <w:p w14:paraId="1C324AB1" w14:textId="14F0FF2D" w:rsidR="00343CED" w:rsidRDefault="00BB4DD8" w:rsidP="00343CED">
      <w:pPr>
        <w:rPr>
          <w:rFonts w:ascii="Calibri" w:hAnsi="Calibri" w:cs="Arial"/>
          <w:b/>
          <w:bCs/>
        </w:rPr>
      </w:pPr>
      <w:r>
        <w:rPr>
          <w:rFonts w:ascii="Calibri" w:hAnsi="Calibri" w:cs="Arial"/>
          <w:b/>
          <w:bCs/>
        </w:rPr>
        <w:lastRenderedPageBreak/>
        <w:t xml:space="preserve">Specific </w:t>
      </w:r>
      <w:r w:rsidR="00343CED" w:rsidRPr="005B3EBF">
        <w:rPr>
          <w:rFonts w:ascii="Calibri" w:hAnsi="Calibri" w:cs="Arial"/>
          <w:b/>
          <w:bCs/>
        </w:rPr>
        <w:t>Duties and Responsibilities</w:t>
      </w:r>
    </w:p>
    <w:p w14:paraId="7C7A1A5D" w14:textId="73526AC0" w:rsidR="00951D42" w:rsidRDefault="00951D42" w:rsidP="00343CED">
      <w:pPr>
        <w:rPr>
          <w:rFonts w:ascii="Calibri" w:hAnsi="Calibri" w:cs="Arial"/>
          <w:b/>
          <w:bCs/>
        </w:rPr>
      </w:pPr>
    </w:p>
    <w:p w14:paraId="18782A6A" w14:textId="2DBA8D4E" w:rsidR="0007747B" w:rsidRPr="00B775B1" w:rsidRDefault="005B1E0A">
      <w:pPr>
        <w:pStyle w:val="ListParagraph"/>
        <w:numPr>
          <w:ilvl w:val="0"/>
          <w:numId w:val="39"/>
        </w:numPr>
        <w:rPr>
          <w:rFonts w:ascii="Calibri" w:hAnsi="Calibri" w:cs="Arial"/>
        </w:rPr>
      </w:pPr>
      <w:r>
        <w:rPr>
          <w:rFonts w:ascii="Calibri" w:hAnsi="Calibri" w:cs="Arial"/>
        </w:rPr>
        <w:t xml:space="preserve">To </w:t>
      </w:r>
      <w:r w:rsidR="00FE0400">
        <w:rPr>
          <w:rFonts w:ascii="Calibri" w:hAnsi="Calibri" w:cs="Arial"/>
        </w:rPr>
        <w:t xml:space="preserve">work within the Care Act 2014 and other relevant statutory frameworks and </w:t>
      </w:r>
      <w:r>
        <w:rPr>
          <w:rFonts w:ascii="Calibri" w:hAnsi="Calibri" w:cs="Arial"/>
        </w:rPr>
        <w:t>take respons</w:t>
      </w:r>
      <w:r w:rsidR="00F26745">
        <w:rPr>
          <w:rFonts w:ascii="Calibri" w:hAnsi="Calibri" w:cs="Arial"/>
        </w:rPr>
        <w:t xml:space="preserve">ibility for </w:t>
      </w:r>
      <w:r w:rsidR="000D1C64">
        <w:rPr>
          <w:rFonts w:ascii="Calibri" w:hAnsi="Calibri" w:cs="Arial"/>
        </w:rPr>
        <w:t>maintaining a good standard of professional practice and developing the core skills</w:t>
      </w:r>
      <w:r w:rsidR="0007747B">
        <w:rPr>
          <w:rFonts w:ascii="Calibri" w:hAnsi="Calibri" w:cs="Arial"/>
        </w:rPr>
        <w:t xml:space="preserve"> and knowledge</w:t>
      </w:r>
      <w:r w:rsidR="000D1C64">
        <w:rPr>
          <w:rFonts w:ascii="Calibri" w:hAnsi="Calibri" w:cs="Arial"/>
        </w:rPr>
        <w:t xml:space="preserve"> required, in collaboration with your line manager</w:t>
      </w:r>
      <w:r w:rsidR="0007747B">
        <w:rPr>
          <w:rFonts w:ascii="Calibri" w:hAnsi="Calibri" w:cs="Arial"/>
        </w:rPr>
        <w:t xml:space="preserve"> as part of</w:t>
      </w:r>
      <w:r w:rsidR="0007747B" w:rsidRPr="00B775B1">
        <w:rPr>
          <w:rFonts w:ascii="Calibri" w:hAnsi="Calibri" w:cs="Arial"/>
        </w:rPr>
        <w:t xml:space="preserve"> continuous professional development.</w:t>
      </w:r>
    </w:p>
    <w:p w14:paraId="11ED12A3" w14:textId="0694DA92" w:rsidR="00247061" w:rsidRDefault="00247061" w:rsidP="00247061">
      <w:pPr>
        <w:rPr>
          <w:rFonts w:ascii="Calibri" w:hAnsi="Calibri" w:cs="Arial"/>
        </w:rPr>
      </w:pPr>
    </w:p>
    <w:p w14:paraId="730A7BF3" w14:textId="0C869098" w:rsidR="00247061" w:rsidRDefault="00247061" w:rsidP="00247061">
      <w:pPr>
        <w:pStyle w:val="ListParagraph"/>
        <w:numPr>
          <w:ilvl w:val="0"/>
          <w:numId w:val="39"/>
        </w:numPr>
        <w:rPr>
          <w:rFonts w:ascii="Calibri" w:hAnsi="Calibri" w:cs="Arial"/>
        </w:rPr>
      </w:pPr>
      <w:r w:rsidRPr="00B77156">
        <w:rPr>
          <w:rFonts w:ascii="Calibri" w:hAnsi="Calibri" w:cs="Arial"/>
        </w:rPr>
        <w:t xml:space="preserve">To apply </w:t>
      </w:r>
      <w:r w:rsidR="00FE0400">
        <w:rPr>
          <w:rFonts w:ascii="Calibri" w:hAnsi="Calibri" w:cs="Arial"/>
        </w:rPr>
        <w:t>S</w:t>
      </w:r>
      <w:r w:rsidRPr="00B77156">
        <w:rPr>
          <w:rFonts w:ascii="Calibri" w:hAnsi="Calibri" w:cs="Arial"/>
        </w:rPr>
        <w:t xml:space="preserve">ocial </w:t>
      </w:r>
      <w:r w:rsidR="00FE0400">
        <w:rPr>
          <w:rFonts w:ascii="Calibri" w:hAnsi="Calibri" w:cs="Arial"/>
        </w:rPr>
        <w:t>W</w:t>
      </w:r>
      <w:r w:rsidRPr="00B77156">
        <w:rPr>
          <w:rFonts w:ascii="Calibri" w:hAnsi="Calibri" w:cs="Arial"/>
        </w:rPr>
        <w:t>ork principles and values to professional practice</w:t>
      </w:r>
      <w:r>
        <w:rPr>
          <w:rFonts w:ascii="Calibri" w:hAnsi="Calibri" w:cs="Arial"/>
        </w:rPr>
        <w:t xml:space="preserve"> and to </w:t>
      </w:r>
      <w:r w:rsidR="00FE0400">
        <w:rPr>
          <w:rFonts w:ascii="Calibri" w:hAnsi="Calibri" w:cs="Arial"/>
        </w:rPr>
        <w:t>emulate our</w:t>
      </w:r>
      <w:r>
        <w:rPr>
          <w:rFonts w:ascii="Calibri" w:hAnsi="Calibri" w:cs="Arial"/>
        </w:rPr>
        <w:t xml:space="preserve"> corporate values in </w:t>
      </w:r>
      <w:r w:rsidR="00FE0400">
        <w:rPr>
          <w:rFonts w:ascii="Calibri" w:hAnsi="Calibri" w:cs="Arial"/>
        </w:rPr>
        <w:t>all interactions</w:t>
      </w:r>
      <w:r>
        <w:rPr>
          <w:rFonts w:ascii="Calibri" w:hAnsi="Calibri" w:cs="Arial"/>
        </w:rPr>
        <w:t xml:space="preserve"> with residents, colleagues</w:t>
      </w:r>
      <w:r w:rsidR="0007747B">
        <w:rPr>
          <w:rFonts w:ascii="Calibri" w:hAnsi="Calibri" w:cs="Arial"/>
        </w:rPr>
        <w:t>,</w:t>
      </w:r>
      <w:r>
        <w:rPr>
          <w:rFonts w:ascii="Calibri" w:hAnsi="Calibri" w:cs="Arial"/>
        </w:rPr>
        <w:t xml:space="preserve"> and partners.</w:t>
      </w:r>
    </w:p>
    <w:p w14:paraId="74420DCA" w14:textId="77777777" w:rsidR="00247061" w:rsidRPr="00B775B1" w:rsidRDefault="00247061" w:rsidP="00B775B1">
      <w:pPr>
        <w:pStyle w:val="ListParagraph"/>
        <w:rPr>
          <w:rFonts w:ascii="Calibri" w:hAnsi="Calibri" w:cs="Arial"/>
        </w:rPr>
      </w:pPr>
    </w:p>
    <w:p w14:paraId="4D90B21A" w14:textId="73CF2E22" w:rsidR="00247061" w:rsidRPr="00B77156" w:rsidRDefault="00247061" w:rsidP="00247061">
      <w:pPr>
        <w:pStyle w:val="ListParagraph"/>
        <w:numPr>
          <w:ilvl w:val="0"/>
          <w:numId w:val="39"/>
        </w:numPr>
        <w:rPr>
          <w:rFonts w:ascii="Calibri" w:hAnsi="Calibri" w:cs="Arial"/>
        </w:rPr>
      </w:pPr>
      <w:r>
        <w:rPr>
          <w:rFonts w:ascii="Calibri" w:hAnsi="Calibri" w:cs="Arial"/>
        </w:rPr>
        <w:t>To</w:t>
      </w:r>
      <w:r w:rsidRPr="00B77156">
        <w:rPr>
          <w:rFonts w:ascii="Calibri" w:hAnsi="Calibri" w:cs="Arial"/>
        </w:rPr>
        <w:t xml:space="preserve"> </w:t>
      </w:r>
      <w:r w:rsidR="0007747B">
        <w:rPr>
          <w:rFonts w:ascii="Calibri" w:hAnsi="Calibri" w:cs="Arial"/>
        </w:rPr>
        <w:t xml:space="preserve">engage and fully participate in supervision and to </w:t>
      </w:r>
      <w:r w:rsidRPr="00B77156">
        <w:rPr>
          <w:rFonts w:ascii="Calibri" w:hAnsi="Calibri" w:cs="Arial"/>
        </w:rPr>
        <w:t>apply critical reflection and analysis to inform professional decisions</w:t>
      </w:r>
      <w:r w:rsidR="0007747B">
        <w:rPr>
          <w:rFonts w:ascii="Calibri" w:hAnsi="Calibri" w:cs="Arial"/>
        </w:rPr>
        <w:t>. To ensure risk</w:t>
      </w:r>
      <w:r w:rsidR="00FE0400">
        <w:rPr>
          <w:rFonts w:ascii="Calibri" w:hAnsi="Calibri" w:cs="Arial"/>
        </w:rPr>
        <w:t>s</w:t>
      </w:r>
      <w:r w:rsidR="0007747B">
        <w:rPr>
          <w:rFonts w:ascii="Calibri" w:hAnsi="Calibri" w:cs="Arial"/>
        </w:rPr>
        <w:t xml:space="preserve"> are discussed with </w:t>
      </w:r>
      <w:r w:rsidR="00FE0400">
        <w:rPr>
          <w:rFonts w:ascii="Calibri" w:hAnsi="Calibri" w:cs="Arial"/>
        </w:rPr>
        <w:t xml:space="preserve">your </w:t>
      </w:r>
      <w:r w:rsidR="0007747B">
        <w:rPr>
          <w:rFonts w:ascii="Calibri" w:hAnsi="Calibri" w:cs="Arial"/>
        </w:rPr>
        <w:t xml:space="preserve">line manager to gain </w:t>
      </w:r>
      <w:r w:rsidR="00FE0400">
        <w:rPr>
          <w:rFonts w:ascii="Calibri" w:hAnsi="Calibri" w:cs="Arial"/>
        </w:rPr>
        <w:t xml:space="preserve">direction, </w:t>
      </w:r>
      <w:r w:rsidR="0007747B">
        <w:rPr>
          <w:rFonts w:ascii="Calibri" w:hAnsi="Calibri" w:cs="Arial"/>
        </w:rPr>
        <w:t>advi</w:t>
      </w:r>
      <w:r w:rsidR="00FE0400">
        <w:rPr>
          <w:rFonts w:ascii="Calibri" w:hAnsi="Calibri" w:cs="Arial"/>
        </w:rPr>
        <w:t>c</w:t>
      </w:r>
      <w:r w:rsidR="0007747B">
        <w:rPr>
          <w:rFonts w:ascii="Calibri" w:hAnsi="Calibri" w:cs="Arial"/>
        </w:rPr>
        <w:t>e and support with practice.</w:t>
      </w:r>
    </w:p>
    <w:p w14:paraId="204F1E22" w14:textId="77777777" w:rsidR="009A64E6" w:rsidRPr="00B775B1" w:rsidRDefault="009A64E6" w:rsidP="00B775B1">
      <w:pPr>
        <w:rPr>
          <w:rFonts w:ascii="Calibri" w:hAnsi="Calibri" w:cs="Arial"/>
        </w:rPr>
      </w:pPr>
    </w:p>
    <w:p w14:paraId="74E746B3" w14:textId="168384B4" w:rsidR="009A64E6" w:rsidRDefault="009A64E6" w:rsidP="009A64E6">
      <w:pPr>
        <w:pStyle w:val="ListParagraph"/>
        <w:numPr>
          <w:ilvl w:val="0"/>
          <w:numId w:val="39"/>
        </w:numPr>
        <w:rPr>
          <w:rFonts w:ascii="Calibri" w:hAnsi="Calibri" w:cs="Arial"/>
        </w:rPr>
      </w:pPr>
      <w:r w:rsidRPr="00B77156">
        <w:rPr>
          <w:rFonts w:ascii="Calibri" w:hAnsi="Calibri" w:cs="Arial"/>
        </w:rPr>
        <w:t xml:space="preserve">To </w:t>
      </w:r>
      <w:r>
        <w:rPr>
          <w:rFonts w:ascii="Calibri" w:hAnsi="Calibri" w:cs="Arial"/>
        </w:rPr>
        <w:t>effectively manage</w:t>
      </w:r>
      <w:r w:rsidRPr="00B77156">
        <w:rPr>
          <w:rFonts w:ascii="Calibri" w:hAnsi="Calibri" w:cs="Arial"/>
        </w:rPr>
        <w:t xml:space="preserve"> a </w:t>
      </w:r>
      <w:r>
        <w:rPr>
          <w:rFonts w:ascii="Calibri" w:hAnsi="Calibri" w:cs="Arial"/>
        </w:rPr>
        <w:t xml:space="preserve">reasonable </w:t>
      </w:r>
      <w:r w:rsidRPr="00B77156">
        <w:rPr>
          <w:rFonts w:ascii="Calibri" w:hAnsi="Calibri" w:cs="Arial"/>
        </w:rPr>
        <w:t>caseload appropriate to the level of ex</w:t>
      </w:r>
      <w:r>
        <w:rPr>
          <w:rFonts w:ascii="Calibri" w:hAnsi="Calibri" w:cs="Arial"/>
        </w:rPr>
        <w:t xml:space="preserve">perience and to maintain adequate throughput of work. To discuss any challenges with caseload management with </w:t>
      </w:r>
      <w:r w:rsidR="00FE0400">
        <w:rPr>
          <w:rFonts w:ascii="Calibri" w:hAnsi="Calibri" w:cs="Arial"/>
        </w:rPr>
        <w:t>your</w:t>
      </w:r>
      <w:r>
        <w:rPr>
          <w:rFonts w:ascii="Calibri" w:hAnsi="Calibri" w:cs="Arial"/>
        </w:rPr>
        <w:t xml:space="preserve"> line manager in a timely way to access any necessary support with prioritisation.</w:t>
      </w:r>
    </w:p>
    <w:p w14:paraId="679042BA" w14:textId="77777777" w:rsidR="009A64E6" w:rsidRPr="00B775B1" w:rsidRDefault="009A64E6" w:rsidP="00B775B1">
      <w:pPr>
        <w:pStyle w:val="ListParagraph"/>
        <w:rPr>
          <w:rFonts w:ascii="Calibri" w:hAnsi="Calibri" w:cs="Arial"/>
        </w:rPr>
      </w:pPr>
    </w:p>
    <w:p w14:paraId="287D2822" w14:textId="578997DD" w:rsidR="009A64E6" w:rsidRPr="00B775B1" w:rsidRDefault="009A64E6">
      <w:pPr>
        <w:pStyle w:val="ListParagraph"/>
        <w:numPr>
          <w:ilvl w:val="0"/>
          <w:numId w:val="39"/>
        </w:numPr>
        <w:rPr>
          <w:rFonts w:ascii="Calibri" w:hAnsi="Calibri" w:cs="Arial"/>
        </w:rPr>
      </w:pPr>
      <w:r>
        <w:rPr>
          <w:rFonts w:ascii="Calibri" w:hAnsi="Calibri" w:cs="Arial"/>
        </w:rPr>
        <w:t>To</w:t>
      </w:r>
      <w:r w:rsidRPr="00B77156">
        <w:rPr>
          <w:rFonts w:ascii="Calibri" w:hAnsi="Calibri" w:cs="Arial"/>
        </w:rPr>
        <w:t xml:space="preserve"> provide support and expert advice</w:t>
      </w:r>
      <w:r>
        <w:rPr>
          <w:rFonts w:ascii="Calibri" w:hAnsi="Calibri" w:cs="Arial"/>
        </w:rPr>
        <w:t xml:space="preserve"> on social care</w:t>
      </w:r>
      <w:r w:rsidRPr="00B77156">
        <w:rPr>
          <w:rFonts w:ascii="Calibri" w:hAnsi="Calibri" w:cs="Arial"/>
        </w:rPr>
        <w:t xml:space="preserve"> to social care assessors, students</w:t>
      </w:r>
      <w:r>
        <w:rPr>
          <w:rFonts w:ascii="Calibri" w:hAnsi="Calibri" w:cs="Arial"/>
        </w:rPr>
        <w:t>,</w:t>
      </w:r>
      <w:r w:rsidRPr="00B77156">
        <w:rPr>
          <w:rFonts w:ascii="Calibri" w:hAnsi="Calibri" w:cs="Arial"/>
        </w:rPr>
        <w:t xml:space="preserve"> and partners</w:t>
      </w:r>
      <w:r>
        <w:rPr>
          <w:rFonts w:ascii="Calibri" w:hAnsi="Calibri" w:cs="Arial"/>
        </w:rPr>
        <w:t>.</w:t>
      </w:r>
    </w:p>
    <w:p w14:paraId="06A130B6" w14:textId="77777777" w:rsidR="000D1C64" w:rsidRDefault="000D1C64" w:rsidP="00B775B1">
      <w:pPr>
        <w:pStyle w:val="ListParagraph"/>
        <w:ind w:left="360"/>
        <w:rPr>
          <w:rFonts w:ascii="Calibri" w:hAnsi="Calibri" w:cs="Arial"/>
        </w:rPr>
      </w:pPr>
    </w:p>
    <w:p w14:paraId="37C2314F" w14:textId="4962B4E1" w:rsidR="00875970" w:rsidRDefault="00875970" w:rsidP="0018274C">
      <w:pPr>
        <w:pStyle w:val="ListParagraph"/>
        <w:numPr>
          <w:ilvl w:val="0"/>
          <w:numId w:val="39"/>
        </w:numPr>
        <w:rPr>
          <w:rFonts w:ascii="Calibri" w:hAnsi="Calibri" w:cs="Arial"/>
        </w:rPr>
      </w:pPr>
      <w:r w:rsidRPr="0018274C">
        <w:rPr>
          <w:rFonts w:ascii="Calibri" w:hAnsi="Calibri" w:cs="Arial"/>
        </w:rPr>
        <w:t xml:space="preserve">To </w:t>
      </w:r>
      <w:r w:rsidR="007727C3">
        <w:rPr>
          <w:rFonts w:ascii="Calibri" w:hAnsi="Calibri" w:cs="Arial"/>
        </w:rPr>
        <w:t xml:space="preserve">be professionally curious when </w:t>
      </w:r>
      <w:r w:rsidRPr="0018274C">
        <w:rPr>
          <w:rFonts w:ascii="Calibri" w:hAnsi="Calibri" w:cs="Arial"/>
        </w:rPr>
        <w:t>undertak</w:t>
      </w:r>
      <w:r w:rsidR="007727C3">
        <w:rPr>
          <w:rFonts w:ascii="Calibri" w:hAnsi="Calibri" w:cs="Arial"/>
        </w:rPr>
        <w:t>ing</w:t>
      </w:r>
      <w:r w:rsidRPr="0018274C">
        <w:rPr>
          <w:rFonts w:ascii="Calibri" w:hAnsi="Calibri" w:cs="Arial"/>
        </w:rPr>
        <w:t xml:space="preserve"> </w:t>
      </w:r>
      <w:r w:rsidR="000D1C64">
        <w:rPr>
          <w:rFonts w:ascii="Calibri" w:hAnsi="Calibri" w:cs="Arial"/>
        </w:rPr>
        <w:t xml:space="preserve">effective </w:t>
      </w:r>
      <w:r w:rsidRPr="0018274C">
        <w:rPr>
          <w:rFonts w:ascii="Calibri" w:hAnsi="Calibri" w:cs="Arial"/>
        </w:rPr>
        <w:t>assessments of individual and carer needs and risks</w:t>
      </w:r>
      <w:r w:rsidR="000D1C64">
        <w:rPr>
          <w:rFonts w:ascii="Calibri" w:hAnsi="Calibri" w:cs="Arial"/>
        </w:rPr>
        <w:t xml:space="preserve"> </w:t>
      </w:r>
      <w:r w:rsidR="0007747B">
        <w:rPr>
          <w:rFonts w:ascii="Calibri" w:hAnsi="Calibri" w:cs="Arial"/>
        </w:rPr>
        <w:t xml:space="preserve">within statutory frameworks, </w:t>
      </w:r>
      <w:r w:rsidR="000D1C64">
        <w:rPr>
          <w:rFonts w:ascii="Calibri" w:hAnsi="Calibri" w:cs="Arial"/>
        </w:rPr>
        <w:t>using a strengths-based, person-centred approach to ensure they are focused on outcomes</w:t>
      </w:r>
      <w:r w:rsidRPr="0018274C">
        <w:rPr>
          <w:rFonts w:ascii="Calibri" w:hAnsi="Calibri" w:cs="Arial"/>
        </w:rPr>
        <w:t>. This includes promoting a</w:t>
      </w:r>
      <w:r w:rsidR="000D1C64">
        <w:rPr>
          <w:rFonts w:ascii="Calibri" w:hAnsi="Calibri" w:cs="Arial"/>
        </w:rPr>
        <w:t xml:space="preserve"> holistic,</w:t>
      </w:r>
      <w:r w:rsidRPr="0018274C">
        <w:rPr>
          <w:rFonts w:ascii="Calibri" w:hAnsi="Calibri" w:cs="Arial"/>
        </w:rPr>
        <w:t xml:space="preserve"> multi-agency approach by developing and maintaining </w:t>
      </w:r>
      <w:r w:rsidR="000D1C64">
        <w:rPr>
          <w:rFonts w:ascii="Calibri" w:hAnsi="Calibri" w:cs="Arial"/>
        </w:rPr>
        <w:t>collaborative</w:t>
      </w:r>
      <w:r w:rsidRPr="0018274C">
        <w:rPr>
          <w:rFonts w:ascii="Calibri" w:hAnsi="Calibri" w:cs="Arial"/>
        </w:rPr>
        <w:t xml:space="preserve"> working relationships</w:t>
      </w:r>
      <w:r w:rsidR="00B77156">
        <w:rPr>
          <w:rFonts w:ascii="Calibri" w:hAnsi="Calibri" w:cs="Arial"/>
        </w:rPr>
        <w:t>.</w:t>
      </w:r>
      <w:r w:rsidRPr="0018274C">
        <w:rPr>
          <w:rFonts w:ascii="Calibri" w:hAnsi="Calibri" w:cs="Arial"/>
        </w:rPr>
        <w:t xml:space="preserve"> </w:t>
      </w:r>
    </w:p>
    <w:p w14:paraId="1C6B0083" w14:textId="77777777" w:rsidR="00B77156" w:rsidRPr="00B77156" w:rsidRDefault="00B77156" w:rsidP="00B77156">
      <w:pPr>
        <w:ind w:left="360"/>
        <w:rPr>
          <w:rFonts w:ascii="Calibri" w:hAnsi="Calibri" w:cs="Arial"/>
        </w:rPr>
      </w:pPr>
    </w:p>
    <w:p w14:paraId="0B6F490D" w14:textId="55B9A37C" w:rsidR="00875970" w:rsidRPr="00B77156" w:rsidRDefault="00875970" w:rsidP="00B77156">
      <w:pPr>
        <w:pStyle w:val="ListParagraph"/>
        <w:numPr>
          <w:ilvl w:val="0"/>
          <w:numId w:val="39"/>
        </w:numPr>
        <w:rPr>
          <w:rFonts w:ascii="Calibri" w:hAnsi="Calibri" w:cs="Arial"/>
        </w:rPr>
      </w:pPr>
      <w:r w:rsidRPr="00B77156">
        <w:rPr>
          <w:rFonts w:ascii="Calibri" w:hAnsi="Calibri" w:cs="Arial"/>
        </w:rPr>
        <w:t xml:space="preserve">To work </w:t>
      </w:r>
      <w:r w:rsidR="000D1C64">
        <w:rPr>
          <w:rFonts w:ascii="Calibri" w:hAnsi="Calibri" w:cs="Arial"/>
        </w:rPr>
        <w:t xml:space="preserve">directly </w:t>
      </w:r>
      <w:r w:rsidRPr="00B77156">
        <w:rPr>
          <w:rFonts w:ascii="Calibri" w:hAnsi="Calibri" w:cs="Arial"/>
        </w:rPr>
        <w:t xml:space="preserve">in partnership with </w:t>
      </w:r>
      <w:r w:rsidR="000D1C64">
        <w:rPr>
          <w:rFonts w:ascii="Calibri" w:hAnsi="Calibri" w:cs="Arial"/>
        </w:rPr>
        <w:t>residents, their families and carers to enable them to maintain their independence and well-being, cope with change, attain outcomes they want and need, understand and manage risk, and participate in the life of their communities.</w:t>
      </w:r>
    </w:p>
    <w:p w14:paraId="1FB6BE57" w14:textId="77777777" w:rsidR="00875970" w:rsidRPr="00875970" w:rsidRDefault="00875970" w:rsidP="00875970">
      <w:pPr>
        <w:rPr>
          <w:rFonts w:ascii="Calibri" w:hAnsi="Calibri" w:cs="Arial"/>
        </w:rPr>
      </w:pPr>
    </w:p>
    <w:p w14:paraId="5218A46D" w14:textId="459DDA94" w:rsidR="009A64E6" w:rsidRDefault="00875970" w:rsidP="00B77156">
      <w:pPr>
        <w:pStyle w:val="ListParagraph"/>
        <w:numPr>
          <w:ilvl w:val="0"/>
          <w:numId w:val="39"/>
        </w:numPr>
        <w:rPr>
          <w:rFonts w:ascii="Calibri" w:hAnsi="Calibri" w:cs="Arial"/>
        </w:rPr>
      </w:pPr>
      <w:r w:rsidRPr="00B77156">
        <w:rPr>
          <w:rFonts w:ascii="Calibri" w:hAnsi="Calibri" w:cs="Arial"/>
        </w:rPr>
        <w:t>To provide advice</w:t>
      </w:r>
      <w:r w:rsidR="009A64E6">
        <w:rPr>
          <w:rFonts w:ascii="Calibri" w:hAnsi="Calibri" w:cs="Arial"/>
        </w:rPr>
        <w:t xml:space="preserve"> and information</w:t>
      </w:r>
      <w:r w:rsidRPr="00B77156">
        <w:rPr>
          <w:rFonts w:ascii="Calibri" w:hAnsi="Calibri" w:cs="Arial"/>
        </w:rPr>
        <w:t xml:space="preserve"> to </w:t>
      </w:r>
      <w:r w:rsidR="009A64E6">
        <w:rPr>
          <w:rFonts w:ascii="Calibri" w:hAnsi="Calibri" w:cs="Arial"/>
        </w:rPr>
        <w:t>residents and carers</w:t>
      </w:r>
      <w:r w:rsidRPr="00B77156">
        <w:rPr>
          <w:rFonts w:ascii="Calibri" w:hAnsi="Calibri" w:cs="Arial"/>
        </w:rPr>
        <w:t xml:space="preserve"> ensuring that that </w:t>
      </w:r>
      <w:r w:rsidR="009A64E6">
        <w:rPr>
          <w:rFonts w:ascii="Calibri" w:hAnsi="Calibri" w:cs="Arial"/>
        </w:rPr>
        <w:t xml:space="preserve">assessments, care and </w:t>
      </w:r>
      <w:r w:rsidRPr="00B77156">
        <w:rPr>
          <w:rFonts w:ascii="Calibri" w:hAnsi="Calibri" w:cs="Arial"/>
        </w:rPr>
        <w:t>support plans</w:t>
      </w:r>
      <w:r w:rsidR="009A64E6">
        <w:rPr>
          <w:rFonts w:ascii="Calibri" w:hAnsi="Calibri" w:cs="Arial"/>
        </w:rPr>
        <w:t>, information about charging</w:t>
      </w:r>
      <w:r w:rsidRPr="00B77156">
        <w:rPr>
          <w:rFonts w:ascii="Calibri" w:hAnsi="Calibri" w:cs="Arial"/>
        </w:rPr>
        <w:t xml:space="preserve"> and other information regarding </w:t>
      </w:r>
      <w:r w:rsidR="009A64E6">
        <w:rPr>
          <w:rFonts w:ascii="Calibri" w:hAnsi="Calibri" w:cs="Arial"/>
        </w:rPr>
        <w:t>service provision is communicated in a timely way.</w:t>
      </w:r>
    </w:p>
    <w:p w14:paraId="4A698504" w14:textId="77777777" w:rsidR="009A64E6" w:rsidRDefault="009A64E6" w:rsidP="009A64E6">
      <w:pPr>
        <w:pStyle w:val="ListParagraph"/>
        <w:ind w:left="360"/>
        <w:rPr>
          <w:rFonts w:ascii="Calibri" w:hAnsi="Calibri" w:cs="Arial"/>
        </w:rPr>
      </w:pPr>
    </w:p>
    <w:p w14:paraId="40B0D8F6" w14:textId="2471E847" w:rsidR="00875970" w:rsidRDefault="009A64E6" w:rsidP="009A64E6">
      <w:pPr>
        <w:pStyle w:val="ListParagraph"/>
        <w:numPr>
          <w:ilvl w:val="0"/>
          <w:numId w:val="39"/>
        </w:numPr>
        <w:rPr>
          <w:rFonts w:ascii="Calibri" w:hAnsi="Calibri" w:cs="Arial"/>
        </w:rPr>
      </w:pPr>
      <w:r>
        <w:rPr>
          <w:rFonts w:ascii="Calibri" w:hAnsi="Calibri" w:cs="Arial"/>
        </w:rPr>
        <w:t>To work</w:t>
      </w:r>
      <w:r w:rsidR="00875970" w:rsidRPr="00B775B1">
        <w:rPr>
          <w:rFonts w:ascii="Calibri" w:hAnsi="Calibri" w:cs="Arial"/>
        </w:rPr>
        <w:t xml:space="preserve"> in accordance with the Council’s policies and procedures </w:t>
      </w:r>
      <w:r>
        <w:rPr>
          <w:rFonts w:ascii="Calibri" w:hAnsi="Calibri" w:cs="Arial"/>
        </w:rPr>
        <w:t>and practice guidance and to remain informed on these using the Loop</w:t>
      </w:r>
      <w:r w:rsidR="00E70D35" w:rsidRPr="00B775B1">
        <w:rPr>
          <w:rFonts w:ascii="Calibri" w:hAnsi="Calibri" w:cs="Arial"/>
        </w:rPr>
        <w:t>.</w:t>
      </w:r>
    </w:p>
    <w:p w14:paraId="73C451A1" w14:textId="77777777" w:rsidR="009A64E6" w:rsidRPr="00B775B1" w:rsidRDefault="009A64E6" w:rsidP="00B775B1">
      <w:pPr>
        <w:pStyle w:val="ListParagraph"/>
        <w:rPr>
          <w:rFonts w:ascii="Calibri" w:hAnsi="Calibri" w:cs="Arial"/>
        </w:rPr>
      </w:pPr>
    </w:p>
    <w:p w14:paraId="2ECFC4F9" w14:textId="7ACC0005" w:rsidR="009A64E6" w:rsidRDefault="009A64E6" w:rsidP="009A64E6">
      <w:pPr>
        <w:pStyle w:val="ListParagraph"/>
        <w:numPr>
          <w:ilvl w:val="0"/>
          <w:numId w:val="39"/>
        </w:numPr>
        <w:rPr>
          <w:rFonts w:ascii="Calibri" w:hAnsi="Calibri" w:cs="Arial"/>
        </w:rPr>
      </w:pPr>
      <w:r>
        <w:rPr>
          <w:rFonts w:ascii="Calibri" w:hAnsi="Calibri" w:cs="Arial"/>
        </w:rPr>
        <w:t>To complete all mandatory training, including that on data security.</w:t>
      </w:r>
    </w:p>
    <w:p w14:paraId="7E036538" w14:textId="77777777" w:rsidR="009A64E6" w:rsidRPr="00B775B1" w:rsidRDefault="009A64E6" w:rsidP="00B775B1">
      <w:pPr>
        <w:pStyle w:val="ListParagraph"/>
        <w:rPr>
          <w:rFonts w:ascii="Calibri" w:hAnsi="Calibri" w:cs="Arial"/>
        </w:rPr>
      </w:pPr>
    </w:p>
    <w:p w14:paraId="5B802889" w14:textId="6C59F60E" w:rsidR="00875970" w:rsidRPr="00B775B1" w:rsidRDefault="009A64E6" w:rsidP="00B775B1">
      <w:pPr>
        <w:pStyle w:val="ListParagraph"/>
        <w:numPr>
          <w:ilvl w:val="0"/>
          <w:numId w:val="39"/>
        </w:numPr>
        <w:rPr>
          <w:rFonts w:ascii="Calibri" w:hAnsi="Calibri" w:cs="Arial"/>
        </w:rPr>
      </w:pPr>
      <w:r>
        <w:rPr>
          <w:rFonts w:ascii="Calibri" w:hAnsi="Calibri" w:cs="Arial"/>
        </w:rPr>
        <w:t>To make use of staff news and other corporate and Department communications to be up to date and informed.</w:t>
      </w:r>
    </w:p>
    <w:p w14:paraId="3B63EE38" w14:textId="77777777" w:rsidR="00875970" w:rsidRPr="00875970" w:rsidRDefault="00875970" w:rsidP="00875970">
      <w:pPr>
        <w:rPr>
          <w:rFonts w:ascii="Calibri" w:hAnsi="Calibri" w:cs="Arial"/>
        </w:rPr>
      </w:pPr>
    </w:p>
    <w:p w14:paraId="03B6AD98" w14:textId="254C7CA2" w:rsidR="00875970" w:rsidRPr="00B77156" w:rsidRDefault="00875970" w:rsidP="00B77156">
      <w:pPr>
        <w:pStyle w:val="ListParagraph"/>
        <w:numPr>
          <w:ilvl w:val="0"/>
          <w:numId w:val="39"/>
        </w:numPr>
        <w:rPr>
          <w:rFonts w:ascii="Calibri" w:hAnsi="Calibri" w:cs="Arial"/>
        </w:rPr>
      </w:pPr>
      <w:r w:rsidRPr="00B77156">
        <w:rPr>
          <w:rFonts w:ascii="Calibri" w:hAnsi="Calibri" w:cs="Arial"/>
        </w:rPr>
        <w:lastRenderedPageBreak/>
        <w:t>To monitor implementation of packages of</w:t>
      </w:r>
      <w:r w:rsidR="00FE0400">
        <w:rPr>
          <w:rFonts w:ascii="Calibri" w:hAnsi="Calibri" w:cs="Arial"/>
        </w:rPr>
        <w:t xml:space="preserve"> care</w:t>
      </w:r>
      <w:r w:rsidR="0007747B">
        <w:rPr>
          <w:rFonts w:ascii="Calibri" w:hAnsi="Calibri" w:cs="Arial"/>
        </w:rPr>
        <w:t xml:space="preserve"> and </w:t>
      </w:r>
      <w:r w:rsidR="00FE0400">
        <w:rPr>
          <w:rFonts w:ascii="Calibri" w:hAnsi="Calibri" w:cs="Arial"/>
        </w:rPr>
        <w:t xml:space="preserve">ensure </w:t>
      </w:r>
      <w:r w:rsidR="0007747B">
        <w:rPr>
          <w:rFonts w:ascii="Calibri" w:hAnsi="Calibri" w:cs="Arial"/>
        </w:rPr>
        <w:t>support plans</w:t>
      </w:r>
      <w:r w:rsidRPr="00B77156">
        <w:rPr>
          <w:rFonts w:ascii="Calibri" w:hAnsi="Calibri" w:cs="Arial"/>
        </w:rPr>
        <w:t>, including funding arrangements for any services, are thoroughly reviewed</w:t>
      </w:r>
      <w:r w:rsidR="00FE0400">
        <w:rPr>
          <w:rFonts w:ascii="Calibri" w:hAnsi="Calibri" w:cs="Arial"/>
        </w:rPr>
        <w:t xml:space="preserve"> to meet needs and risks</w:t>
      </w:r>
      <w:r w:rsidRPr="00B77156">
        <w:rPr>
          <w:rFonts w:ascii="Calibri" w:hAnsi="Calibri" w:cs="Arial"/>
        </w:rPr>
        <w:t xml:space="preserve"> in accordance with statutory requirements and Council policy </w:t>
      </w:r>
      <w:r w:rsidR="00FE0400">
        <w:rPr>
          <w:rFonts w:ascii="Calibri" w:hAnsi="Calibri" w:cs="Arial"/>
        </w:rPr>
        <w:t>and deliver</w:t>
      </w:r>
      <w:r w:rsidRPr="00B77156">
        <w:rPr>
          <w:rFonts w:ascii="Calibri" w:hAnsi="Calibri" w:cs="Arial"/>
        </w:rPr>
        <w:t xml:space="preserve"> highest quality of service and best value.</w:t>
      </w:r>
    </w:p>
    <w:p w14:paraId="3A04E6AD" w14:textId="77777777" w:rsidR="00875970" w:rsidRPr="00875970" w:rsidRDefault="00875970" w:rsidP="00875970">
      <w:pPr>
        <w:rPr>
          <w:rFonts w:ascii="Calibri" w:hAnsi="Calibri" w:cs="Arial"/>
        </w:rPr>
      </w:pPr>
    </w:p>
    <w:p w14:paraId="3DA8D377" w14:textId="108DA48C" w:rsidR="00875970" w:rsidRDefault="00875970" w:rsidP="00B77156">
      <w:pPr>
        <w:pStyle w:val="ListParagraph"/>
        <w:numPr>
          <w:ilvl w:val="0"/>
          <w:numId w:val="39"/>
        </w:numPr>
        <w:rPr>
          <w:rFonts w:ascii="Calibri" w:hAnsi="Calibri" w:cs="Arial"/>
        </w:rPr>
      </w:pPr>
      <w:r w:rsidRPr="00B77156">
        <w:rPr>
          <w:rFonts w:ascii="Calibri" w:hAnsi="Calibri" w:cs="Arial"/>
        </w:rPr>
        <w:t xml:space="preserve">To </w:t>
      </w:r>
      <w:r w:rsidR="00247061">
        <w:rPr>
          <w:rFonts w:ascii="Calibri" w:hAnsi="Calibri" w:cs="Arial"/>
        </w:rPr>
        <w:t xml:space="preserve">take responsibility for consistent, accurate, clear, and timely case recording. </w:t>
      </w:r>
      <w:r w:rsidRPr="00B77156">
        <w:rPr>
          <w:rFonts w:ascii="Calibri" w:hAnsi="Calibri" w:cs="Arial"/>
        </w:rPr>
        <w:t>To ensure that confidentiality is maintained</w:t>
      </w:r>
      <w:r w:rsidR="0007747B">
        <w:rPr>
          <w:rFonts w:ascii="Calibri" w:hAnsi="Calibri" w:cs="Arial"/>
        </w:rPr>
        <w:t>,</w:t>
      </w:r>
      <w:r w:rsidRPr="00B77156">
        <w:rPr>
          <w:rFonts w:ascii="Calibri" w:hAnsi="Calibri" w:cs="Arial"/>
        </w:rPr>
        <w:t xml:space="preserve"> and that information is shared with </w:t>
      </w:r>
      <w:r w:rsidR="00247061">
        <w:rPr>
          <w:rFonts w:ascii="Calibri" w:hAnsi="Calibri" w:cs="Arial"/>
        </w:rPr>
        <w:t>the resident</w:t>
      </w:r>
      <w:r w:rsidRPr="00B77156">
        <w:rPr>
          <w:rFonts w:ascii="Calibri" w:hAnsi="Calibri" w:cs="Arial"/>
        </w:rPr>
        <w:t xml:space="preserve">, </w:t>
      </w:r>
      <w:r w:rsidR="00247061">
        <w:rPr>
          <w:rFonts w:ascii="Calibri" w:hAnsi="Calibri" w:cs="Arial"/>
        </w:rPr>
        <w:t>service providers</w:t>
      </w:r>
      <w:r w:rsidRPr="00B77156">
        <w:rPr>
          <w:rFonts w:ascii="Calibri" w:hAnsi="Calibri" w:cs="Arial"/>
        </w:rPr>
        <w:t xml:space="preserve"> and other agencies</w:t>
      </w:r>
      <w:r w:rsidR="00247061">
        <w:rPr>
          <w:rFonts w:ascii="Calibri" w:hAnsi="Calibri" w:cs="Arial"/>
        </w:rPr>
        <w:t xml:space="preserve"> (health)</w:t>
      </w:r>
      <w:r w:rsidRPr="00B77156">
        <w:rPr>
          <w:rFonts w:ascii="Calibri" w:hAnsi="Calibri" w:cs="Arial"/>
        </w:rPr>
        <w:t xml:space="preserve"> in accordance with the Department’s data protection</w:t>
      </w:r>
      <w:r w:rsidR="00247061">
        <w:rPr>
          <w:rFonts w:ascii="Calibri" w:hAnsi="Calibri" w:cs="Arial"/>
        </w:rPr>
        <w:t xml:space="preserve"> and information sharing </w:t>
      </w:r>
      <w:r w:rsidRPr="00B77156">
        <w:rPr>
          <w:rFonts w:ascii="Calibri" w:hAnsi="Calibri" w:cs="Arial"/>
        </w:rPr>
        <w:t>requirements.</w:t>
      </w:r>
    </w:p>
    <w:p w14:paraId="4419C275" w14:textId="2B45CBB6" w:rsidR="0007747B" w:rsidRDefault="0007747B" w:rsidP="0007747B">
      <w:pPr>
        <w:pStyle w:val="ListParagraph"/>
        <w:ind w:left="360"/>
        <w:rPr>
          <w:rFonts w:ascii="Calibri" w:hAnsi="Calibri" w:cs="Arial"/>
        </w:rPr>
      </w:pPr>
    </w:p>
    <w:p w14:paraId="2FA4CA5A" w14:textId="6CAD56AA" w:rsidR="0007747B" w:rsidRDefault="0007747B">
      <w:pPr>
        <w:pStyle w:val="ListParagraph"/>
        <w:numPr>
          <w:ilvl w:val="0"/>
          <w:numId w:val="39"/>
        </w:numPr>
        <w:rPr>
          <w:rFonts w:ascii="Calibri" w:hAnsi="Calibri" w:cs="Arial"/>
        </w:rPr>
      </w:pPr>
      <w:r>
        <w:rPr>
          <w:rFonts w:ascii="Calibri" w:hAnsi="Calibri" w:cs="Arial"/>
        </w:rPr>
        <w:t xml:space="preserve">To be able to understand the impact of poverty, inequality and diversity on social and economic opportunities and how these relate to residents’ health and well-being as well as the functioning of </w:t>
      </w:r>
      <w:r w:rsidR="007727C3">
        <w:rPr>
          <w:rFonts w:ascii="Calibri" w:hAnsi="Calibri" w:cs="Arial"/>
        </w:rPr>
        <w:t>their families, particularly in relation to adult safeguarding and child protection and empowering individuals who may lack capacity.</w:t>
      </w:r>
    </w:p>
    <w:p w14:paraId="09501D61" w14:textId="23512949" w:rsidR="008029A3" w:rsidRPr="00687046" w:rsidRDefault="008029A3" w:rsidP="008029A3">
      <w:pPr>
        <w:rPr>
          <w:rFonts w:ascii="Calibri" w:hAnsi="Calibri" w:cs="Arial"/>
        </w:rPr>
      </w:pPr>
    </w:p>
    <w:p w14:paraId="6183D752" w14:textId="77777777" w:rsidR="008029A3" w:rsidRPr="00687046" w:rsidRDefault="008029A3" w:rsidP="008029A3">
      <w:pPr>
        <w:rPr>
          <w:rFonts w:ascii="Calibri" w:hAnsi="Calibri" w:cs="Arial"/>
          <w:b/>
        </w:rPr>
      </w:pPr>
      <w:r w:rsidRPr="00687046">
        <w:rPr>
          <w:rFonts w:ascii="Calibri" w:hAnsi="Calibri" w:cs="Arial"/>
          <w:b/>
          <w:u w:val="single"/>
        </w:rPr>
        <w:t xml:space="preserve">Progression </w:t>
      </w:r>
      <w:r>
        <w:rPr>
          <w:rFonts w:ascii="Calibri" w:hAnsi="Calibri" w:cs="Arial"/>
          <w:b/>
          <w:u w:val="single"/>
        </w:rPr>
        <w:t xml:space="preserve">criteria </w:t>
      </w:r>
      <w:r w:rsidRPr="00687046">
        <w:rPr>
          <w:rFonts w:ascii="Calibri" w:hAnsi="Calibri" w:cs="Arial"/>
          <w:b/>
          <w:u w:val="single"/>
        </w:rPr>
        <w:t>from PO1 to PO2</w:t>
      </w:r>
      <w:r w:rsidRPr="00687046">
        <w:rPr>
          <w:rFonts w:ascii="Calibri" w:hAnsi="Calibri" w:cs="Arial"/>
          <w:b/>
        </w:rPr>
        <w:t xml:space="preserve">  </w:t>
      </w:r>
    </w:p>
    <w:p w14:paraId="19E850C3" w14:textId="77777777" w:rsidR="008029A3" w:rsidRPr="00687046" w:rsidRDefault="008029A3" w:rsidP="008029A3">
      <w:pPr>
        <w:rPr>
          <w:rFonts w:ascii="Calibri" w:hAnsi="Calibri" w:cs="Arial"/>
        </w:rPr>
      </w:pPr>
      <w:r w:rsidRPr="00687046">
        <w:rPr>
          <w:rFonts w:ascii="Calibri" w:hAnsi="Calibri" w:cs="Arial"/>
          <w:b/>
        </w:rPr>
        <w:t xml:space="preserve"> </w:t>
      </w:r>
    </w:p>
    <w:p w14:paraId="0569FDF5" w14:textId="6C0C1444" w:rsidR="0086593C" w:rsidRDefault="00A67407" w:rsidP="00236ACF">
      <w:pPr>
        <w:pStyle w:val="ListParagraph"/>
        <w:numPr>
          <w:ilvl w:val="0"/>
          <w:numId w:val="39"/>
        </w:numPr>
        <w:rPr>
          <w:rFonts w:ascii="Calibri" w:hAnsi="Calibri" w:cs="Arial"/>
        </w:rPr>
      </w:pPr>
      <w:r w:rsidRPr="00A67407">
        <w:rPr>
          <w:rFonts w:ascii="Calibri" w:hAnsi="Calibri" w:cs="Arial"/>
        </w:rPr>
        <w:t xml:space="preserve">To </w:t>
      </w:r>
      <w:r w:rsidR="00FE0400">
        <w:rPr>
          <w:rFonts w:ascii="Calibri" w:hAnsi="Calibri" w:cs="Arial"/>
        </w:rPr>
        <w:t xml:space="preserve">have a high level of </w:t>
      </w:r>
      <w:r w:rsidRPr="00A67407">
        <w:rPr>
          <w:rFonts w:ascii="Calibri" w:hAnsi="Calibri" w:cs="Arial"/>
        </w:rPr>
        <w:t>u</w:t>
      </w:r>
      <w:r w:rsidR="008029A3" w:rsidRPr="00A67407">
        <w:rPr>
          <w:rFonts w:ascii="Calibri" w:hAnsi="Calibri" w:cs="Arial"/>
        </w:rPr>
        <w:t>nderstand</w:t>
      </w:r>
      <w:r w:rsidR="00FE0400">
        <w:rPr>
          <w:rFonts w:ascii="Calibri" w:hAnsi="Calibri" w:cs="Arial"/>
        </w:rPr>
        <w:t>ing of legislation and to be able to</w:t>
      </w:r>
      <w:r w:rsidR="008029A3" w:rsidRPr="00A67407">
        <w:rPr>
          <w:rFonts w:ascii="Calibri" w:hAnsi="Calibri" w:cs="Arial"/>
        </w:rPr>
        <w:t xml:space="preserve"> interpret and apply </w:t>
      </w:r>
      <w:r w:rsidR="00FE0400">
        <w:rPr>
          <w:rFonts w:ascii="Calibri" w:hAnsi="Calibri" w:cs="Arial"/>
        </w:rPr>
        <w:t>it</w:t>
      </w:r>
      <w:r w:rsidR="008029A3" w:rsidRPr="00A67407">
        <w:rPr>
          <w:rFonts w:ascii="Calibri" w:hAnsi="Calibri" w:cs="Arial"/>
        </w:rPr>
        <w:t xml:space="preserve">, </w:t>
      </w:r>
      <w:r w:rsidR="00FE0400">
        <w:rPr>
          <w:rFonts w:ascii="Calibri" w:hAnsi="Calibri" w:cs="Arial"/>
        </w:rPr>
        <w:t xml:space="preserve">alongside </w:t>
      </w:r>
      <w:r w:rsidR="008029A3" w:rsidRPr="00A67407">
        <w:rPr>
          <w:rFonts w:ascii="Calibri" w:hAnsi="Calibri" w:cs="Arial"/>
        </w:rPr>
        <w:t>national and local policies and procedures</w:t>
      </w:r>
      <w:r w:rsidR="0086593C" w:rsidRPr="0086593C">
        <w:rPr>
          <w:rFonts w:ascii="Calibri" w:hAnsi="Calibri" w:cs="Arial"/>
        </w:rPr>
        <w:t xml:space="preserve"> </w:t>
      </w:r>
      <w:r w:rsidR="0086593C" w:rsidRPr="00666BE6">
        <w:rPr>
          <w:rFonts w:ascii="Calibri" w:hAnsi="Calibri" w:cs="Arial"/>
        </w:rPr>
        <w:t>underpinning your work specifically where assessment, review and safeguarding elements are applied, use of personal budgets and direct payments (as appropriate) as well as how carers are supported and how the local authority meets its statutory duties.</w:t>
      </w:r>
    </w:p>
    <w:p w14:paraId="1248A475" w14:textId="77777777" w:rsidR="0086593C" w:rsidRDefault="0086593C" w:rsidP="0086593C">
      <w:pPr>
        <w:pStyle w:val="ListParagraph"/>
        <w:ind w:left="360"/>
        <w:rPr>
          <w:rFonts w:ascii="Calibri" w:hAnsi="Calibri" w:cs="Arial"/>
        </w:rPr>
      </w:pPr>
    </w:p>
    <w:p w14:paraId="006F18DE" w14:textId="68CC6C77" w:rsidR="008029A3" w:rsidRDefault="00A67407" w:rsidP="00236ACF">
      <w:pPr>
        <w:pStyle w:val="ListParagraph"/>
        <w:numPr>
          <w:ilvl w:val="0"/>
          <w:numId w:val="39"/>
        </w:numPr>
        <w:rPr>
          <w:rFonts w:ascii="Calibri" w:hAnsi="Calibri" w:cs="Arial"/>
        </w:rPr>
      </w:pPr>
      <w:r>
        <w:rPr>
          <w:rFonts w:ascii="Calibri" w:hAnsi="Calibri" w:cs="Arial"/>
        </w:rPr>
        <w:t xml:space="preserve">To </w:t>
      </w:r>
      <w:r w:rsidR="008029A3" w:rsidRPr="00A67407">
        <w:rPr>
          <w:rFonts w:ascii="Calibri" w:hAnsi="Calibri" w:cs="Arial"/>
        </w:rPr>
        <w:t>take initiative, form constructive alliances</w:t>
      </w:r>
      <w:r w:rsidR="0086593C">
        <w:rPr>
          <w:rFonts w:ascii="Calibri" w:hAnsi="Calibri" w:cs="Arial"/>
        </w:rPr>
        <w:t xml:space="preserve"> with partners</w:t>
      </w:r>
      <w:r w:rsidR="008029A3" w:rsidRPr="00A67407">
        <w:rPr>
          <w:rFonts w:ascii="Calibri" w:hAnsi="Calibri" w:cs="Arial"/>
        </w:rPr>
        <w:t xml:space="preserve"> and engage effectively with situations of increasing complexity and challenge including integrated working, complex family dynamics and multiple risk factors. This will be evidenced in their performance and supervision notes.</w:t>
      </w:r>
    </w:p>
    <w:p w14:paraId="5C9D8544" w14:textId="47EBA663" w:rsidR="00A67407" w:rsidRDefault="00A67407" w:rsidP="00A67407">
      <w:pPr>
        <w:pStyle w:val="ListParagraph"/>
        <w:ind w:left="360"/>
        <w:rPr>
          <w:rFonts w:ascii="Calibri" w:hAnsi="Calibri" w:cs="Arial"/>
        </w:rPr>
      </w:pPr>
    </w:p>
    <w:p w14:paraId="24124F4D" w14:textId="77777777" w:rsidR="00A67407" w:rsidRDefault="00A67407" w:rsidP="001A39E9">
      <w:pPr>
        <w:pStyle w:val="ListParagraph"/>
        <w:numPr>
          <w:ilvl w:val="0"/>
          <w:numId w:val="39"/>
        </w:numPr>
        <w:rPr>
          <w:rFonts w:ascii="Calibri" w:hAnsi="Calibri" w:cs="Arial"/>
        </w:rPr>
      </w:pPr>
      <w:r w:rsidRPr="00A67407">
        <w:rPr>
          <w:rFonts w:ascii="Calibri" w:hAnsi="Calibri" w:cs="Arial"/>
        </w:rPr>
        <w:t xml:space="preserve">To be able to </w:t>
      </w:r>
      <w:r w:rsidR="008029A3" w:rsidRPr="00A67407">
        <w:rPr>
          <w:rFonts w:ascii="Calibri" w:hAnsi="Calibri" w:cs="Arial"/>
        </w:rPr>
        <w:t>demonstrate an appropriate level of knowledge with evidence of the increasing ability to work independently, to collaborate on equal terms with members of other professions and make sound professional judgments with the ability to explain and justify decisions.</w:t>
      </w:r>
    </w:p>
    <w:p w14:paraId="4C2D37A0" w14:textId="267268C5" w:rsidR="008029A3" w:rsidRPr="00687046" w:rsidRDefault="008029A3" w:rsidP="008029A3">
      <w:pPr>
        <w:rPr>
          <w:rFonts w:ascii="Calibri" w:hAnsi="Calibri" w:cs="Arial"/>
        </w:rPr>
      </w:pPr>
      <w:r w:rsidRPr="00687046">
        <w:rPr>
          <w:rFonts w:ascii="Calibri" w:hAnsi="Calibri" w:cs="Arial"/>
        </w:rPr>
        <w:t xml:space="preserve"> </w:t>
      </w:r>
    </w:p>
    <w:p w14:paraId="515E9758" w14:textId="22B422AB" w:rsidR="00666BE6" w:rsidRDefault="00666BE6" w:rsidP="00E21354">
      <w:pPr>
        <w:pStyle w:val="ListParagraph"/>
        <w:numPr>
          <w:ilvl w:val="0"/>
          <w:numId w:val="39"/>
        </w:numPr>
        <w:rPr>
          <w:rFonts w:ascii="Calibri" w:hAnsi="Calibri" w:cs="Arial"/>
        </w:rPr>
      </w:pPr>
      <w:r w:rsidRPr="00666BE6">
        <w:rPr>
          <w:rFonts w:ascii="Calibri" w:hAnsi="Calibri" w:cs="Arial"/>
        </w:rPr>
        <w:t xml:space="preserve">To be able to </w:t>
      </w:r>
      <w:r w:rsidR="008029A3" w:rsidRPr="00666BE6">
        <w:rPr>
          <w:rFonts w:ascii="Calibri" w:hAnsi="Calibri" w:cs="Arial"/>
        </w:rPr>
        <w:t>manage complex case</w:t>
      </w:r>
      <w:r w:rsidR="0086593C">
        <w:rPr>
          <w:rFonts w:ascii="Calibri" w:hAnsi="Calibri" w:cs="Arial"/>
        </w:rPr>
        <w:t>s</w:t>
      </w:r>
      <w:r w:rsidR="008029A3" w:rsidRPr="00666BE6">
        <w:rPr>
          <w:rFonts w:ascii="Calibri" w:hAnsi="Calibri" w:cs="Arial"/>
        </w:rPr>
        <w:t xml:space="preserve"> and offer skilled opinion </w:t>
      </w:r>
      <w:r w:rsidR="0086593C">
        <w:rPr>
          <w:rFonts w:ascii="Calibri" w:hAnsi="Calibri" w:cs="Arial"/>
        </w:rPr>
        <w:t>to colleagues and partners</w:t>
      </w:r>
      <w:r w:rsidR="008029A3" w:rsidRPr="00666BE6">
        <w:rPr>
          <w:rFonts w:ascii="Calibri" w:hAnsi="Calibri" w:cs="Arial"/>
        </w:rPr>
        <w:t xml:space="preserve">. </w:t>
      </w:r>
      <w:r>
        <w:rPr>
          <w:rFonts w:ascii="Calibri" w:hAnsi="Calibri" w:cs="Arial"/>
        </w:rPr>
        <w:t xml:space="preserve">To offer </w:t>
      </w:r>
      <w:r w:rsidR="008029A3" w:rsidRPr="00666BE6">
        <w:rPr>
          <w:rFonts w:ascii="Calibri" w:hAnsi="Calibri" w:cs="Arial"/>
        </w:rPr>
        <w:t>expert support to case conferences and produce high quality assessments and reports for a range of functions.</w:t>
      </w:r>
    </w:p>
    <w:p w14:paraId="34E0FB96" w14:textId="77777777" w:rsidR="00666BE6" w:rsidRPr="00666BE6" w:rsidRDefault="00666BE6" w:rsidP="00666BE6">
      <w:pPr>
        <w:pStyle w:val="ListParagraph"/>
        <w:rPr>
          <w:rFonts w:ascii="Calibri" w:hAnsi="Calibri" w:cs="Arial"/>
        </w:rPr>
      </w:pPr>
    </w:p>
    <w:p w14:paraId="2C3E6607" w14:textId="54822891" w:rsidR="008029A3" w:rsidRDefault="00666BE6" w:rsidP="00E21354">
      <w:pPr>
        <w:pStyle w:val="ListParagraph"/>
        <w:numPr>
          <w:ilvl w:val="0"/>
          <w:numId w:val="39"/>
        </w:numPr>
        <w:rPr>
          <w:rFonts w:ascii="Calibri" w:hAnsi="Calibri" w:cs="Arial"/>
        </w:rPr>
      </w:pPr>
      <w:r>
        <w:rPr>
          <w:rFonts w:ascii="Calibri" w:hAnsi="Calibri" w:cs="Arial"/>
        </w:rPr>
        <w:t xml:space="preserve">To </w:t>
      </w:r>
      <w:r w:rsidR="008029A3" w:rsidRPr="00666BE6">
        <w:rPr>
          <w:rFonts w:ascii="Calibri" w:hAnsi="Calibri" w:cs="Arial"/>
        </w:rPr>
        <w:t xml:space="preserve">demonstrate highly developed interpersonal skills and advanced advocacy skills within the role. </w:t>
      </w:r>
    </w:p>
    <w:p w14:paraId="644A6FA3" w14:textId="77777777" w:rsidR="00666BE6" w:rsidRPr="00666BE6" w:rsidRDefault="00666BE6" w:rsidP="00666BE6">
      <w:pPr>
        <w:pStyle w:val="ListParagraph"/>
        <w:rPr>
          <w:rFonts w:ascii="Calibri" w:hAnsi="Calibri" w:cs="Arial"/>
        </w:rPr>
      </w:pPr>
    </w:p>
    <w:p w14:paraId="0F63EB23" w14:textId="47CCDA52" w:rsidR="008029A3" w:rsidRPr="00CF6161" w:rsidRDefault="00666BE6" w:rsidP="000D778A">
      <w:pPr>
        <w:pStyle w:val="ListParagraph"/>
        <w:numPr>
          <w:ilvl w:val="0"/>
          <w:numId w:val="39"/>
        </w:numPr>
        <w:rPr>
          <w:rFonts w:ascii="Calibri" w:hAnsi="Calibri" w:cs="Arial"/>
          <w:b/>
          <w:bCs/>
        </w:rPr>
      </w:pPr>
      <w:r w:rsidRPr="00666BE6">
        <w:rPr>
          <w:rFonts w:ascii="Calibri" w:hAnsi="Calibri" w:cs="Arial"/>
        </w:rPr>
        <w:t xml:space="preserve">To show </w:t>
      </w:r>
      <w:r w:rsidR="008029A3" w:rsidRPr="00666BE6">
        <w:rPr>
          <w:rFonts w:ascii="Calibri" w:hAnsi="Calibri" w:cs="Arial"/>
        </w:rPr>
        <w:t xml:space="preserve">a clear awareness of budgets and the costs of services and their impact on service delivery, where appropriate challenging or identifying creative and proactive options to ensure the best use of resources and preventative work.  </w:t>
      </w:r>
    </w:p>
    <w:p w14:paraId="7075BC57" w14:textId="77777777" w:rsidR="00CF6161" w:rsidRPr="00CF6161" w:rsidRDefault="00CF6161" w:rsidP="00CF6161">
      <w:pPr>
        <w:pStyle w:val="ListParagraph"/>
        <w:rPr>
          <w:rFonts w:ascii="Calibri" w:hAnsi="Calibri" w:cs="Arial"/>
          <w:b/>
          <w:bCs/>
        </w:rPr>
      </w:pPr>
    </w:p>
    <w:p w14:paraId="18E05050" w14:textId="181CC776" w:rsidR="00CF6161" w:rsidRPr="00CF6161" w:rsidRDefault="00CF6161" w:rsidP="000D778A">
      <w:pPr>
        <w:pStyle w:val="ListParagraph"/>
        <w:numPr>
          <w:ilvl w:val="0"/>
          <w:numId w:val="39"/>
        </w:numPr>
        <w:rPr>
          <w:rFonts w:ascii="Calibri" w:hAnsi="Calibri" w:cs="Arial"/>
        </w:rPr>
      </w:pPr>
      <w:r w:rsidRPr="00CF6161">
        <w:rPr>
          <w:rFonts w:ascii="Calibri" w:hAnsi="Calibri" w:cs="Arial"/>
        </w:rPr>
        <w:t xml:space="preserve">To work towards a Practice Educator qualification  </w:t>
      </w:r>
    </w:p>
    <w:p w14:paraId="35B193F3" w14:textId="61D8CDAA" w:rsidR="00404077" w:rsidRPr="00C50CBA" w:rsidRDefault="00404077" w:rsidP="00875970">
      <w:pPr>
        <w:rPr>
          <w:rFonts w:ascii="Calibri" w:hAnsi="Calibri" w:cs="Arial"/>
          <w:b/>
          <w:bCs/>
          <w:u w:val="single"/>
        </w:rPr>
      </w:pPr>
      <w:r w:rsidRPr="00C50CBA">
        <w:rPr>
          <w:rFonts w:ascii="Calibri" w:hAnsi="Calibri" w:cs="Arial"/>
          <w:b/>
          <w:bCs/>
          <w:u w:val="single"/>
        </w:rPr>
        <w:lastRenderedPageBreak/>
        <w:t>Additional duties at PO3</w:t>
      </w:r>
    </w:p>
    <w:p w14:paraId="50682ECF" w14:textId="13CF329F" w:rsidR="00343CED" w:rsidRDefault="00343CED" w:rsidP="00343CED">
      <w:pPr>
        <w:rPr>
          <w:rFonts w:ascii="Calibri" w:hAnsi="Calibri" w:cs="Arial"/>
        </w:rPr>
      </w:pPr>
    </w:p>
    <w:p w14:paraId="1271B484" w14:textId="70069028" w:rsidR="00BB0851" w:rsidRDefault="00645A38" w:rsidP="00645A38">
      <w:pPr>
        <w:pStyle w:val="ListParagraph"/>
        <w:numPr>
          <w:ilvl w:val="0"/>
          <w:numId w:val="36"/>
        </w:numPr>
        <w:jc w:val="both"/>
        <w:rPr>
          <w:rFonts w:asciiTheme="minorHAnsi" w:hAnsiTheme="minorHAnsi" w:cs="Arial"/>
        </w:rPr>
      </w:pPr>
      <w:r>
        <w:rPr>
          <w:rFonts w:asciiTheme="minorHAnsi" w:hAnsiTheme="minorHAnsi" w:cs="Arial"/>
        </w:rPr>
        <w:t xml:space="preserve">To act </w:t>
      </w:r>
      <w:r w:rsidR="00BB0851">
        <w:rPr>
          <w:rFonts w:asciiTheme="minorHAnsi" w:hAnsiTheme="minorHAnsi" w:cs="Arial"/>
        </w:rPr>
        <w:t>as a Safeguarding Adult Manager (SAM).</w:t>
      </w:r>
    </w:p>
    <w:p w14:paraId="46D54CDC" w14:textId="2FCB9F1E" w:rsidR="0086593C" w:rsidRDefault="0086593C" w:rsidP="0086593C">
      <w:pPr>
        <w:pStyle w:val="ListParagraph"/>
        <w:ind w:left="360"/>
        <w:jc w:val="both"/>
        <w:rPr>
          <w:rFonts w:asciiTheme="minorHAnsi" w:hAnsiTheme="minorHAnsi" w:cs="Arial"/>
        </w:rPr>
      </w:pPr>
    </w:p>
    <w:p w14:paraId="31A405B6" w14:textId="2035EED3" w:rsidR="0086593C" w:rsidRPr="0086593C" w:rsidRDefault="0086593C" w:rsidP="0086593C">
      <w:pPr>
        <w:numPr>
          <w:ilvl w:val="0"/>
          <w:numId w:val="33"/>
        </w:numPr>
        <w:tabs>
          <w:tab w:val="clear" w:pos="1354"/>
          <w:tab w:val="num" w:pos="426"/>
        </w:tabs>
        <w:ind w:left="426" w:hanging="426"/>
        <w:contextualSpacing/>
        <w:jc w:val="both"/>
        <w:rPr>
          <w:rFonts w:asciiTheme="minorHAnsi" w:hAnsiTheme="minorHAnsi" w:cs="Arial"/>
        </w:rPr>
      </w:pPr>
      <w:r>
        <w:rPr>
          <w:rFonts w:asciiTheme="minorHAnsi" w:hAnsiTheme="minorHAnsi" w:cs="Arial"/>
        </w:rPr>
        <w:t>To understand performance and budget management and forecasting at a more strategic level and to be able t</w:t>
      </w:r>
      <w:r w:rsidRPr="00170E87">
        <w:rPr>
          <w:rFonts w:asciiTheme="minorHAnsi" w:hAnsiTheme="minorHAnsi" w:cs="Arial"/>
        </w:rPr>
        <w:t xml:space="preserve">o </w:t>
      </w:r>
      <w:r>
        <w:rPr>
          <w:rFonts w:asciiTheme="minorHAnsi" w:hAnsiTheme="minorHAnsi" w:cs="Arial"/>
        </w:rPr>
        <w:t>support and champion the improvement of performance against key indicators with team colleagues.</w:t>
      </w:r>
    </w:p>
    <w:p w14:paraId="4914FB1D" w14:textId="77777777" w:rsidR="00B77156" w:rsidRPr="00B77156" w:rsidRDefault="00B77156" w:rsidP="00B77156">
      <w:pPr>
        <w:ind w:left="360"/>
        <w:jc w:val="both"/>
        <w:rPr>
          <w:rFonts w:asciiTheme="minorHAnsi" w:hAnsiTheme="minorHAnsi" w:cs="Arial"/>
        </w:rPr>
      </w:pPr>
    </w:p>
    <w:p w14:paraId="498B0471" w14:textId="29EEEBB7" w:rsidR="007727C3" w:rsidRPr="00B775B1" w:rsidRDefault="001B60E9">
      <w:pPr>
        <w:pStyle w:val="ListParagraph"/>
        <w:numPr>
          <w:ilvl w:val="0"/>
          <w:numId w:val="36"/>
        </w:numPr>
        <w:jc w:val="both"/>
        <w:rPr>
          <w:rFonts w:asciiTheme="minorHAnsi" w:hAnsiTheme="minorHAnsi" w:cs="Arial"/>
        </w:rPr>
      </w:pPr>
      <w:r>
        <w:rPr>
          <w:rFonts w:asciiTheme="minorHAnsi" w:hAnsiTheme="minorHAnsi" w:cs="Arial"/>
        </w:rPr>
        <w:t>To lead on promoting high standards of practice</w:t>
      </w:r>
      <w:r w:rsidR="007727C3">
        <w:rPr>
          <w:rFonts w:asciiTheme="minorHAnsi" w:hAnsiTheme="minorHAnsi" w:cs="Arial"/>
        </w:rPr>
        <w:t xml:space="preserve"> with</w:t>
      </w:r>
      <w:r w:rsidR="00170E87">
        <w:rPr>
          <w:rFonts w:asciiTheme="minorHAnsi" w:hAnsiTheme="minorHAnsi" w:cs="Arial"/>
        </w:rPr>
        <w:t xml:space="preserve"> team colleagues</w:t>
      </w:r>
      <w:r w:rsidR="007727C3">
        <w:rPr>
          <w:rFonts w:asciiTheme="minorHAnsi" w:hAnsiTheme="minorHAnsi" w:cs="Arial"/>
        </w:rPr>
        <w:t xml:space="preserve"> and to develop resilience</w:t>
      </w:r>
      <w:r>
        <w:rPr>
          <w:rFonts w:asciiTheme="minorHAnsi" w:hAnsiTheme="minorHAnsi" w:cs="Arial"/>
        </w:rPr>
        <w:t xml:space="preserve">, linking with </w:t>
      </w:r>
      <w:r w:rsidR="007727C3">
        <w:rPr>
          <w:rFonts w:asciiTheme="minorHAnsi" w:hAnsiTheme="minorHAnsi" w:cs="Arial"/>
        </w:rPr>
        <w:t>Professional Standards colleagues</w:t>
      </w:r>
      <w:r>
        <w:rPr>
          <w:rFonts w:asciiTheme="minorHAnsi" w:hAnsiTheme="minorHAnsi" w:cs="Arial"/>
        </w:rPr>
        <w:t xml:space="preserve"> as required</w:t>
      </w:r>
      <w:r w:rsidR="008B2878">
        <w:rPr>
          <w:rFonts w:asciiTheme="minorHAnsi" w:hAnsiTheme="minorHAnsi" w:cs="Arial"/>
        </w:rPr>
        <w:t>.</w:t>
      </w:r>
      <w:r w:rsidR="007727C3">
        <w:rPr>
          <w:rFonts w:asciiTheme="minorHAnsi" w:hAnsiTheme="minorHAnsi" w:cs="Arial"/>
        </w:rPr>
        <w:t xml:space="preserve"> To model high standards and a high level of competence adhering to practice guidance, statutory frameworks, and best practice across the UK.</w:t>
      </w:r>
    </w:p>
    <w:p w14:paraId="05FFD4E5" w14:textId="77777777" w:rsidR="00E026DE" w:rsidRPr="00C34E28" w:rsidRDefault="00E026DE" w:rsidP="00E026DE">
      <w:pPr>
        <w:tabs>
          <w:tab w:val="left" w:pos="330"/>
          <w:tab w:val="right" w:pos="9790"/>
        </w:tabs>
        <w:ind w:right="41"/>
        <w:contextualSpacing/>
        <w:jc w:val="both"/>
        <w:rPr>
          <w:rFonts w:asciiTheme="minorHAnsi" w:hAnsiTheme="minorHAnsi" w:cs="Arial"/>
          <w:bCs/>
        </w:rPr>
      </w:pPr>
    </w:p>
    <w:p w14:paraId="007DA690" w14:textId="5D5A1112" w:rsidR="007727C3" w:rsidRPr="00C34E28" w:rsidRDefault="00E026DE" w:rsidP="00B775B1">
      <w:pPr>
        <w:numPr>
          <w:ilvl w:val="0"/>
          <w:numId w:val="33"/>
        </w:numPr>
        <w:tabs>
          <w:tab w:val="clear" w:pos="1354"/>
          <w:tab w:val="num" w:pos="426"/>
        </w:tabs>
        <w:ind w:left="426" w:hanging="426"/>
        <w:contextualSpacing/>
        <w:jc w:val="both"/>
        <w:rPr>
          <w:rFonts w:asciiTheme="minorHAnsi" w:hAnsiTheme="minorHAnsi" w:cs="Arial"/>
          <w:bCs/>
        </w:rPr>
      </w:pPr>
      <w:r w:rsidRPr="007727C3">
        <w:rPr>
          <w:rFonts w:asciiTheme="minorHAnsi" w:hAnsiTheme="minorHAnsi" w:cs="Arial"/>
        </w:rPr>
        <w:t>To hold a caseload of high</w:t>
      </w:r>
      <w:r w:rsidR="007727C3" w:rsidRPr="007727C3">
        <w:rPr>
          <w:rFonts w:asciiTheme="minorHAnsi" w:hAnsiTheme="minorHAnsi" w:cs="Arial"/>
        </w:rPr>
        <w:t>er</w:t>
      </w:r>
      <w:r w:rsidR="0086593C">
        <w:rPr>
          <w:rFonts w:asciiTheme="minorHAnsi" w:hAnsiTheme="minorHAnsi" w:cs="Arial"/>
        </w:rPr>
        <w:t>-</w:t>
      </w:r>
      <w:r w:rsidRPr="007727C3">
        <w:rPr>
          <w:rFonts w:asciiTheme="minorHAnsi" w:hAnsiTheme="minorHAnsi" w:cs="Arial"/>
        </w:rPr>
        <w:t xml:space="preserve">level complexity and </w:t>
      </w:r>
      <w:r w:rsidR="007727C3">
        <w:rPr>
          <w:rFonts w:asciiTheme="minorHAnsi" w:hAnsiTheme="minorHAnsi" w:cs="Arial"/>
        </w:rPr>
        <w:t xml:space="preserve">to be able to conduct legally compliant assessments in a wide range of challenging contexts, cope with difficult conversations and be highly resilient. </w:t>
      </w:r>
    </w:p>
    <w:p w14:paraId="4DA5010C" w14:textId="77777777" w:rsidR="00E026DE" w:rsidRPr="007727C3" w:rsidRDefault="00E026DE" w:rsidP="00B775B1">
      <w:pPr>
        <w:ind w:left="426"/>
        <w:contextualSpacing/>
        <w:jc w:val="both"/>
        <w:rPr>
          <w:rFonts w:asciiTheme="minorHAnsi" w:hAnsiTheme="minorHAnsi" w:cs="Arial"/>
        </w:rPr>
      </w:pPr>
    </w:p>
    <w:p w14:paraId="15F8C114" w14:textId="20F46614" w:rsidR="00170E87" w:rsidRPr="0086593C" w:rsidRDefault="00E026DE" w:rsidP="0086593C">
      <w:pPr>
        <w:numPr>
          <w:ilvl w:val="0"/>
          <w:numId w:val="33"/>
        </w:numPr>
        <w:tabs>
          <w:tab w:val="clear" w:pos="1354"/>
          <w:tab w:val="num" w:pos="426"/>
        </w:tabs>
        <w:ind w:left="426" w:hanging="426"/>
        <w:contextualSpacing/>
        <w:jc w:val="both"/>
        <w:rPr>
          <w:rFonts w:asciiTheme="minorHAnsi" w:hAnsiTheme="minorHAnsi"/>
        </w:rPr>
      </w:pPr>
      <w:r w:rsidRPr="00946B68">
        <w:rPr>
          <w:rFonts w:asciiTheme="minorHAnsi" w:hAnsiTheme="minorHAnsi"/>
        </w:rPr>
        <w:t>To chair</w:t>
      </w:r>
      <w:r w:rsidR="007727C3">
        <w:rPr>
          <w:rFonts w:asciiTheme="minorHAnsi" w:hAnsiTheme="minorHAnsi"/>
        </w:rPr>
        <w:t xml:space="preserve"> meetings with professionals from multiple agencies.</w:t>
      </w:r>
    </w:p>
    <w:p w14:paraId="7F024FFA" w14:textId="77777777" w:rsidR="00170E87" w:rsidRPr="00D22A22" w:rsidRDefault="00170E87" w:rsidP="00B775B1">
      <w:pPr>
        <w:contextualSpacing/>
        <w:jc w:val="both"/>
        <w:rPr>
          <w:rFonts w:asciiTheme="minorHAnsi" w:hAnsiTheme="minorHAnsi" w:cs="Arial"/>
          <w:bCs/>
        </w:rPr>
      </w:pPr>
    </w:p>
    <w:p w14:paraId="2B3549C5" w14:textId="4E91FDBF" w:rsidR="00170E87" w:rsidRDefault="00170E87" w:rsidP="00A756C6">
      <w:pPr>
        <w:numPr>
          <w:ilvl w:val="0"/>
          <w:numId w:val="33"/>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 xml:space="preserve">To support transformation and innovation within the </w:t>
      </w:r>
      <w:r w:rsidR="0086593C">
        <w:rPr>
          <w:rFonts w:asciiTheme="minorHAnsi" w:hAnsiTheme="minorHAnsi" w:cs="Arial"/>
          <w:bCs/>
        </w:rPr>
        <w:t>service</w:t>
      </w:r>
      <w:r>
        <w:rPr>
          <w:rFonts w:asciiTheme="minorHAnsi" w:hAnsiTheme="minorHAnsi" w:cs="Arial"/>
          <w:bCs/>
        </w:rPr>
        <w:t>.</w:t>
      </w:r>
    </w:p>
    <w:p w14:paraId="5BD5C4A1" w14:textId="77777777" w:rsidR="004835CE" w:rsidRDefault="004835CE" w:rsidP="004835CE">
      <w:pPr>
        <w:pStyle w:val="ListParagraph"/>
        <w:rPr>
          <w:rFonts w:asciiTheme="minorHAnsi" w:hAnsiTheme="minorHAnsi" w:cs="Arial"/>
          <w:bCs/>
        </w:rPr>
      </w:pPr>
    </w:p>
    <w:p w14:paraId="515DA435" w14:textId="68542DA6" w:rsidR="004835CE" w:rsidRDefault="004835CE" w:rsidP="00A756C6">
      <w:pPr>
        <w:numPr>
          <w:ilvl w:val="0"/>
          <w:numId w:val="33"/>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 xml:space="preserve">To mentor </w:t>
      </w:r>
      <w:r w:rsidRPr="004835CE">
        <w:rPr>
          <w:rFonts w:asciiTheme="minorHAnsi" w:hAnsiTheme="minorHAnsi" w:cs="Arial"/>
          <w:bCs/>
        </w:rPr>
        <w:t>S</w:t>
      </w:r>
      <w:r>
        <w:rPr>
          <w:rFonts w:asciiTheme="minorHAnsi" w:hAnsiTheme="minorHAnsi" w:cs="Arial"/>
          <w:bCs/>
        </w:rPr>
        <w:t>ocial Work A</w:t>
      </w:r>
      <w:r w:rsidRPr="004835CE">
        <w:rPr>
          <w:rFonts w:asciiTheme="minorHAnsi" w:hAnsiTheme="minorHAnsi" w:cs="Arial"/>
          <w:bCs/>
        </w:rPr>
        <w:t>pprentice</w:t>
      </w:r>
      <w:r>
        <w:rPr>
          <w:rFonts w:asciiTheme="minorHAnsi" w:hAnsiTheme="minorHAnsi" w:cs="Arial"/>
          <w:bCs/>
        </w:rPr>
        <w:t xml:space="preserve">s </w:t>
      </w:r>
    </w:p>
    <w:p w14:paraId="34DE36AA" w14:textId="77777777" w:rsidR="004835CE" w:rsidRDefault="004835CE" w:rsidP="004835CE">
      <w:pPr>
        <w:pStyle w:val="ListParagraph"/>
        <w:rPr>
          <w:rFonts w:asciiTheme="minorHAnsi" w:hAnsiTheme="minorHAnsi" w:cs="Arial"/>
          <w:bCs/>
        </w:rPr>
      </w:pPr>
    </w:p>
    <w:p w14:paraId="51C05DA8" w14:textId="6895A7DE" w:rsidR="004835CE" w:rsidRPr="004835CE" w:rsidRDefault="00CF6161" w:rsidP="001B4C75">
      <w:pPr>
        <w:numPr>
          <w:ilvl w:val="0"/>
          <w:numId w:val="33"/>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 xml:space="preserve">To </w:t>
      </w:r>
      <w:r w:rsidR="001E6E74">
        <w:rPr>
          <w:rFonts w:asciiTheme="minorHAnsi" w:hAnsiTheme="minorHAnsi" w:cs="Arial"/>
          <w:bCs/>
        </w:rPr>
        <w:t xml:space="preserve">act as a </w:t>
      </w:r>
      <w:r>
        <w:rPr>
          <w:rFonts w:asciiTheme="minorHAnsi" w:hAnsiTheme="minorHAnsi" w:cs="Arial"/>
          <w:bCs/>
        </w:rPr>
        <w:t xml:space="preserve">Practice </w:t>
      </w:r>
      <w:r w:rsidR="004835CE">
        <w:rPr>
          <w:rFonts w:asciiTheme="minorHAnsi" w:hAnsiTheme="minorHAnsi" w:cs="Arial"/>
          <w:bCs/>
        </w:rPr>
        <w:t>E</w:t>
      </w:r>
      <w:r w:rsidR="004835CE" w:rsidRPr="004835CE">
        <w:rPr>
          <w:rFonts w:asciiTheme="minorHAnsi" w:hAnsiTheme="minorHAnsi" w:cs="Arial"/>
          <w:bCs/>
        </w:rPr>
        <w:t>ducator</w:t>
      </w:r>
      <w:r>
        <w:rPr>
          <w:rFonts w:asciiTheme="minorHAnsi" w:hAnsiTheme="minorHAnsi" w:cs="Arial"/>
          <w:bCs/>
        </w:rPr>
        <w:t xml:space="preserve">  </w:t>
      </w:r>
      <w:r w:rsidR="004835CE" w:rsidRPr="004835CE">
        <w:rPr>
          <w:rFonts w:asciiTheme="minorHAnsi" w:hAnsiTheme="minorHAnsi" w:cs="Arial"/>
          <w:bCs/>
        </w:rPr>
        <w:t xml:space="preserve"> </w:t>
      </w:r>
    </w:p>
    <w:p w14:paraId="5A6A5759" w14:textId="77777777" w:rsidR="0015656E" w:rsidRPr="00170E87" w:rsidRDefault="0015656E" w:rsidP="00B775B1">
      <w:pPr>
        <w:ind w:left="426"/>
        <w:contextualSpacing/>
        <w:jc w:val="both"/>
        <w:rPr>
          <w:rFonts w:ascii="Calibri" w:hAnsi="Calibri" w:cs="Arial"/>
          <w:b/>
          <w:bCs/>
        </w:rPr>
      </w:pPr>
    </w:p>
    <w:p w14:paraId="3CA5D1FD"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4075BCE3" w14:textId="77777777" w:rsidR="00BB4DD8" w:rsidRPr="005B3EBF" w:rsidRDefault="00BB4DD8" w:rsidP="00C22178">
      <w:pPr>
        <w:ind w:left="360"/>
        <w:rPr>
          <w:rFonts w:ascii="Calibri" w:hAnsi="Calibri" w:cs="Arial"/>
        </w:rPr>
      </w:pPr>
    </w:p>
    <w:p w14:paraId="7FDC3278"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8915E9" w14:textId="77777777" w:rsidR="006345A2" w:rsidRDefault="006345A2" w:rsidP="006345A2">
      <w:pPr>
        <w:ind w:left="360"/>
        <w:rPr>
          <w:rFonts w:ascii="Calibri" w:hAnsi="Calibri" w:cs="Arial"/>
        </w:rPr>
      </w:pPr>
    </w:p>
    <w:p w14:paraId="4F1A7046"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4520519" w14:textId="77777777" w:rsidR="00591F9B" w:rsidRPr="00591F9B" w:rsidRDefault="00591F9B" w:rsidP="00915B47">
      <w:pPr>
        <w:ind w:left="360"/>
        <w:rPr>
          <w:rFonts w:ascii="Calibri" w:hAnsi="Calibri" w:cs="Arial"/>
        </w:rPr>
      </w:pPr>
    </w:p>
    <w:p w14:paraId="199A577E" w14:textId="1A479CBD"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r w:rsidR="008B2878">
        <w:rPr>
          <w:rFonts w:ascii="Calibri" w:hAnsi="Calibri" w:cs="Arial"/>
          <w:bCs/>
        </w:rPr>
        <w:t>.</w:t>
      </w:r>
    </w:p>
    <w:p w14:paraId="511B3438" w14:textId="77777777" w:rsidR="00C62BA2" w:rsidRPr="005B3EBF" w:rsidRDefault="00C62BA2" w:rsidP="00C62BA2">
      <w:pPr>
        <w:rPr>
          <w:rFonts w:ascii="Calibri" w:hAnsi="Calibri" w:cs="Arial"/>
        </w:rPr>
      </w:pPr>
    </w:p>
    <w:p w14:paraId="1BAF3212"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2B209B55" w14:textId="77777777" w:rsidR="00C62BA2" w:rsidRDefault="00C62BA2" w:rsidP="00C62BA2">
      <w:pPr>
        <w:ind w:left="360"/>
        <w:rPr>
          <w:rFonts w:ascii="Calibri" w:hAnsi="Calibri" w:cs="Arial"/>
        </w:rPr>
      </w:pPr>
    </w:p>
    <w:p w14:paraId="1CF3C799"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4F3D0981" w14:textId="77777777" w:rsidR="00C62BA2" w:rsidRPr="005B3EBF" w:rsidRDefault="00C62BA2" w:rsidP="00C62BA2">
      <w:pPr>
        <w:shd w:val="clear" w:color="auto" w:fill="FFFFFF"/>
        <w:rPr>
          <w:rFonts w:ascii="Calibri" w:hAnsi="Calibri" w:cs="Arial"/>
          <w:color w:val="000000"/>
        </w:rPr>
      </w:pPr>
    </w:p>
    <w:p w14:paraId="07F3BF9A" w14:textId="77777777" w:rsidR="00FF68AE" w:rsidRDefault="00C62BA2" w:rsidP="00FF68AE">
      <w:pPr>
        <w:numPr>
          <w:ilvl w:val="0"/>
          <w:numId w:val="28"/>
        </w:numPr>
        <w:shd w:val="clear" w:color="auto" w:fill="FFFFFF"/>
        <w:ind w:left="360"/>
        <w:rPr>
          <w:rFonts w:ascii="Calibri" w:hAnsi="Calibri" w:cs="Arial"/>
          <w:color w:val="000000"/>
        </w:rPr>
      </w:pPr>
      <w:r w:rsidRPr="005B3EBF">
        <w:rPr>
          <w:rFonts w:ascii="Calibri" w:hAnsi="Calibri" w:cs="Arial"/>
        </w:rPr>
        <w:lastRenderedPageBreak/>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2D0A1EBC" w14:textId="77777777" w:rsidR="00FF68AE" w:rsidRDefault="00FF68AE" w:rsidP="00FF68AE">
      <w:pPr>
        <w:pStyle w:val="ListParagraph"/>
        <w:rPr>
          <w:rFonts w:ascii="Calibri" w:hAnsi="Calibri" w:cs="Arial"/>
          <w:color w:val="000000"/>
        </w:rPr>
      </w:pPr>
    </w:p>
    <w:p w14:paraId="29AC5D5C" w14:textId="74D273EB" w:rsidR="00FF68AE" w:rsidRDefault="0079465C" w:rsidP="00FF68AE">
      <w:pPr>
        <w:numPr>
          <w:ilvl w:val="0"/>
          <w:numId w:val="28"/>
        </w:numPr>
        <w:shd w:val="clear" w:color="auto" w:fill="FFFFFF"/>
        <w:ind w:left="360"/>
        <w:rPr>
          <w:rFonts w:ascii="Calibri" w:hAnsi="Calibri" w:cs="Arial"/>
          <w:color w:val="000000"/>
        </w:rPr>
      </w:pPr>
      <w:r w:rsidRPr="00FF68AE">
        <w:rPr>
          <w:rFonts w:ascii="Calibri" w:hAnsi="Calibri" w:cs="Arial"/>
          <w:color w:val="000000"/>
        </w:rPr>
        <w:t>To advise and support managers on the relevant matters affecting the service and to contribute as required to change programmes within the service</w:t>
      </w:r>
      <w:r w:rsidR="008B2878">
        <w:rPr>
          <w:rFonts w:ascii="Calibri" w:hAnsi="Calibri" w:cs="Arial"/>
          <w:color w:val="000000"/>
        </w:rPr>
        <w:t>.</w:t>
      </w:r>
    </w:p>
    <w:p w14:paraId="54866225" w14:textId="77777777" w:rsidR="00FF68AE" w:rsidRDefault="00FF68AE" w:rsidP="00FF68AE">
      <w:pPr>
        <w:pStyle w:val="ListParagraph"/>
        <w:rPr>
          <w:rFonts w:ascii="Calibri" w:hAnsi="Calibri" w:cs="Arial"/>
          <w:color w:val="000000"/>
        </w:rPr>
      </w:pPr>
    </w:p>
    <w:p w14:paraId="3B75DA5C" w14:textId="48B5EFE3" w:rsidR="00FF68AE" w:rsidRDefault="0079465C" w:rsidP="00FF68AE">
      <w:pPr>
        <w:numPr>
          <w:ilvl w:val="0"/>
          <w:numId w:val="28"/>
        </w:numPr>
        <w:shd w:val="clear" w:color="auto" w:fill="FFFFFF"/>
        <w:ind w:left="360"/>
        <w:rPr>
          <w:rFonts w:ascii="Calibri" w:hAnsi="Calibri" w:cs="Arial"/>
          <w:color w:val="000000"/>
        </w:rPr>
      </w:pPr>
      <w:r w:rsidRPr="00FF68AE">
        <w:rPr>
          <w:rFonts w:ascii="Calibri" w:hAnsi="Calibri" w:cs="Arial"/>
          <w:color w:val="000000"/>
        </w:rPr>
        <w:t>To support ways of working that ensure that residents and stakeholders are actively engaged in the future of the service and are able to influence decision making</w:t>
      </w:r>
      <w:r w:rsidR="008B2878">
        <w:rPr>
          <w:rFonts w:ascii="Calibri" w:hAnsi="Calibri" w:cs="Arial"/>
          <w:color w:val="000000"/>
        </w:rPr>
        <w:t>.</w:t>
      </w:r>
    </w:p>
    <w:p w14:paraId="3346C42E" w14:textId="77777777" w:rsidR="00FF68AE" w:rsidRDefault="00FF68AE" w:rsidP="00FF68AE">
      <w:pPr>
        <w:pStyle w:val="ListParagraph"/>
        <w:rPr>
          <w:rFonts w:ascii="Calibri" w:hAnsi="Calibri" w:cs="Arial"/>
          <w:color w:val="000000"/>
        </w:rPr>
      </w:pPr>
    </w:p>
    <w:p w14:paraId="25138ACD" w14:textId="65565132" w:rsidR="0079465C" w:rsidRPr="00FF68AE" w:rsidRDefault="0079465C" w:rsidP="00FF68AE">
      <w:pPr>
        <w:numPr>
          <w:ilvl w:val="0"/>
          <w:numId w:val="28"/>
        </w:numPr>
        <w:shd w:val="clear" w:color="auto" w:fill="FFFFFF"/>
        <w:ind w:left="360"/>
        <w:rPr>
          <w:rFonts w:ascii="Calibri" w:hAnsi="Calibri" w:cs="Arial"/>
          <w:color w:val="000000"/>
        </w:rPr>
      </w:pPr>
      <w:r w:rsidRPr="00FF68AE">
        <w:rPr>
          <w:rFonts w:ascii="Calibri" w:hAnsi="Calibri" w:cs="Arial"/>
          <w:color w:val="000000"/>
        </w:rPr>
        <w:t xml:space="preserve">To work in ways that develops good working relations and collaborative arrangements with internal and external stakeholders.  </w:t>
      </w:r>
    </w:p>
    <w:p w14:paraId="5B97475F" w14:textId="77777777" w:rsidR="0079465C" w:rsidRPr="005B3EBF" w:rsidRDefault="0079465C" w:rsidP="00FF68AE">
      <w:pPr>
        <w:shd w:val="clear" w:color="auto" w:fill="FFFFFF"/>
        <w:ind w:left="360"/>
        <w:rPr>
          <w:rFonts w:ascii="Calibri" w:hAnsi="Calibri" w:cs="Arial"/>
          <w:color w:val="000000"/>
        </w:rPr>
      </w:pPr>
    </w:p>
    <w:p w14:paraId="527F3108" w14:textId="77777777" w:rsidR="008B2878" w:rsidRDefault="008B2878" w:rsidP="008B2878">
      <w:pPr>
        <w:pStyle w:val="NormalWeb"/>
        <w:spacing w:before="0" w:beforeAutospacing="0" w:after="0" w:afterAutospacing="0"/>
        <w:contextualSpacing/>
        <w:jc w:val="both"/>
        <w:rPr>
          <w:rFonts w:asciiTheme="minorHAnsi" w:hAnsiTheme="minorHAnsi"/>
          <w:b/>
        </w:rPr>
      </w:pPr>
      <w:r w:rsidRPr="00C34E28">
        <w:rPr>
          <w:rFonts w:asciiTheme="minorHAnsi" w:hAnsiTheme="minorHAnsi"/>
          <w:b/>
        </w:rPr>
        <w:t>Additional Information</w:t>
      </w:r>
    </w:p>
    <w:p w14:paraId="7488CFDA" w14:textId="77777777" w:rsidR="008B2878" w:rsidRPr="00C34E28" w:rsidRDefault="008B2878" w:rsidP="008B2878">
      <w:pPr>
        <w:pStyle w:val="NormalWeb"/>
        <w:spacing w:before="0" w:beforeAutospacing="0" w:after="0" w:afterAutospacing="0"/>
        <w:contextualSpacing/>
        <w:jc w:val="both"/>
        <w:rPr>
          <w:rFonts w:asciiTheme="minorHAnsi" w:hAnsiTheme="minorHAnsi"/>
          <w:b/>
        </w:rPr>
      </w:pPr>
    </w:p>
    <w:p w14:paraId="3F9AD721" w14:textId="64378ACF" w:rsidR="008B2878" w:rsidRPr="00B775B1" w:rsidRDefault="008B2878">
      <w:pPr>
        <w:pStyle w:val="ListParagraph"/>
        <w:numPr>
          <w:ilvl w:val="0"/>
          <w:numId w:val="40"/>
        </w:numPr>
        <w:contextualSpacing/>
        <w:jc w:val="both"/>
        <w:rPr>
          <w:rFonts w:asciiTheme="minorHAnsi" w:hAnsiTheme="minorHAnsi" w:cs="Arial"/>
        </w:rPr>
      </w:pPr>
      <w:r w:rsidRPr="00946B68">
        <w:rPr>
          <w:rFonts w:asciiTheme="minorHAnsi" w:hAnsiTheme="minorHAnsi" w:cs="Arial"/>
        </w:rPr>
        <w:t>To contribute as required by the Service Manager to th</w:t>
      </w:r>
      <w:r w:rsidR="00170E87">
        <w:rPr>
          <w:rFonts w:asciiTheme="minorHAnsi" w:hAnsiTheme="minorHAnsi" w:cs="Arial"/>
        </w:rPr>
        <w:t>e learning</w:t>
      </w:r>
      <w:r w:rsidRPr="00946B68">
        <w:rPr>
          <w:rFonts w:asciiTheme="minorHAnsi" w:hAnsiTheme="minorHAnsi" w:cs="Arial"/>
        </w:rPr>
        <w:t xml:space="preserve"> of other staff </w:t>
      </w:r>
      <w:r w:rsidR="00170E87">
        <w:rPr>
          <w:rFonts w:asciiTheme="minorHAnsi" w:hAnsiTheme="minorHAnsi" w:cs="Arial"/>
        </w:rPr>
        <w:t>within the team,</w:t>
      </w:r>
      <w:r w:rsidRPr="00946B68">
        <w:rPr>
          <w:rFonts w:asciiTheme="minorHAnsi" w:hAnsiTheme="minorHAnsi" w:cs="Arial"/>
        </w:rPr>
        <w:t xml:space="preserve"> and through </w:t>
      </w:r>
      <w:r w:rsidR="006A2EB4">
        <w:rPr>
          <w:rFonts w:asciiTheme="minorHAnsi" w:hAnsiTheme="minorHAnsi" w:cs="Arial"/>
        </w:rPr>
        <w:t xml:space="preserve">wider </w:t>
      </w:r>
      <w:r w:rsidRPr="00946B68">
        <w:rPr>
          <w:rFonts w:asciiTheme="minorHAnsi" w:hAnsiTheme="minorHAnsi" w:cs="Arial"/>
        </w:rPr>
        <w:t>programmes arranged by the Department Learning and Development section including leading panels, workshops</w:t>
      </w:r>
      <w:r w:rsidR="006A2EB4">
        <w:rPr>
          <w:rFonts w:asciiTheme="minorHAnsi" w:hAnsiTheme="minorHAnsi" w:cs="Arial"/>
        </w:rPr>
        <w:t xml:space="preserve"> or</w:t>
      </w:r>
      <w:r w:rsidRPr="00946B68">
        <w:rPr>
          <w:rFonts w:asciiTheme="minorHAnsi" w:hAnsiTheme="minorHAnsi" w:cs="Arial"/>
        </w:rPr>
        <w:t xml:space="preserve"> projects</w:t>
      </w:r>
      <w:r w:rsidR="00170E87">
        <w:rPr>
          <w:rFonts w:asciiTheme="minorHAnsi" w:hAnsiTheme="minorHAnsi" w:cs="Arial"/>
        </w:rPr>
        <w:t xml:space="preserve"> </w:t>
      </w:r>
      <w:r w:rsidRPr="00B775B1">
        <w:rPr>
          <w:rFonts w:asciiTheme="minorHAnsi" w:hAnsiTheme="minorHAnsi" w:cs="Arial"/>
        </w:rPr>
        <w:t>and will participate in research, where required.</w:t>
      </w:r>
    </w:p>
    <w:p w14:paraId="18C23A80" w14:textId="77777777" w:rsidR="008B2878" w:rsidRDefault="008B2878" w:rsidP="006A1E18">
      <w:pPr>
        <w:pStyle w:val="NormalWeb"/>
        <w:rPr>
          <w:rFonts w:ascii="Calibri" w:hAnsi="Calibri"/>
          <w:b/>
        </w:rPr>
      </w:pPr>
    </w:p>
    <w:p w14:paraId="5342075A" w14:textId="2720E223" w:rsidR="00D50AFB" w:rsidRDefault="00D50AFB">
      <w:pPr>
        <w:rPr>
          <w:rFonts w:ascii="Calibri" w:hAnsi="Calibri" w:cs="Arial"/>
          <w:b/>
        </w:rPr>
      </w:pPr>
      <w:r>
        <w:rPr>
          <w:rFonts w:ascii="Calibri" w:hAnsi="Calibri" w:cs="Arial"/>
          <w:b/>
        </w:rPr>
        <w:br w:type="page"/>
      </w:r>
    </w:p>
    <w:p w14:paraId="79D0E2E4" w14:textId="77777777" w:rsidR="00B53894" w:rsidRPr="005B3EBF" w:rsidRDefault="0026064E" w:rsidP="00B53894">
      <w:pPr>
        <w:rPr>
          <w:rFonts w:ascii="Calibri" w:hAnsi="Calibri" w:cs="Arial"/>
          <w:b/>
        </w:rPr>
      </w:pPr>
      <w:r>
        <w:rPr>
          <w:rFonts w:ascii="Calibri" w:hAnsi="Calibri" w:cs="Arial"/>
          <w:b/>
        </w:rPr>
        <w:lastRenderedPageBreak/>
        <w:t>T</w:t>
      </w:r>
      <w:r w:rsidR="00B53894" w:rsidRPr="005B3EBF">
        <w:rPr>
          <w:rFonts w:ascii="Calibri" w:hAnsi="Calibri" w:cs="Arial"/>
          <w:b/>
        </w:rPr>
        <w:t>eam structure</w:t>
      </w:r>
    </w:p>
    <w:p w14:paraId="5D9D3106" w14:textId="77777777" w:rsidR="0026064E" w:rsidRPr="0026064E" w:rsidRDefault="0026064E" w:rsidP="0026064E">
      <w:pPr>
        <w:autoSpaceDE w:val="0"/>
        <w:autoSpaceDN w:val="0"/>
        <w:adjustRightInd w:val="0"/>
        <w:rPr>
          <w:rFonts w:ascii="Calibri" w:hAnsi="Calibri" w:cs="Arial"/>
          <w:bCs/>
          <w:color w:val="000000"/>
        </w:rPr>
      </w:pPr>
    </w:p>
    <w:p w14:paraId="17CE375A" w14:textId="77777777" w:rsidR="00DF697D" w:rsidRDefault="00DF697D" w:rsidP="0026064E">
      <w:pPr>
        <w:autoSpaceDE w:val="0"/>
        <w:autoSpaceDN w:val="0"/>
        <w:adjustRightInd w:val="0"/>
        <w:rPr>
          <w:rFonts w:ascii="Calibri" w:hAnsi="Calibri" w:cs="Arial"/>
          <w:bCs/>
          <w:color w:val="000000"/>
        </w:rPr>
      </w:pPr>
    </w:p>
    <w:p w14:paraId="46973060" w14:textId="77777777" w:rsidR="00D50AFB" w:rsidRDefault="00D50AFB" w:rsidP="0026064E">
      <w:pPr>
        <w:autoSpaceDE w:val="0"/>
        <w:autoSpaceDN w:val="0"/>
        <w:adjustRightInd w:val="0"/>
        <w:rPr>
          <w:rFonts w:ascii="Calibri" w:hAnsi="Calibri" w:cs="Arial"/>
          <w:bCs/>
          <w:i/>
          <w:color w:val="FF0000"/>
        </w:rPr>
      </w:pPr>
    </w:p>
    <w:p w14:paraId="5D2E2EC4" w14:textId="66CA773D" w:rsidR="00343CED" w:rsidRPr="005B3EBF" w:rsidRDefault="002F706D" w:rsidP="0026064E">
      <w:pPr>
        <w:autoSpaceDE w:val="0"/>
        <w:autoSpaceDN w:val="0"/>
        <w:adjustRightInd w:val="0"/>
        <w:rPr>
          <w:rFonts w:ascii="Calibri" w:hAnsi="Calibri" w:cs="Arial"/>
          <w:b/>
          <w:bCs/>
          <w:color w:val="000000"/>
        </w:rPr>
      </w:pPr>
      <w:r>
        <w:rPr>
          <w:noProof/>
        </w:rPr>
        <w:drawing>
          <wp:inline distT="0" distB="0" distL="0" distR="0" wp14:anchorId="004D454B" wp14:editId="029D2A76">
            <wp:extent cx="5429250" cy="4429125"/>
            <wp:effectExtent l="0" t="76200" r="0" b="857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A1E18" w:rsidRPr="005B3EBF">
        <w:rPr>
          <w:rFonts w:ascii="Calibri" w:hAnsi="Calibri" w:cs="Arial"/>
          <w:b/>
          <w:bCs/>
          <w:color w:val="000000"/>
        </w:rPr>
        <w:br w:type="page"/>
      </w:r>
    </w:p>
    <w:p w14:paraId="4FC50273"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53FBC92C"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1C3E23" w:rsidRPr="005B3EBF" w14:paraId="1FE2C853" w14:textId="77777777" w:rsidTr="00397448">
        <w:trPr>
          <w:trHeight w:val="544"/>
        </w:trPr>
        <w:tc>
          <w:tcPr>
            <w:tcW w:w="4261" w:type="dxa"/>
            <w:shd w:val="clear" w:color="auto" w:fill="D9D9D9"/>
          </w:tcPr>
          <w:p w14:paraId="351E9B1E" w14:textId="77777777" w:rsidR="005F1F7D"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w:t>
            </w:r>
          </w:p>
          <w:p w14:paraId="4ABC16A7" w14:textId="77777777" w:rsidR="00B53894" w:rsidRDefault="00B53894" w:rsidP="00B3662C">
            <w:pPr>
              <w:autoSpaceDE w:val="0"/>
              <w:autoSpaceDN w:val="0"/>
              <w:adjustRightInd w:val="0"/>
              <w:contextualSpacing/>
              <w:rPr>
                <w:rFonts w:ascii="Calibri" w:hAnsi="Calibri" w:cs="Calibri"/>
                <w:bCs/>
              </w:rPr>
            </w:pPr>
            <w:r w:rsidRPr="005B3EBF">
              <w:rPr>
                <w:rFonts w:ascii="Calibri" w:hAnsi="Calibri" w:cs="Calibri"/>
                <w:b/>
                <w:bCs/>
              </w:rPr>
              <w:t xml:space="preserve"> </w:t>
            </w:r>
            <w:r w:rsidR="005F1F7D" w:rsidRPr="005F1F7D">
              <w:rPr>
                <w:rFonts w:ascii="Calibri" w:hAnsi="Calibri" w:cs="Calibri"/>
                <w:bCs/>
              </w:rPr>
              <w:t>Social Worker</w:t>
            </w:r>
          </w:p>
          <w:p w14:paraId="7D617D30" w14:textId="0EEA39E7" w:rsidR="006A2EB4" w:rsidRPr="005F1F7D" w:rsidRDefault="006A2EB4" w:rsidP="00B3662C">
            <w:pPr>
              <w:autoSpaceDE w:val="0"/>
              <w:autoSpaceDN w:val="0"/>
              <w:adjustRightInd w:val="0"/>
              <w:contextualSpacing/>
              <w:rPr>
                <w:rFonts w:ascii="Calibri" w:hAnsi="Calibri" w:cs="Calibri"/>
                <w:bCs/>
              </w:rPr>
            </w:pPr>
          </w:p>
        </w:tc>
        <w:tc>
          <w:tcPr>
            <w:tcW w:w="4494" w:type="dxa"/>
            <w:shd w:val="clear" w:color="auto" w:fill="D9D9D9"/>
          </w:tcPr>
          <w:p w14:paraId="200CA355" w14:textId="10BAB676"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8E06C5" w:rsidRPr="008E06C5">
              <w:rPr>
                <w:rFonts w:ascii="Calibri" w:hAnsi="Calibri" w:cs="Calibri"/>
                <w:bCs/>
              </w:rPr>
              <w:t>PO1-PO</w:t>
            </w:r>
            <w:r w:rsidR="001C3E23">
              <w:rPr>
                <w:rFonts w:ascii="Calibri" w:hAnsi="Calibri" w:cs="Calibri"/>
                <w:bCs/>
              </w:rPr>
              <w:t>3</w:t>
            </w:r>
          </w:p>
        </w:tc>
      </w:tr>
      <w:tr w:rsidR="001C3E23" w:rsidRPr="005B3EBF" w14:paraId="67847198" w14:textId="77777777" w:rsidTr="0049147F">
        <w:trPr>
          <w:trHeight w:val="493"/>
        </w:trPr>
        <w:tc>
          <w:tcPr>
            <w:tcW w:w="4261" w:type="dxa"/>
            <w:shd w:val="clear" w:color="auto" w:fill="D9D9D9"/>
          </w:tcPr>
          <w:p w14:paraId="3ADD078F"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5A2BE6D3" w14:textId="20542DF9" w:rsidR="00E667CA" w:rsidRPr="00E667CA" w:rsidRDefault="00E667CA" w:rsidP="00B53894">
            <w:pPr>
              <w:autoSpaceDE w:val="0"/>
              <w:autoSpaceDN w:val="0"/>
              <w:adjustRightInd w:val="0"/>
              <w:contextualSpacing/>
              <w:rPr>
                <w:rFonts w:ascii="Calibri" w:hAnsi="Calibri" w:cs="Calibri"/>
                <w:bCs/>
              </w:rPr>
            </w:pPr>
            <w:r w:rsidRPr="00E667CA">
              <w:rPr>
                <w:rFonts w:ascii="Calibri" w:hAnsi="Calibri" w:cs="Calibri"/>
                <w:bCs/>
              </w:rPr>
              <w:t>Adult</w:t>
            </w:r>
            <w:r w:rsidR="001C3E23">
              <w:rPr>
                <w:rFonts w:ascii="Calibri" w:hAnsi="Calibri" w:cs="Calibri"/>
                <w:bCs/>
              </w:rPr>
              <w:t xml:space="preserve"> Social Care Services</w:t>
            </w:r>
          </w:p>
        </w:tc>
        <w:tc>
          <w:tcPr>
            <w:tcW w:w="4494" w:type="dxa"/>
            <w:shd w:val="clear" w:color="auto" w:fill="D9D9D9"/>
          </w:tcPr>
          <w:p w14:paraId="7B91E1E4"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1CF38F35" w14:textId="77777777" w:rsidR="003C7CD9" w:rsidRDefault="001C3E23" w:rsidP="00B53894">
            <w:pPr>
              <w:autoSpaceDE w:val="0"/>
              <w:autoSpaceDN w:val="0"/>
              <w:adjustRightInd w:val="0"/>
              <w:contextualSpacing/>
              <w:rPr>
                <w:rFonts w:ascii="Calibri" w:hAnsi="Calibri" w:cs="Calibri"/>
                <w:bCs/>
              </w:rPr>
            </w:pPr>
            <w:r>
              <w:rPr>
                <w:rFonts w:ascii="Calibri" w:hAnsi="Calibri" w:cs="Calibri"/>
                <w:bCs/>
              </w:rPr>
              <w:t>Adult Social Care and Public Health</w:t>
            </w:r>
          </w:p>
          <w:p w14:paraId="61432237" w14:textId="77C007AE" w:rsidR="00AD3DEA" w:rsidRPr="0049147F" w:rsidRDefault="00AD3DEA" w:rsidP="00B53894">
            <w:pPr>
              <w:autoSpaceDE w:val="0"/>
              <w:autoSpaceDN w:val="0"/>
              <w:adjustRightInd w:val="0"/>
              <w:contextualSpacing/>
              <w:rPr>
                <w:rFonts w:ascii="Calibri" w:hAnsi="Calibri" w:cs="Calibri"/>
                <w:bCs/>
              </w:rPr>
            </w:pPr>
          </w:p>
        </w:tc>
      </w:tr>
      <w:tr w:rsidR="001C3E23" w:rsidRPr="005B3EBF" w14:paraId="72E09417" w14:textId="77777777" w:rsidTr="0049147F">
        <w:trPr>
          <w:trHeight w:val="543"/>
        </w:trPr>
        <w:tc>
          <w:tcPr>
            <w:tcW w:w="4261" w:type="dxa"/>
            <w:shd w:val="clear" w:color="auto" w:fill="D9D9D9"/>
          </w:tcPr>
          <w:p w14:paraId="74972A05"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3E50384C" w14:textId="77777777" w:rsidR="000179C5" w:rsidRDefault="000179C5" w:rsidP="00B53894">
            <w:pPr>
              <w:autoSpaceDE w:val="0"/>
              <w:autoSpaceDN w:val="0"/>
              <w:adjustRightInd w:val="0"/>
              <w:contextualSpacing/>
              <w:rPr>
                <w:rFonts w:ascii="Calibri" w:hAnsi="Calibri" w:cs="Calibri"/>
                <w:bCs/>
              </w:rPr>
            </w:pPr>
            <w:r w:rsidRPr="000179C5">
              <w:rPr>
                <w:rFonts w:ascii="Calibri" w:hAnsi="Calibri" w:cs="Calibri"/>
                <w:bCs/>
              </w:rPr>
              <w:t>Assistant Service Manager/ Assistant Locality Manager/ Senior Social Worker</w:t>
            </w:r>
          </w:p>
          <w:p w14:paraId="5F06B759" w14:textId="46C9946F" w:rsidR="00AD3DEA" w:rsidRPr="000179C5" w:rsidRDefault="00AD3DEA" w:rsidP="00B53894">
            <w:pPr>
              <w:autoSpaceDE w:val="0"/>
              <w:autoSpaceDN w:val="0"/>
              <w:adjustRightInd w:val="0"/>
              <w:contextualSpacing/>
              <w:rPr>
                <w:rFonts w:ascii="Calibri" w:hAnsi="Calibri" w:cs="Calibri"/>
                <w:bCs/>
              </w:rPr>
            </w:pPr>
          </w:p>
        </w:tc>
        <w:tc>
          <w:tcPr>
            <w:tcW w:w="4494" w:type="dxa"/>
            <w:shd w:val="clear" w:color="auto" w:fill="D9D9D9"/>
          </w:tcPr>
          <w:p w14:paraId="17664F4C"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1FB4B716" w14:textId="44A7C664" w:rsidR="000179C5" w:rsidRPr="000179C5" w:rsidRDefault="000179C5" w:rsidP="00B53894">
            <w:pPr>
              <w:autoSpaceDE w:val="0"/>
              <w:autoSpaceDN w:val="0"/>
              <w:adjustRightInd w:val="0"/>
              <w:contextualSpacing/>
              <w:rPr>
                <w:rFonts w:ascii="Calibri" w:hAnsi="Calibri" w:cs="Calibri"/>
                <w:bCs/>
              </w:rPr>
            </w:pPr>
            <w:r w:rsidRPr="000179C5">
              <w:rPr>
                <w:rFonts w:ascii="Calibri" w:hAnsi="Calibri" w:cs="Calibri"/>
                <w:bCs/>
              </w:rPr>
              <w:t>N/A</w:t>
            </w:r>
          </w:p>
        </w:tc>
      </w:tr>
      <w:tr w:rsidR="001C3E23" w:rsidRPr="005B3EBF" w14:paraId="6D18854A" w14:textId="77777777" w:rsidTr="00397448">
        <w:trPr>
          <w:trHeight w:val="477"/>
        </w:trPr>
        <w:tc>
          <w:tcPr>
            <w:tcW w:w="4261" w:type="dxa"/>
            <w:shd w:val="clear" w:color="auto" w:fill="D9D9D9"/>
          </w:tcPr>
          <w:p w14:paraId="2C9E330A"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0765AC05"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50553D99" w14:textId="7F7D2B2A" w:rsidR="003170BE" w:rsidRDefault="00695CF4" w:rsidP="00802B8D">
            <w:pPr>
              <w:autoSpaceDE w:val="0"/>
              <w:autoSpaceDN w:val="0"/>
              <w:adjustRightInd w:val="0"/>
              <w:contextualSpacing/>
              <w:rPr>
                <w:rFonts w:ascii="Calibri" w:hAnsi="Calibri" w:cs="Calibri"/>
                <w:bCs/>
              </w:rPr>
            </w:pPr>
            <w:r>
              <w:rPr>
                <w:rFonts w:ascii="Calibri" w:hAnsi="Calibri" w:cs="Calibri"/>
                <w:bCs/>
              </w:rPr>
              <w:t xml:space="preserve">December </w:t>
            </w:r>
            <w:r w:rsidR="00AD3DEA">
              <w:rPr>
                <w:rFonts w:ascii="Calibri" w:hAnsi="Calibri" w:cs="Calibri"/>
                <w:bCs/>
              </w:rPr>
              <w:t>2021</w:t>
            </w:r>
          </w:p>
          <w:p w14:paraId="4C18C3B3" w14:textId="2BD61E4D" w:rsidR="00AD3DEA" w:rsidRPr="003170BE" w:rsidRDefault="00AD3DEA" w:rsidP="00802B8D">
            <w:pPr>
              <w:autoSpaceDE w:val="0"/>
              <w:autoSpaceDN w:val="0"/>
              <w:adjustRightInd w:val="0"/>
              <w:contextualSpacing/>
              <w:rPr>
                <w:rFonts w:ascii="Calibri" w:hAnsi="Calibri" w:cs="Calibri"/>
                <w:bCs/>
              </w:rPr>
            </w:pPr>
          </w:p>
        </w:tc>
      </w:tr>
    </w:tbl>
    <w:p w14:paraId="60BE4ADD" w14:textId="77777777" w:rsidR="00BB4DD8" w:rsidRPr="00BB4DD8" w:rsidRDefault="00BB4DD8">
      <w:pPr>
        <w:rPr>
          <w:rFonts w:ascii="Calibri" w:hAnsi="Calibri"/>
        </w:rPr>
      </w:pPr>
    </w:p>
    <w:p w14:paraId="7F4AD82C"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755412A8" w14:textId="77777777" w:rsidR="00BB4DD8" w:rsidRPr="0049147F" w:rsidRDefault="00BB4DD8">
      <w:pPr>
        <w:rPr>
          <w:rFonts w:ascii="Calibri" w:hAnsi="Calibri"/>
          <w:sz w:val="12"/>
          <w:szCs w:val="12"/>
        </w:rPr>
      </w:pPr>
    </w:p>
    <w:p w14:paraId="355CAED8"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3FAC5907" w14:textId="77777777" w:rsidR="00975F12" w:rsidRDefault="00975F12" w:rsidP="00AB7915">
      <w:pPr>
        <w:rPr>
          <w:rFonts w:ascii="Calibri" w:hAnsi="Calibri"/>
        </w:rPr>
      </w:pPr>
    </w:p>
    <w:p w14:paraId="51E04319"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237B02F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412D218F"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7B6D3965"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1903F7" w:rsidRPr="005B3EBF" w14:paraId="11A897FE" w14:textId="77777777" w:rsidTr="00206C59">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47241596" w14:textId="77777777" w:rsidR="001903F7" w:rsidRPr="005B3EBF" w:rsidRDefault="001903F7" w:rsidP="00206C59">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4E5D031E" w14:textId="77777777" w:rsidR="001903F7" w:rsidRPr="005B3EBF" w:rsidRDefault="001903F7" w:rsidP="00206C59">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614D77C1" w14:textId="77777777" w:rsidR="001903F7" w:rsidRDefault="001903F7" w:rsidP="00206C59">
            <w:pPr>
              <w:jc w:val="center"/>
              <w:rPr>
                <w:rFonts w:ascii="Calibri" w:hAnsi="Calibri" w:cs="Arial"/>
                <w:b/>
                <w:bCs/>
              </w:rPr>
            </w:pPr>
            <w:r w:rsidRPr="005B3EBF">
              <w:rPr>
                <w:rFonts w:ascii="Calibri" w:hAnsi="Calibri" w:cs="Arial"/>
                <w:b/>
                <w:bCs/>
              </w:rPr>
              <w:t xml:space="preserve">Assessed by </w:t>
            </w:r>
          </w:p>
          <w:p w14:paraId="73F8097E" w14:textId="77777777" w:rsidR="001903F7" w:rsidRDefault="001903F7" w:rsidP="00206C59">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0D911393" w14:textId="77777777" w:rsidR="001903F7" w:rsidRPr="00D35D30" w:rsidRDefault="001903F7" w:rsidP="00206C59">
            <w:pPr>
              <w:jc w:val="center"/>
              <w:rPr>
                <w:rFonts w:ascii="Calibri" w:hAnsi="Calibri" w:cs="Arial"/>
                <w:b/>
                <w:bCs/>
              </w:rPr>
            </w:pPr>
            <w:r w:rsidRPr="00D35D30">
              <w:rPr>
                <w:rFonts w:ascii="Calibri" w:hAnsi="Calibri" w:cs="Arial"/>
                <w:b/>
                <w:bCs/>
                <w:sz w:val="20"/>
                <w:szCs w:val="20"/>
              </w:rPr>
              <w:t>(see below for explanation)</w:t>
            </w:r>
          </w:p>
        </w:tc>
      </w:tr>
      <w:tr w:rsidR="001903F7" w14:paraId="608EA5A8" w14:textId="77777777" w:rsidTr="00206C5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0BDB977C" w14:textId="77777777" w:rsidR="001903F7" w:rsidRDefault="001903F7" w:rsidP="00206C59">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24F29F8" w14:textId="77777777" w:rsidR="001903F7" w:rsidRDefault="001903F7" w:rsidP="00206C59">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209D23B" w14:textId="77777777" w:rsidR="001903F7" w:rsidRDefault="001903F7" w:rsidP="00206C59">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DD2F1AF" w14:textId="77777777" w:rsidR="001903F7" w:rsidRDefault="001903F7" w:rsidP="00206C59">
            <w:pPr>
              <w:spacing w:line="70" w:lineRule="atLeast"/>
              <w:jc w:val="center"/>
              <w:rPr>
                <w:rFonts w:ascii="Calibri" w:hAnsi="Calibri" w:cs="Arial"/>
                <w:b/>
                <w:bCs/>
              </w:rPr>
            </w:pPr>
            <w:r>
              <w:rPr>
                <w:rFonts w:ascii="Calibri" w:hAnsi="Calibri" w:cs="Arial"/>
                <w:b/>
                <w:bCs/>
              </w:rPr>
              <w:t>Assessed</w:t>
            </w:r>
          </w:p>
        </w:tc>
      </w:tr>
      <w:tr w:rsidR="001903F7" w:rsidRPr="005B3EBF" w14:paraId="3D369A97" w14:textId="77777777" w:rsidTr="00206C5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B760B20" w14:textId="77777777" w:rsidR="001903F7" w:rsidRPr="00AD0E94" w:rsidRDefault="001903F7" w:rsidP="001903F7">
            <w:pPr>
              <w:spacing w:line="70" w:lineRule="atLeast"/>
              <w:rPr>
                <w:rFonts w:ascii="Calibri" w:hAnsi="Calibri" w:cs="Arial"/>
                <w:b/>
                <w:bCs/>
              </w:rPr>
            </w:pPr>
            <w:r>
              <w:rPr>
                <w:rFonts w:asciiTheme="minorHAnsi" w:hAnsiTheme="minorHAnsi"/>
                <w:iCs/>
              </w:rPr>
              <w:t>Knowledge of Social Work Professional Standards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A95B672" w14:textId="52B5490F" w:rsidR="001903F7" w:rsidRPr="00AD0E94" w:rsidRDefault="000C4286" w:rsidP="00206C59">
            <w:pPr>
              <w:spacing w:line="70" w:lineRule="atLeast"/>
              <w:jc w:val="center"/>
              <w:rPr>
                <w:rFonts w:ascii="Calibri" w:hAnsi="Calibri" w:cs="Arial"/>
                <w:b/>
                <w:bCs/>
              </w:rPr>
            </w:pPr>
            <w:r>
              <w:rPr>
                <w:rFonts w:asciiTheme="minorHAnsi" w:hAnsiTheme="minorHAnsi" w:cs="Arial"/>
              </w:rPr>
              <w:t>A, I</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851BDD" w14:textId="77777777" w:rsidR="001903F7" w:rsidRPr="00AD0E94" w:rsidRDefault="001903F7" w:rsidP="00206C5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8ACF11" w14:textId="77777777" w:rsidR="001903F7" w:rsidRPr="00AD0E94" w:rsidRDefault="001903F7" w:rsidP="00206C59">
            <w:pPr>
              <w:spacing w:line="70" w:lineRule="atLeast"/>
              <w:jc w:val="center"/>
              <w:rPr>
                <w:rFonts w:ascii="Calibri" w:hAnsi="Calibri" w:cs="Arial"/>
                <w:b/>
                <w:bCs/>
              </w:rPr>
            </w:pPr>
          </w:p>
        </w:tc>
      </w:tr>
      <w:tr w:rsidR="001903F7" w:rsidRPr="005B3EBF" w14:paraId="72F1BE64" w14:textId="77777777" w:rsidTr="00206C5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D55D68" w14:textId="77777777" w:rsidR="001903F7" w:rsidRPr="00AD0E94" w:rsidRDefault="001903F7" w:rsidP="001903F7">
            <w:pPr>
              <w:spacing w:line="70" w:lineRule="atLeast"/>
              <w:rPr>
                <w:rFonts w:ascii="Calibri" w:hAnsi="Calibri" w:cs="Arial"/>
                <w:b/>
                <w:bCs/>
              </w:rPr>
            </w:pPr>
            <w:r w:rsidRPr="00454539">
              <w:rPr>
                <w:rFonts w:asciiTheme="minorHAnsi" w:hAnsiTheme="minorHAnsi"/>
                <w:iCs/>
              </w:rPr>
              <w:t xml:space="preserve">Knowledge </w:t>
            </w:r>
            <w:r>
              <w:rPr>
                <w:rFonts w:asciiTheme="minorHAnsi" w:hAnsiTheme="minorHAnsi"/>
                <w:iCs/>
              </w:rPr>
              <w:t xml:space="preserve">and practical understanding </w:t>
            </w:r>
            <w:r w:rsidRPr="00454539">
              <w:rPr>
                <w:rFonts w:asciiTheme="minorHAnsi" w:hAnsiTheme="minorHAnsi"/>
                <w:iCs/>
              </w:rPr>
              <w:t xml:space="preserve">of </w:t>
            </w:r>
            <w:r>
              <w:rPr>
                <w:rFonts w:asciiTheme="minorHAnsi" w:hAnsiTheme="minorHAnsi"/>
                <w:iCs/>
              </w:rPr>
              <w:t>relevant adult social care and health legislation, practice guidance and policies, including that relating to safeguarding adults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6D54B7" w14:textId="7918FD0D" w:rsidR="001903F7" w:rsidRPr="00AD0E94" w:rsidRDefault="00B838D2" w:rsidP="00206C59">
            <w:pPr>
              <w:spacing w:line="70" w:lineRule="atLeast"/>
              <w:jc w:val="center"/>
              <w:rPr>
                <w:rFonts w:ascii="Calibri" w:hAnsi="Calibri" w:cs="Arial"/>
                <w:b/>
                <w:bCs/>
              </w:rPr>
            </w:pPr>
            <w:r>
              <w:rPr>
                <w:rFonts w:asciiTheme="minorHAnsi" w:hAnsiTheme="minorHAnsi" w:cs="Arial"/>
              </w:rPr>
              <w:t>A, I</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57ED16" w14:textId="77777777" w:rsidR="001903F7" w:rsidRPr="00AD0E94" w:rsidRDefault="001903F7" w:rsidP="00206C5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2F4188" w14:textId="77777777" w:rsidR="001903F7" w:rsidRPr="00AD0E94" w:rsidRDefault="001903F7" w:rsidP="00206C59">
            <w:pPr>
              <w:spacing w:line="70" w:lineRule="atLeast"/>
              <w:jc w:val="center"/>
              <w:rPr>
                <w:rFonts w:ascii="Calibri" w:hAnsi="Calibri" w:cs="Arial"/>
                <w:b/>
                <w:bCs/>
              </w:rPr>
            </w:pPr>
          </w:p>
        </w:tc>
      </w:tr>
      <w:tr w:rsidR="001903F7" w:rsidRPr="005B3EBF" w14:paraId="4D5D90CF" w14:textId="77777777" w:rsidTr="00206C5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22072D" w14:textId="77777777" w:rsidR="001903F7" w:rsidRPr="00AD0E94" w:rsidRDefault="001903F7" w:rsidP="001903F7">
            <w:pPr>
              <w:spacing w:line="70" w:lineRule="atLeast"/>
              <w:rPr>
                <w:rFonts w:ascii="Calibri" w:hAnsi="Calibri" w:cs="Arial"/>
                <w:b/>
                <w:bCs/>
              </w:rPr>
            </w:pPr>
            <w:r>
              <w:rPr>
                <w:rFonts w:asciiTheme="minorHAnsi" w:hAnsiTheme="minorHAnsi"/>
              </w:rPr>
              <w:t>Understanding of the strengths-based approach</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77A2523" w14:textId="50B3C2DC" w:rsidR="001903F7" w:rsidRPr="00AD0E94" w:rsidRDefault="00B838D2" w:rsidP="00206C59">
            <w:pPr>
              <w:spacing w:line="70" w:lineRule="atLeast"/>
              <w:jc w:val="center"/>
              <w:rPr>
                <w:rFonts w:ascii="Calibri" w:hAnsi="Calibri" w:cs="Arial"/>
                <w:b/>
                <w:bCs/>
              </w:rPr>
            </w:pPr>
            <w:r>
              <w:rPr>
                <w:rFonts w:asciiTheme="minorHAnsi" w:hAnsiTheme="minorHAnsi" w:cs="Arial"/>
              </w:rPr>
              <w:t>A, I</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EF76BF" w14:textId="77777777" w:rsidR="001903F7" w:rsidRPr="00AD0E94" w:rsidRDefault="001903F7" w:rsidP="00206C5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AB5EB8" w14:textId="77777777" w:rsidR="001903F7" w:rsidRPr="00AD0E94" w:rsidRDefault="001903F7" w:rsidP="00206C59">
            <w:pPr>
              <w:spacing w:line="70" w:lineRule="atLeast"/>
              <w:jc w:val="center"/>
              <w:rPr>
                <w:rFonts w:ascii="Calibri" w:hAnsi="Calibri" w:cs="Arial"/>
                <w:b/>
                <w:bCs/>
              </w:rPr>
            </w:pPr>
          </w:p>
        </w:tc>
      </w:tr>
      <w:tr w:rsidR="001903F7" w:rsidRPr="005B3EBF" w14:paraId="44AABC5B" w14:textId="77777777" w:rsidTr="00206C5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989387B" w14:textId="77777777" w:rsidR="001903F7" w:rsidRPr="00AD0E94" w:rsidRDefault="001903F7" w:rsidP="00206C59">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0489403" w14:textId="77777777" w:rsidR="001903F7" w:rsidRPr="00AD0E94" w:rsidRDefault="001903F7" w:rsidP="00206C59">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B62FBF3" w14:textId="77777777" w:rsidR="001903F7" w:rsidRPr="00AD0E94" w:rsidRDefault="001903F7" w:rsidP="00206C59">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F687058" w14:textId="77777777" w:rsidR="001903F7" w:rsidRPr="00AD0E94" w:rsidRDefault="001903F7" w:rsidP="00206C59">
            <w:pPr>
              <w:spacing w:line="70" w:lineRule="atLeast"/>
              <w:jc w:val="center"/>
              <w:rPr>
                <w:rFonts w:ascii="Calibri" w:hAnsi="Calibri" w:cs="Arial"/>
                <w:b/>
                <w:bCs/>
              </w:rPr>
            </w:pPr>
            <w:r>
              <w:rPr>
                <w:rFonts w:ascii="Calibri" w:hAnsi="Calibri" w:cs="Arial"/>
                <w:b/>
                <w:bCs/>
              </w:rPr>
              <w:t>Assessed</w:t>
            </w:r>
          </w:p>
        </w:tc>
      </w:tr>
      <w:tr w:rsidR="001903F7" w:rsidRPr="005B3EBF" w14:paraId="4724E076" w14:textId="77777777" w:rsidTr="00206C5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08C779" w14:textId="77777777" w:rsidR="001903F7" w:rsidRPr="00AD0E94" w:rsidRDefault="001903F7" w:rsidP="001903F7">
            <w:pPr>
              <w:spacing w:line="70" w:lineRule="atLeast"/>
              <w:rPr>
                <w:rFonts w:ascii="Calibri" w:hAnsi="Calibri" w:cs="Arial"/>
                <w:b/>
                <w:bCs/>
              </w:rPr>
            </w:pPr>
            <w:r w:rsidRPr="00EC38B3">
              <w:rPr>
                <w:rFonts w:asciiTheme="minorHAnsi" w:hAnsiTheme="minorHAnsi"/>
                <w:iCs/>
              </w:rPr>
              <w:lastRenderedPageBreak/>
              <w:t>Experience of working wit</w:t>
            </w:r>
            <w:r>
              <w:rPr>
                <w:rFonts w:asciiTheme="minorHAnsi" w:hAnsiTheme="minorHAnsi"/>
                <w:iCs/>
              </w:rPr>
              <w:t>h people with disabilities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D953B0" w14:textId="56CCA149" w:rsidR="001903F7" w:rsidRPr="00AD0E94" w:rsidRDefault="00B838D2" w:rsidP="00206C59">
            <w:pPr>
              <w:spacing w:line="70" w:lineRule="atLeast"/>
              <w:jc w:val="center"/>
              <w:rPr>
                <w:rFonts w:ascii="Calibri" w:hAnsi="Calibri" w:cs="Arial"/>
                <w:b/>
                <w:bCs/>
              </w:rPr>
            </w:pPr>
            <w:r>
              <w:rPr>
                <w:rFonts w:asciiTheme="minorHAnsi" w:hAnsiTheme="minorHAnsi" w:cs="Arial"/>
              </w:rPr>
              <w:t>A, I</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6C3B89" w14:textId="77777777" w:rsidR="001903F7" w:rsidRPr="00AD0E94" w:rsidRDefault="001903F7" w:rsidP="00206C5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34E43D" w14:textId="77777777" w:rsidR="001903F7" w:rsidRPr="00AD0E94" w:rsidRDefault="001903F7" w:rsidP="00206C59">
            <w:pPr>
              <w:spacing w:line="70" w:lineRule="atLeast"/>
              <w:jc w:val="center"/>
              <w:rPr>
                <w:rFonts w:ascii="Calibri" w:hAnsi="Calibri" w:cs="Arial"/>
                <w:b/>
                <w:bCs/>
              </w:rPr>
            </w:pPr>
          </w:p>
        </w:tc>
      </w:tr>
      <w:tr w:rsidR="001903F7" w:rsidRPr="005B3EBF" w14:paraId="724FA3BA" w14:textId="77777777" w:rsidTr="00206C5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CC3E2B6" w14:textId="77777777" w:rsidR="001903F7" w:rsidRPr="00AD0E94" w:rsidRDefault="001903F7" w:rsidP="001903F7">
            <w:pPr>
              <w:spacing w:line="70" w:lineRule="atLeast"/>
              <w:rPr>
                <w:rFonts w:ascii="Calibri" w:hAnsi="Calibri" w:cs="Arial"/>
                <w:b/>
                <w:bCs/>
              </w:rPr>
            </w:pPr>
            <w:r w:rsidRPr="00EC38B3">
              <w:rPr>
                <w:rFonts w:asciiTheme="minorHAnsi" w:hAnsiTheme="minorHAnsi"/>
                <w:iCs/>
              </w:rPr>
              <w:t xml:space="preserve">Experience of </w:t>
            </w:r>
            <w:r>
              <w:rPr>
                <w:rFonts w:asciiTheme="minorHAnsi" w:hAnsiTheme="minorHAnsi"/>
                <w:iCs/>
              </w:rPr>
              <w:t>conducting effective assessments including of risk</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DD43C6" w14:textId="7E835616" w:rsidR="001903F7" w:rsidRPr="00AD0E94" w:rsidRDefault="00B838D2" w:rsidP="00206C59">
            <w:pPr>
              <w:spacing w:line="70" w:lineRule="atLeast"/>
              <w:jc w:val="center"/>
              <w:rPr>
                <w:rFonts w:ascii="Calibri" w:hAnsi="Calibri" w:cs="Arial"/>
                <w:b/>
                <w:bCs/>
              </w:rPr>
            </w:pPr>
            <w:r>
              <w:rPr>
                <w:rFonts w:asciiTheme="minorHAnsi" w:hAnsiTheme="minorHAnsi" w:cs="Arial"/>
              </w:rPr>
              <w:t>A, I</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07DCCE3" w14:textId="77777777" w:rsidR="001903F7" w:rsidRPr="00AD0E94" w:rsidRDefault="001903F7" w:rsidP="00206C5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29DEA8" w14:textId="77777777" w:rsidR="001903F7" w:rsidRPr="00AD0E94" w:rsidRDefault="001903F7" w:rsidP="00206C59">
            <w:pPr>
              <w:spacing w:line="70" w:lineRule="atLeast"/>
              <w:jc w:val="center"/>
              <w:rPr>
                <w:rFonts w:ascii="Calibri" w:hAnsi="Calibri" w:cs="Arial"/>
                <w:b/>
                <w:bCs/>
              </w:rPr>
            </w:pPr>
          </w:p>
        </w:tc>
      </w:tr>
      <w:tr w:rsidR="001903F7" w:rsidRPr="005B3EBF" w14:paraId="402F4AC2" w14:textId="77777777" w:rsidTr="00206C5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490875" w14:textId="77777777" w:rsidR="001903F7" w:rsidRPr="00AD0E94" w:rsidRDefault="001903F7" w:rsidP="001903F7">
            <w:pPr>
              <w:spacing w:line="70" w:lineRule="atLeast"/>
              <w:rPr>
                <w:rFonts w:ascii="Calibri" w:hAnsi="Calibri" w:cs="Arial"/>
                <w:b/>
                <w:bCs/>
              </w:rPr>
            </w:pPr>
            <w:r>
              <w:rPr>
                <w:rFonts w:asciiTheme="minorHAnsi" w:hAnsiTheme="minorHAnsi"/>
                <w:iCs/>
              </w:rPr>
              <w:t>Experience of</w:t>
            </w:r>
            <w:r w:rsidRPr="00EC38B3">
              <w:rPr>
                <w:rFonts w:asciiTheme="minorHAnsi" w:hAnsiTheme="minorHAnsi"/>
                <w:iCs/>
              </w:rPr>
              <w:t xml:space="preserve"> </w:t>
            </w:r>
            <w:r>
              <w:rPr>
                <w:rFonts w:asciiTheme="minorHAnsi" w:hAnsiTheme="minorHAnsi"/>
                <w:iCs/>
              </w:rPr>
              <w:t>developing care and support plans that deliver personalised, integrated care and support that helps people to maintain their independence and attain the outcomes they want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D6744E" w14:textId="28D903E2" w:rsidR="001903F7" w:rsidRPr="00AD0E94" w:rsidRDefault="00B838D2" w:rsidP="00206C59">
            <w:pPr>
              <w:spacing w:line="70" w:lineRule="atLeast"/>
              <w:jc w:val="center"/>
              <w:rPr>
                <w:rFonts w:ascii="Calibri" w:hAnsi="Calibri" w:cs="Arial"/>
                <w:b/>
                <w:bCs/>
              </w:rPr>
            </w:pPr>
            <w:r>
              <w:rPr>
                <w:rFonts w:ascii="Calibri" w:hAnsi="Calibri" w:cs="Arial"/>
                <w:b/>
                <w:bCs/>
              </w:rPr>
              <w:t>I</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389B4B" w14:textId="77777777" w:rsidR="001903F7" w:rsidRPr="00AD0E94" w:rsidRDefault="001903F7" w:rsidP="00206C5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CAA669C" w14:textId="77777777" w:rsidR="001903F7" w:rsidRPr="00AD0E94" w:rsidRDefault="001903F7" w:rsidP="00206C59">
            <w:pPr>
              <w:spacing w:line="70" w:lineRule="atLeast"/>
              <w:jc w:val="center"/>
              <w:rPr>
                <w:rFonts w:ascii="Calibri" w:hAnsi="Calibri" w:cs="Arial"/>
                <w:b/>
                <w:bCs/>
              </w:rPr>
            </w:pPr>
          </w:p>
        </w:tc>
      </w:tr>
      <w:tr w:rsidR="001903F7" w:rsidRPr="005B3EBF" w14:paraId="78AE8B5D" w14:textId="77777777" w:rsidTr="00206C5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153D761" w14:textId="77777777" w:rsidR="001903F7" w:rsidRPr="00AD0E94" w:rsidRDefault="001903F7" w:rsidP="001903F7">
            <w:pPr>
              <w:spacing w:line="70" w:lineRule="atLeast"/>
              <w:rPr>
                <w:rFonts w:ascii="Calibri" w:hAnsi="Calibri" w:cs="Arial"/>
                <w:b/>
                <w:bCs/>
              </w:rPr>
            </w:pPr>
            <w:r>
              <w:rPr>
                <w:rFonts w:asciiTheme="minorHAnsi" w:hAnsiTheme="minorHAnsi"/>
                <w:iCs/>
              </w:rPr>
              <w:t>Experience of working collaboratively with residents, their families and other professionals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87A9B73" w14:textId="701ECE88" w:rsidR="001903F7" w:rsidRPr="00AD0E94" w:rsidRDefault="00B838D2" w:rsidP="00206C59">
            <w:pPr>
              <w:spacing w:line="70" w:lineRule="atLeast"/>
              <w:jc w:val="center"/>
              <w:rPr>
                <w:rFonts w:ascii="Calibri" w:hAnsi="Calibri" w:cs="Arial"/>
                <w:b/>
                <w:bCs/>
              </w:rPr>
            </w:pPr>
            <w:r>
              <w:rPr>
                <w:rFonts w:asciiTheme="minorHAnsi" w:hAnsiTheme="minorHAnsi" w:cs="Arial"/>
              </w:rPr>
              <w:t>A, I</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AA6451" w14:textId="77777777" w:rsidR="001903F7" w:rsidRPr="00AD0E94" w:rsidRDefault="001903F7" w:rsidP="00206C5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D75396" w14:textId="77777777" w:rsidR="001903F7" w:rsidRPr="00AD0E94" w:rsidRDefault="001903F7" w:rsidP="00206C59">
            <w:pPr>
              <w:spacing w:line="70" w:lineRule="atLeast"/>
              <w:jc w:val="center"/>
              <w:rPr>
                <w:rFonts w:ascii="Calibri" w:hAnsi="Calibri" w:cs="Arial"/>
                <w:b/>
                <w:bCs/>
              </w:rPr>
            </w:pPr>
          </w:p>
        </w:tc>
      </w:tr>
      <w:tr w:rsidR="001903F7" w:rsidRPr="005B3EBF" w14:paraId="31A5A43F" w14:textId="77777777" w:rsidTr="00206C5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B2561F3" w14:textId="77777777" w:rsidR="001903F7" w:rsidRPr="00AD0E94" w:rsidRDefault="001903F7" w:rsidP="001903F7">
            <w:pPr>
              <w:spacing w:line="70" w:lineRule="atLeast"/>
              <w:rPr>
                <w:rFonts w:ascii="Calibri" w:hAnsi="Calibri" w:cs="Arial"/>
                <w:b/>
                <w:bCs/>
              </w:rPr>
            </w:pPr>
            <w:r>
              <w:rPr>
                <w:rFonts w:asciiTheme="minorHAnsi" w:hAnsiTheme="minorHAnsi"/>
                <w:iCs/>
              </w:rPr>
              <w:t>Experience of making effective decisions that make best use of available resources to meet eligible needs and achieve outcomes.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2B8829" w14:textId="72EEE39F" w:rsidR="001903F7" w:rsidRPr="00AD0E94" w:rsidRDefault="00B838D2" w:rsidP="00206C59">
            <w:pPr>
              <w:spacing w:line="70" w:lineRule="atLeast"/>
              <w:jc w:val="center"/>
              <w:rPr>
                <w:rFonts w:ascii="Calibri" w:hAnsi="Calibri" w:cs="Arial"/>
                <w:b/>
                <w:bCs/>
              </w:rPr>
            </w:pPr>
            <w:r>
              <w:rPr>
                <w:rFonts w:asciiTheme="minorHAnsi" w:hAnsiTheme="minorHAnsi" w:cs="Arial"/>
              </w:rPr>
              <w:t>A, I</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13616A" w14:textId="77777777" w:rsidR="001903F7" w:rsidRPr="00AD0E94" w:rsidRDefault="001903F7" w:rsidP="00206C5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38CF526" w14:textId="77777777" w:rsidR="001903F7" w:rsidRPr="00AD0E94" w:rsidRDefault="001903F7" w:rsidP="00206C59">
            <w:pPr>
              <w:spacing w:line="70" w:lineRule="atLeast"/>
              <w:jc w:val="center"/>
              <w:rPr>
                <w:rFonts w:ascii="Calibri" w:hAnsi="Calibri" w:cs="Arial"/>
                <w:b/>
                <w:bCs/>
              </w:rPr>
            </w:pPr>
          </w:p>
        </w:tc>
      </w:tr>
      <w:tr w:rsidR="001903F7" w:rsidRPr="005B3EBF" w14:paraId="79E2A949" w14:textId="77777777" w:rsidTr="00206C5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A9ADEE0" w14:textId="77777777" w:rsidR="001903F7" w:rsidRPr="00AD0E94" w:rsidRDefault="001903F7" w:rsidP="00206C59">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6516FB" w14:textId="77777777" w:rsidR="001903F7" w:rsidRPr="00AD0E94" w:rsidRDefault="001903F7" w:rsidP="00206C59">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B2F92B1" w14:textId="77777777" w:rsidR="001903F7" w:rsidRPr="00AD0E94" w:rsidRDefault="001903F7" w:rsidP="00206C59">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B1B85A3" w14:textId="77777777" w:rsidR="001903F7" w:rsidRPr="00AD0E94" w:rsidRDefault="001903F7" w:rsidP="00206C59">
            <w:pPr>
              <w:spacing w:line="70" w:lineRule="atLeast"/>
              <w:jc w:val="center"/>
              <w:rPr>
                <w:rFonts w:ascii="Calibri" w:hAnsi="Calibri" w:cs="Arial"/>
                <w:b/>
                <w:bCs/>
              </w:rPr>
            </w:pPr>
            <w:r>
              <w:rPr>
                <w:rFonts w:ascii="Calibri" w:hAnsi="Calibri" w:cs="Arial"/>
                <w:b/>
                <w:bCs/>
              </w:rPr>
              <w:t>Assessed</w:t>
            </w:r>
          </w:p>
        </w:tc>
      </w:tr>
      <w:tr w:rsidR="001903F7" w:rsidRPr="005B3EBF" w14:paraId="0F311E73" w14:textId="77777777" w:rsidTr="00206C5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854504" w14:textId="77777777" w:rsidR="001903F7" w:rsidRPr="00AD0E94" w:rsidRDefault="001903F7" w:rsidP="001903F7">
            <w:pPr>
              <w:spacing w:line="70" w:lineRule="atLeast"/>
              <w:rPr>
                <w:rFonts w:ascii="Calibri" w:hAnsi="Calibri" w:cs="Arial"/>
                <w:b/>
                <w:bCs/>
              </w:rPr>
            </w:pPr>
            <w:r>
              <w:rPr>
                <w:rFonts w:asciiTheme="minorHAnsi" w:hAnsiTheme="minorHAnsi"/>
                <w:iCs/>
              </w:rPr>
              <w:t>Ability to maintain Social Work Professional Standards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B568B9" w14:textId="5D29A728" w:rsidR="001903F7" w:rsidRPr="00AD0E94" w:rsidRDefault="00B838D2" w:rsidP="00206C59">
            <w:pPr>
              <w:spacing w:line="70" w:lineRule="atLeast"/>
              <w:jc w:val="center"/>
              <w:rPr>
                <w:rFonts w:ascii="Calibri" w:hAnsi="Calibri" w:cs="Arial"/>
                <w:b/>
                <w:bCs/>
              </w:rPr>
            </w:pPr>
            <w:r>
              <w:rPr>
                <w:rFonts w:asciiTheme="minorHAnsi" w:hAnsiTheme="minorHAnsi" w:cs="Arial"/>
              </w:rPr>
              <w:t>A, I</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7F3283" w14:textId="77777777" w:rsidR="001903F7" w:rsidRPr="00AD0E94" w:rsidRDefault="001903F7" w:rsidP="00206C5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AC19300" w14:textId="77777777" w:rsidR="001903F7" w:rsidRPr="00AD0E94" w:rsidRDefault="001903F7" w:rsidP="00206C59">
            <w:pPr>
              <w:spacing w:line="70" w:lineRule="atLeast"/>
              <w:jc w:val="center"/>
              <w:rPr>
                <w:rFonts w:ascii="Calibri" w:hAnsi="Calibri" w:cs="Arial"/>
                <w:b/>
                <w:bCs/>
              </w:rPr>
            </w:pPr>
          </w:p>
        </w:tc>
      </w:tr>
      <w:tr w:rsidR="001903F7" w:rsidRPr="005B3EBF" w14:paraId="735DC9DC" w14:textId="77777777" w:rsidTr="00206C5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69E523" w14:textId="77777777" w:rsidR="001903F7" w:rsidRPr="00AD0E94" w:rsidRDefault="001903F7" w:rsidP="001903F7">
            <w:pPr>
              <w:spacing w:line="70" w:lineRule="atLeast"/>
              <w:rPr>
                <w:rFonts w:ascii="Calibri" w:hAnsi="Calibri" w:cs="Arial"/>
                <w:b/>
                <w:bCs/>
              </w:rPr>
            </w:pPr>
            <w:r w:rsidRPr="00B62A0B">
              <w:rPr>
                <w:rFonts w:asciiTheme="minorHAnsi" w:hAnsiTheme="minorHAnsi" w:cstheme="minorHAnsi"/>
              </w:rPr>
              <w:t>Ability to model and encourage our Corporate values and behaviours and to be positive, open-minded, supportive and respectful to colleagues, partners and residents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B8854DD" w14:textId="551493F0" w:rsidR="001903F7" w:rsidRPr="00AD0E94" w:rsidRDefault="00B838D2" w:rsidP="00206C59">
            <w:pPr>
              <w:spacing w:line="70" w:lineRule="atLeast"/>
              <w:jc w:val="center"/>
              <w:rPr>
                <w:rFonts w:ascii="Calibri" w:hAnsi="Calibri" w:cs="Arial"/>
                <w:b/>
                <w:bCs/>
              </w:rPr>
            </w:pPr>
            <w:r>
              <w:rPr>
                <w:rFonts w:asciiTheme="minorHAnsi" w:hAnsiTheme="minorHAnsi" w:cs="Arial"/>
              </w:rPr>
              <w:t>A, I</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82CAABB" w14:textId="77777777" w:rsidR="001903F7" w:rsidRPr="00AD0E94" w:rsidRDefault="001903F7" w:rsidP="00206C5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9E98EF" w14:textId="77777777" w:rsidR="001903F7" w:rsidRPr="00AD0E94" w:rsidRDefault="001903F7" w:rsidP="00206C59">
            <w:pPr>
              <w:spacing w:line="70" w:lineRule="atLeast"/>
              <w:jc w:val="center"/>
              <w:rPr>
                <w:rFonts w:ascii="Calibri" w:hAnsi="Calibri" w:cs="Arial"/>
                <w:b/>
                <w:bCs/>
              </w:rPr>
            </w:pPr>
          </w:p>
        </w:tc>
      </w:tr>
      <w:tr w:rsidR="001903F7" w:rsidRPr="005B3EBF" w14:paraId="2CA1DC9A" w14:textId="77777777" w:rsidTr="00206C5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15F03C" w14:textId="77777777" w:rsidR="001903F7" w:rsidRPr="00AD0E94" w:rsidRDefault="001903F7" w:rsidP="001903F7">
            <w:pPr>
              <w:spacing w:line="70" w:lineRule="atLeast"/>
              <w:rPr>
                <w:rFonts w:ascii="Calibri" w:hAnsi="Calibri" w:cs="Arial"/>
                <w:b/>
                <w:bCs/>
              </w:rPr>
            </w:pPr>
            <w:r w:rsidRPr="00B62A0B">
              <w:rPr>
                <w:rFonts w:asciiTheme="minorHAnsi" w:hAnsiTheme="minorHAnsi"/>
                <w:iCs/>
              </w:rPr>
              <w:t>Ability to communicate effectively with others and ability to write a clear, accurate, consistent and timely and case record and reports as per the Recording Guidance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AE1C9E" w14:textId="448E38A0" w:rsidR="001903F7" w:rsidRPr="00AD0E94" w:rsidRDefault="00060689" w:rsidP="00206C59">
            <w:pPr>
              <w:spacing w:line="70" w:lineRule="atLeast"/>
              <w:jc w:val="center"/>
              <w:rPr>
                <w:rFonts w:ascii="Calibri" w:hAnsi="Calibri" w:cs="Arial"/>
                <w:b/>
                <w:bCs/>
              </w:rPr>
            </w:pPr>
            <w:r w:rsidRPr="00EC38B3">
              <w:rPr>
                <w:rFonts w:asciiTheme="minorHAnsi" w:hAnsiTheme="minorHAnsi"/>
                <w:iCs/>
              </w:rPr>
              <w:t>A, I, T</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8CA5BF" w14:textId="77777777" w:rsidR="001903F7" w:rsidRPr="00AD0E94" w:rsidRDefault="001903F7" w:rsidP="00206C5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BF941D" w14:textId="77777777" w:rsidR="001903F7" w:rsidRPr="00AD0E94" w:rsidRDefault="001903F7" w:rsidP="00206C59">
            <w:pPr>
              <w:spacing w:line="70" w:lineRule="atLeast"/>
              <w:jc w:val="center"/>
              <w:rPr>
                <w:rFonts w:ascii="Calibri" w:hAnsi="Calibri" w:cs="Arial"/>
                <w:b/>
                <w:bCs/>
              </w:rPr>
            </w:pPr>
          </w:p>
        </w:tc>
      </w:tr>
      <w:tr w:rsidR="001903F7" w:rsidRPr="005B3EBF" w14:paraId="2C11A411" w14:textId="77777777" w:rsidTr="00206C5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98BF09" w14:textId="77777777" w:rsidR="001903F7" w:rsidRPr="00AD0E94" w:rsidRDefault="001903F7" w:rsidP="001903F7">
            <w:pPr>
              <w:spacing w:line="70" w:lineRule="atLeast"/>
              <w:rPr>
                <w:rFonts w:ascii="Calibri" w:hAnsi="Calibri" w:cs="Arial"/>
                <w:b/>
                <w:bCs/>
              </w:rPr>
            </w:pPr>
            <w:r w:rsidRPr="00B62A0B">
              <w:rPr>
                <w:rFonts w:asciiTheme="minorHAnsi" w:hAnsiTheme="minorHAnsi"/>
                <w:iCs/>
              </w:rPr>
              <w:t>The ability to effectively manage time effectively, including adequate throughput of casework, learning and other team requirements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E593DC" w14:textId="06A46A5A" w:rsidR="001903F7" w:rsidRPr="00AD0E94" w:rsidRDefault="00060689" w:rsidP="00206C59">
            <w:pPr>
              <w:spacing w:line="70" w:lineRule="atLeast"/>
              <w:jc w:val="center"/>
              <w:rPr>
                <w:rFonts w:ascii="Calibri" w:hAnsi="Calibri" w:cs="Arial"/>
                <w:b/>
                <w:bCs/>
              </w:rPr>
            </w:pPr>
            <w:r>
              <w:rPr>
                <w:rFonts w:asciiTheme="minorHAnsi" w:hAnsiTheme="minorHAnsi" w:cs="Arial"/>
              </w:rPr>
              <w:t>A, I</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6645B9" w14:textId="77777777" w:rsidR="001903F7" w:rsidRPr="00AD0E94" w:rsidRDefault="001903F7" w:rsidP="00206C5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8DAC23" w14:textId="77777777" w:rsidR="001903F7" w:rsidRPr="00AD0E94" w:rsidRDefault="001903F7" w:rsidP="00206C59">
            <w:pPr>
              <w:spacing w:line="70" w:lineRule="atLeast"/>
              <w:jc w:val="center"/>
              <w:rPr>
                <w:rFonts w:ascii="Calibri" w:hAnsi="Calibri" w:cs="Arial"/>
                <w:b/>
                <w:bCs/>
              </w:rPr>
            </w:pPr>
          </w:p>
        </w:tc>
      </w:tr>
      <w:tr w:rsidR="001903F7" w:rsidRPr="005B3EBF" w14:paraId="23EEDE1A" w14:textId="77777777" w:rsidTr="00206C5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CFE27D" w14:textId="77777777" w:rsidR="001903F7" w:rsidRPr="00AD0E94" w:rsidRDefault="001903F7" w:rsidP="001903F7">
            <w:pPr>
              <w:spacing w:line="70" w:lineRule="atLeast"/>
              <w:rPr>
                <w:rFonts w:ascii="Calibri" w:hAnsi="Calibri" w:cs="Arial"/>
                <w:b/>
                <w:bCs/>
              </w:rPr>
            </w:pPr>
            <w:r w:rsidRPr="00B62A0B">
              <w:rPr>
                <w:rFonts w:asciiTheme="minorHAnsi" w:hAnsiTheme="minorHAnsi"/>
                <w:iCs/>
              </w:rPr>
              <w:t>The ability to effectively use supervision to support caseload management, raise risks and ask advice, reflect on practice and contribute towards development of core skills and competence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30A5BC" w14:textId="0655108E" w:rsidR="001903F7" w:rsidRPr="00AD0E94" w:rsidRDefault="00060689" w:rsidP="00206C59">
            <w:pPr>
              <w:spacing w:line="70" w:lineRule="atLeast"/>
              <w:jc w:val="center"/>
              <w:rPr>
                <w:rFonts w:ascii="Calibri" w:hAnsi="Calibri" w:cs="Arial"/>
                <w:b/>
                <w:bCs/>
              </w:rPr>
            </w:pPr>
            <w:r>
              <w:rPr>
                <w:rFonts w:asciiTheme="minorHAnsi" w:hAnsiTheme="minorHAnsi" w:cs="Arial"/>
              </w:rPr>
              <w:t>A, I</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52EC59" w14:textId="77777777" w:rsidR="001903F7" w:rsidRPr="00AD0E94" w:rsidRDefault="001903F7" w:rsidP="00206C5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41DE03" w14:textId="77777777" w:rsidR="001903F7" w:rsidRPr="00AD0E94" w:rsidRDefault="001903F7" w:rsidP="00206C59">
            <w:pPr>
              <w:spacing w:line="70" w:lineRule="atLeast"/>
              <w:jc w:val="center"/>
              <w:rPr>
                <w:rFonts w:ascii="Calibri" w:hAnsi="Calibri" w:cs="Arial"/>
                <w:b/>
                <w:bCs/>
              </w:rPr>
            </w:pPr>
          </w:p>
        </w:tc>
      </w:tr>
      <w:tr w:rsidR="001903F7" w:rsidRPr="005B3EBF" w14:paraId="08B0FB5B" w14:textId="77777777" w:rsidTr="00206C5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CB4A16" w14:textId="77777777" w:rsidR="001903F7" w:rsidRPr="00AD0E94" w:rsidRDefault="001903F7" w:rsidP="001903F7">
            <w:pPr>
              <w:spacing w:line="70" w:lineRule="atLeast"/>
              <w:rPr>
                <w:rFonts w:ascii="Calibri" w:hAnsi="Calibri" w:cs="Arial"/>
                <w:b/>
                <w:bCs/>
              </w:rPr>
            </w:pPr>
            <w:r w:rsidRPr="00B62A0B">
              <w:rPr>
                <w:rFonts w:asciiTheme="minorHAnsi" w:hAnsiTheme="minorHAnsi"/>
                <w:iCs/>
              </w:rPr>
              <w:t>To be technically proficient and able to use IT equipment, able to demonstrate digital solutions for residents and carers and understand pertinent data</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AE60224" w14:textId="250F1AFC" w:rsidR="001903F7" w:rsidRPr="00AD0E94" w:rsidRDefault="00060689" w:rsidP="00206C59">
            <w:pPr>
              <w:spacing w:line="70" w:lineRule="atLeast"/>
              <w:jc w:val="center"/>
              <w:rPr>
                <w:rFonts w:ascii="Calibri" w:hAnsi="Calibri" w:cs="Arial"/>
                <w:b/>
                <w:bCs/>
              </w:rPr>
            </w:pPr>
            <w:r>
              <w:rPr>
                <w:rFonts w:asciiTheme="minorHAnsi" w:hAnsiTheme="minorHAnsi" w:cs="Arial"/>
              </w:rPr>
              <w:t xml:space="preserve">A, </w:t>
            </w:r>
            <w:r>
              <w:rPr>
                <w:rFonts w:asciiTheme="minorHAnsi" w:hAnsiTheme="minorHAnsi" w:cs="Arial"/>
              </w:rPr>
              <w:t>T</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ECD1E2" w14:textId="77777777" w:rsidR="001903F7" w:rsidRPr="00AD0E94" w:rsidRDefault="001903F7" w:rsidP="00206C5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3C846D" w14:textId="77777777" w:rsidR="001903F7" w:rsidRPr="00AD0E94" w:rsidRDefault="001903F7" w:rsidP="00206C59">
            <w:pPr>
              <w:spacing w:line="70" w:lineRule="atLeast"/>
              <w:jc w:val="center"/>
              <w:rPr>
                <w:rFonts w:ascii="Calibri" w:hAnsi="Calibri" w:cs="Arial"/>
                <w:b/>
                <w:bCs/>
              </w:rPr>
            </w:pPr>
          </w:p>
        </w:tc>
      </w:tr>
      <w:tr w:rsidR="001903F7" w:rsidRPr="005B3EBF" w14:paraId="37CA30BF" w14:textId="77777777" w:rsidTr="00206C5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8A7768D" w14:textId="77777777" w:rsidR="001903F7" w:rsidRPr="00AD0E94" w:rsidRDefault="001903F7" w:rsidP="00206C59">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B7BC44F" w14:textId="77777777" w:rsidR="001903F7" w:rsidRPr="00AD0E94" w:rsidRDefault="001903F7" w:rsidP="00206C59">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626D04E" w14:textId="77777777" w:rsidR="001903F7" w:rsidRPr="00AD0E94" w:rsidRDefault="001903F7" w:rsidP="00206C59">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A1236B9" w14:textId="77777777" w:rsidR="001903F7" w:rsidRPr="00AD0E94" w:rsidRDefault="001903F7" w:rsidP="00206C59">
            <w:pPr>
              <w:spacing w:line="70" w:lineRule="atLeast"/>
              <w:jc w:val="center"/>
              <w:rPr>
                <w:rFonts w:ascii="Calibri" w:hAnsi="Calibri" w:cs="Arial"/>
                <w:b/>
                <w:bCs/>
              </w:rPr>
            </w:pPr>
            <w:r>
              <w:rPr>
                <w:rFonts w:ascii="Calibri" w:hAnsi="Calibri" w:cs="Arial"/>
                <w:b/>
                <w:bCs/>
              </w:rPr>
              <w:t>Assessed</w:t>
            </w:r>
          </w:p>
        </w:tc>
      </w:tr>
      <w:tr w:rsidR="001903F7" w:rsidRPr="005B3EBF" w14:paraId="401F217D" w14:textId="77777777" w:rsidTr="00206C5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2BCEB8C" w14:textId="77777777" w:rsidR="001903F7" w:rsidRPr="00AD0E94" w:rsidRDefault="001903F7" w:rsidP="001903F7">
            <w:pPr>
              <w:spacing w:line="70" w:lineRule="atLeast"/>
              <w:rPr>
                <w:rFonts w:ascii="Calibri" w:hAnsi="Calibri" w:cs="Arial"/>
                <w:b/>
                <w:bCs/>
              </w:rPr>
            </w:pPr>
            <w:r w:rsidRPr="00EC38B3">
              <w:rPr>
                <w:rFonts w:asciiTheme="minorHAnsi" w:hAnsiTheme="minorHAnsi"/>
                <w:iCs/>
              </w:rPr>
              <w:t xml:space="preserve">A relevant professional qualification in social work and current registration with </w:t>
            </w:r>
            <w:r>
              <w:rPr>
                <w:rFonts w:asciiTheme="minorHAnsi" w:hAnsiTheme="minorHAnsi"/>
                <w:iCs/>
              </w:rPr>
              <w:t>Social Work England.</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A543BD" w14:textId="41374E0B" w:rsidR="001903F7" w:rsidRPr="00AD0E94" w:rsidRDefault="008F61ED" w:rsidP="00206C59">
            <w:pPr>
              <w:spacing w:line="70" w:lineRule="atLeast"/>
              <w:jc w:val="center"/>
              <w:rPr>
                <w:rFonts w:ascii="Calibri" w:hAnsi="Calibri" w:cs="Arial"/>
                <w:b/>
                <w:bCs/>
              </w:rPr>
            </w:pPr>
            <w:r>
              <w:rPr>
                <w:rFonts w:asciiTheme="minorHAnsi" w:hAnsiTheme="minorHAnsi"/>
                <w:iCs/>
              </w:rPr>
              <w:t xml:space="preserve">A, </w:t>
            </w:r>
            <w:r>
              <w:rPr>
                <w:rFonts w:asciiTheme="minorHAnsi" w:hAnsiTheme="minorHAnsi"/>
                <w:iCs/>
              </w:rPr>
              <w:t>I</w:t>
            </w:r>
            <w:r>
              <w:rPr>
                <w:rFonts w:asciiTheme="minorHAnsi" w:hAnsiTheme="minorHAnsi"/>
                <w:iCs/>
              </w:rPr>
              <w:t xml:space="preserve">, </w:t>
            </w:r>
            <w:r>
              <w:rPr>
                <w:rFonts w:asciiTheme="minorHAnsi" w:hAnsiTheme="minorHAnsi"/>
                <w:iCs/>
              </w:rPr>
              <w:t>C</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245006" w14:textId="77777777" w:rsidR="001903F7" w:rsidRPr="00AD0E94" w:rsidRDefault="001903F7" w:rsidP="00206C5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31ED005" w14:textId="77777777" w:rsidR="001903F7" w:rsidRPr="00AD0E94" w:rsidRDefault="001903F7" w:rsidP="00206C59">
            <w:pPr>
              <w:spacing w:line="70" w:lineRule="atLeast"/>
              <w:jc w:val="center"/>
              <w:rPr>
                <w:rFonts w:ascii="Calibri" w:hAnsi="Calibri" w:cs="Arial"/>
                <w:b/>
                <w:bCs/>
              </w:rPr>
            </w:pPr>
          </w:p>
        </w:tc>
      </w:tr>
      <w:tr w:rsidR="001903F7" w:rsidRPr="005B3EBF" w14:paraId="417268BC" w14:textId="77777777" w:rsidTr="00206C5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5491CE" w14:textId="77777777" w:rsidR="001903F7" w:rsidRPr="00AD0E94" w:rsidRDefault="001903F7" w:rsidP="001903F7">
            <w:pPr>
              <w:spacing w:line="70" w:lineRule="atLeast"/>
              <w:rPr>
                <w:rFonts w:ascii="Calibri" w:hAnsi="Calibri" w:cs="Arial"/>
                <w:b/>
                <w:bCs/>
              </w:rPr>
            </w:pPr>
            <w:r>
              <w:rPr>
                <w:rFonts w:asciiTheme="minorHAnsi" w:hAnsiTheme="minorHAnsi"/>
                <w:iCs/>
              </w:rPr>
              <w:t>E</w:t>
            </w:r>
            <w:r w:rsidRPr="00EC38B3">
              <w:rPr>
                <w:rFonts w:asciiTheme="minorHAnsi" w:hAnsiTheme="minorHAnsi"/>
                <w:iCs/>
              </w:rPr>
              <w:t xml:space="preserve">vidence </w:t>
            </w:r>
            <w:r>
              <w:rPr>
                <w:rFonts w:asciiTheme="minorHAnsi" w:hAnsiTheme="minorHAnsi"/>
                <w:iCs/>
              </w:rPr>
              <w:t xml:space="preserve">of </w:t>
            </w:r>
            <w:r w:rsidRPr="00EC38B3">
              <w:rPr>
                <w:rFonts w:asciiTheme="minorHAnsi" w:hAnsiTheme="minorHAnsi"/>
                <w:iCs/>
              </w:rPr>
              <w:t>successfully pas</w:t>
            </w:r>
            <w:r>
              <w:rPr>
                <w:rFonts w:asciiTheme="minorHAnsi" w:hAnsiTheme="minorHAnsi"/>
                <w:iCs/>
              </w:rPr>
              <w:t>sing</w:t>
            </w:r>
            <w:r w:rsidRPr="00EC38B3">
              <w:rPr>
                <w:rFonts w:asciiTheme="minorHAnsi" w:hAnsiTheme="minorHAnsi"/>
                <w:iCs/>
              </w:rPr>
              <w:t xml:space="preserve"> the ASYE programme or be able to demonstrate capabilities and knowledge at that level. Newly qualified Social Workers who meet the eligibility criteria must be willing to undertake the ASYE programme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6A33B3" w14:textId="4C9D5968" w:rsidR="001903F7" w:rsidRPr="00AD0E94" w:rsidRDefault="005016E8" w:rsidP="00206C59">
            <w:pPr>
              <w:spacing w:line="70" w:lineRule="atLeast"/>
              <w:jc w:val="center"/>
              <w:rPr>
                <w:rFonts w:ascii="Calibri" w:hAnsi="Calibri" w:cs="Arial"/>
                <w:b/>
                <w:bCs/>
              </w:rPr>
            </w:pPr>
            <w:r>
              <w:rPr>
                <w:rFonts w:asciiTheme="minorHAnsi" w:hAnsiTheme="minorHAnsi"/>
                <w:iCs/>
              </w:rPr>
              <w:t>A, I, C</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4E25C8" w14:textId="77777777" w:rsidR="001903F7" w:rsidRPr="00AD0E94" w:rsidRDefault="001903F7" w:rsidP="00206C5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A0C35A1" w14:textId="77777777" w:rsidR="001903F7" w:rsidRPr="00AD0E94" w:rsidRDefault="001903F7" w:rsidP="00206C59">
            <w:pPr>
              <w:spacing w:line="70" w:lineRule="atLeast"/>
              <w:jc w:val="center"/>
              <w:rPr>
                <w:rFonts w:ascii="Calibri" w:hAnsi="Calibri" w:cs="Arial"/>
                <w:b/>
                <w:bCs/>
              </w:rPr>
            </w:pPr>
          </w:p>
        </w:tc>
      </w:tr>
    </w:tbl>
    <w:p w14:paraId="1418548A" w14:textId="77777777" w:rsidR="00202A7E" w:rsidRDefault="00202A7E" w:rsidP="0049147F">
      <w:pPr>
        <w:autoSpaceDE w:val="0"/>
        <w:autoSpaceDN w:val="0"/>
        <w:adjustRightInd w:val="0"/>
        <w:rPr>
          <w:rFonts w:ascii="Calibri" w:hAnsi="Calibri" w:cs="Calibri"/>
          <w:b/>
        </w:rPr>
      </w:pPr>
    </w:p>
    <w:p w14:paraId="0840FAB2" w14:textId="77777777" w:rsidR="00517C48" w:rsidRDefault="00517C48" w:rsidP="0049147F">
      <w:pPr>
        <w:autoSpaceDE w:val="0"/>
        <w:autoSpaceDN w:val="0"/>
        <w:adjustRightInd w:val="0"/>
        <w:rPr>
          <w:rFonts w:ascii="Calibri" w:hAnsi="Calibri" w:cs="Calibri"/>
          <w:b/>
        </w:rPr>
      </w:pPr>
    </w:p>
    <w:p w14:paraId="1BF23D2E" w14:textId="77777777" w:rsidR="00517C48" w:rsidRDefault="00517C48" w:rsidP="0049147F">
      <w:pPr>
        <w:autoSpaceDE w:val="0"/>
        <w:autoSpaceDN w:val="0"/>
        <w:adjustRightInd w:val="0"/>
        <w:rPr>
          <w:rFonts w:ascii="Calibri" w:hAnsi="Calibri" w:cs="Calibri"/>
          <w:b/>
        </w:rPr>
      </w:pPr>
    </w:p>
    <w:p w14:paraId="29610D8B" w14:textId="77777777" w:rsidR="00517C48" w:rsidRDefault="00517C48" w:rsidP="0049147F">
      <w:pPr>
        <w:autoSpaceDE w:val="0"/>
        <w:autoSpaceDN w:val="0"/>
        <w:adjustRightInd w:val="0"/>
        <w:rPr>
          <w:rFonts w:ascii="Calibri" w:hAnsi="Calibri" w:cs="Calibri"/>
          <w:b/>
        </w:rPr>
      </w:pPr>
    </w:p>
    <w:p w14:paraId="4CE200D2" w14:textId="77777777" w:rsidR="00517C48" w:rsidRDefault="00517C48" w:rsidP="0049147F">
      <w:pPr>
        <w:autoSpaceDE w:val="0"/>
        <w:autoSpaceDN w:val="0"/>
        <w:adjustRightInd w:val="0"/>
        <w:rPr>
          <w:rFonts w:ascii="Calibri" w:hAnsi="Calibri" w:cs="Calibri"/>
          <w:b/>
        </w:rPr>
      </w:pPr>
    </w:p>
    <w:p w14:paraId="046FE77C"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5410401C"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E7857A1"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39C66CB8"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0C458F49"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6"/>
      <w:headerReference w:type="default" r:id="rId17"/>
      <w:footerReference w:type="even" r:id="rId18"/>
      <w:footerReference w:type="default" r:id="rId19"/>
      <w:headerReference w:type="first" r:id="rId20"/>
      <w:footerReference w:type="first" r:id="rId21"/>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A7AA6" w14:textId="77777777" w:rsidR="00524A86" w:rsidRDefault="00524A86" w:rsidP="003E5354">
      <w:r>
        <w:separator/>
      </w:r>
    </w:p>
  </w:endnote>
  <w:endnote w:type="continuationSeparator" w:id="0">
    <w:p w14:paraId="1F3EF96E" w14:textId="77777777" w:rsidR="00524A86" w:rsidRDefault="00524A86"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FFDC8" w14:textId="77777777" w:rsidR="007506D3" w:rsidRDefault="007506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9AAD"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C66B636" w14:textId="34D38F76" w:rsidR="00B3662C" w:rsidRDefault="00B3662C"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19C4" w14:textId="77777777" w:rsidR="007506D3" w:rsidRDefault="00750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7675B" w14:textId="77777777" w:rsidR="00524A86" w:rsidRDefault="00524A86" w:rsidP="003E5354">
      <w:r>
        <w:separator/>
      </w:r>
    </w:p>
  </w:footnote>
  <w:footnote w:type="continuationSeparator" w:id="0">
    <w:p w14:paraId="6AFF0265" w14:textId="77777777" w:rsidR="00524A86" w:rsidRDefault="00524A86"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96EE8" w14:textId="77777777" w:rsidR="007506D3" w:rsidRDefault="00750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F5F30" w14:textId="1415D3B4" w:rsidR="00B3662C" w:rsidRPr="0015656E" w:rsidRDefault="00E74963"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mc:AlternateContent>
        <mc:Choice Requires="wps">
          <w:drawing>
            <wp:anchor distT="0" distB="0" distL="114300" distR="114300" simplePos="0" relativeHeight="251659264" behindDoc="0" locked="0" layoutInCell="0" allowOverlap="1" wp14:anchorId="75D925C0" wp14:editId="1EAC0F06">
              <wp:simplePos x="0" y="0"/>
              <wp:positionH relativeFrom="page">
                <wp:posOffset>0</wp:posOffset>
              </wp:positionH>
              <wp:positionV relativeFrom="page">
                <wp:posOffset>190500</wp:posOffset>
              </wp:positionV>
              <wp:extent cx="7560310" cy="273050"/>
              <wp:effectExtent l="0" t="0" r="0" b="12700"/>
              <wp:wrapNone/>
              <wp:docPr id="5" name="MSIPCM789249ed8540af3d4cf40bc1"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8281CF" w14:textId="4A2CB63D" w:rsidR="00E74963" w:rsidRPr="00E74963" w:rsidRDefault="00E74963" w:rsidP="00E74963">
                          <w:pPr>
                            <w:rPr>
                              <w:rFonts w:ascii="Calibri" w:hAnsi="Calibri" w:cs="Calibri"/>
                              <w:color w:val="000000"/>
                              <w:sz w:val="20"/>
                            </w:rPr>
                          </w:pPr>
                          <w:r w:rsidRPr="00E74963">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5D925C0" id="_x0000_t202" coordsize="21600,21600" o:spt="202" path="m,l,21600r21600,l21600,xe">
              <v:stroke joinstyle="miter"/>
              <v:path gradientshapeok="t" o:connecttype="rect"/>
            </v:shapetype>
            <v:shape id="MSIPCM789249ed8540af3d4cf40bc1"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1C8281CF" w14:textId="4A2CB63D" w:rsidR="00E74963" w:rsidRPr="00E74963" w:rsidRDefault="00E74963" w:rsidP="00E74963">
                    <w:pPr>
                      <w:rPr>
                        <w:rFonts w:ascii="Calibri" w:hAnsi="Calibri" w:cs="Calibri"/>
                        <w:color w:val="000000"/>
                        <w:sz w:val="20"/>
                      </w:rPr>
                    </w:pPr>
                    <w:r w:rsidRPr="00E74963">
                      <w:rPr>
                        <w:rFonts w:ascii="Calibri" w:hAnsi="Calibri" w:cs="Calibri"/>
                        <w:color w:val="000000"/>
                        <w:sz w:val="20"/>
                      </w:rPr>
                      <w:t>Official</w:t>
                    </w:r>
                  </w:p>
                </w:txbxContent>
              </v:textbox>
              <w10:wrap anchorx="page" anchory="page"/>
            </v:shape>
          </w:pict>
        </mc:Fallback>
      </mc:AlternateContent>
    </w:r>
    <w:r w:rsidR="00260D0A">
      <w:rPr>
        <w:rFonts w:ascii="FrutigerLT-Bold" w:hAnsi="FrutigerLT-Bold" w:cs="FrutigerLT-Bold"/>
        <w:b/>
        <w:bCs/>
        <w:noProof/>
        <w:color w:val="231F20"/>
        <w:sz w:val="32"/>
        <w:szCs w:val="32"/>
      </w:rPr>
      <w:drawing>
        <wp:anchor distT="0" distB="0" distL="114300" distR="114300" simplePos="0" relativeHeight="251657216" behindDoc="0" locked="0" layoutInCell="1" allowOverlap="1" wp14:anchorId="6FD1F440" wp14:editId="533E8CA0">
          <wp:simplePos x="0" y="0"/>
          <wp:positionH relativeFrom="column">
            <wp:posOffset>981075</wp:posOffset>
          </wp:positionH>
          <wp:positionV relativeFrom="paragraph">
            <wp:posOffset>-129540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5FD083" w14:textId="713B2235"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673C0" w14:textId="77777777" w:rsidR="007506D3" w:rsidRDefault="00750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35507"/>
    <w:multiLevelType w:val="hybridMultilevel"/>
    <w:tmpl w:val="85942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4B10D79"/>
    <w:multiLevelType w:val="hybridMultilevel"/>
    <w:tmpl w:val="36888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BD16B0"/>
    <w:multiLevelType w:val="hybridMultilevel"/>
    <w:tmpl w:val="F8F46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AA2637"/>
    <w:multiLevelType w:val="hybridMultilevel"/>
    <w:tmpl w:val="4FCCBF26"/>
    <w:lvl w:ilvl="0" w:tplc="08090001">
      <w:start w:val="1"/>
      <w:numFmt w:val="bullet"/>
      <w:lvlText w:val=""/>
      <w:lvlJc w:val="left"/>
      <w:pPr>
        <w:tabs>
          <w:tab w:val="num" w:pos="1354"/>
        </w:tabs>
        <w:ind w:left="1354" w:hanging="360"/>
      </w:pPr>
      <w:rPr>
        <w:rFonts w:ascii="Symbol" w:hAnsi="Symbol"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9"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C9055D"/>
    <w:multiLevelType w:val="hybridMultilevel"/>
    <w:tmpl w:val="FB64D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2"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F42AB6"/>
    <w:multiLevelType w:val="hybridMultilevel"/>
    <w:tmpl w:val="A13C1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D6408D"/>
    <w:multiLevelType w:val="hybridMultilevel"/>
    <w:tmpl w:val="488C8A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D81734"/>
    <w:multiLevelType w:val="hybridMultilevel"/>
    <w:tmpl w:val="ABD8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D897F7B"/>
    <w:multiLevelType w:val="hybridMultilevel"/>
    <w:tmpl w:val="C21669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237597"/>
    <w:multiLevelType w:val="hybridMultilevel"/>
    <w:tmpl w:val="30CC6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4E378A"/>
    <w:multiLevelType w:val="hybridMultilevel"/>
    <w:tmpl w:val="24089E00"/>
    <w:lvl w:ilvl="0" w:tplc="0B1ED6DA">
      <w:start w:val="1"/>
      <w:numFmt w:val="decimal"/>
      <w:lvlText w:val="%1."/>
      <w:lvlJc w:val="left"/>
      <w:pPr>
        <w:tabs>
          <w:tab w:val="num" w:pos="1354"/>
        </w:tabs>
        <w:ind w:left="1354" w:hanging="360"/>
      </w:pPr>
      <w:rPr>
        <w:rFonts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41" w15:restartNumberingAfterBreak="0">
    <w:nsid w:val="74FF3932"/>
    <w:multiLevelType w:val="hybridMultilevel"/>
    <w:tmpl w:val="B6B4B9A8"/>
    <w:lvl w:ilvl="0" w:tplc="AA086E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075472412">
    <w:abstractNumId w:val="17"/>
  </w:num>
  <w:num w:numId="2" w16cid:durableId="462695110">
    <w:abstractNumId w:val="27"/>
  </w:num>
  <w:num w:numId="3" w16cid:durableId="939684556">
    <w:abstractNumId w:val="25"/>
  </w:num>
  <w:num w:numId="4" w16cid:durableId="892617227">
    <w:abstractNumId w:val="20"/>
  </w:num>
  <w:num w:numId="5" w16cid:durableId="1906794015">
    <w:abstractNumId w:val="35"/>
  </w:num>
  <w:num w:numId="6" w16cid:durableId="1783303231">
    <w:abstractNumId w:val="3"/>
  </w:num>
  <w:num w:numId="7" w16cid:durableId="949432114">
    <w:abstractNumId w:val="2"/>
  </w:num>
  <w:num w:numId="8" w16cid:durableId="1239562222">
    <w:abstractNumId w:val="19"/>
  </w:num>
  <w:num w:numId="9" w16cid:durableId="142817972">
    <w:abstractNumId w:val="1"/>
  </w:num>
  <w:num w:numId="10" w16cid:durableId="316690518">
    <w:abstractNumId w:val="31"/>
  </w:num>
  <w:num w:numId="11" w16cid:durableId="126700855">
    <w:abstractNumId w:val="14"/>
  </w:num>
  <w:num w:numId="12" w16cid:durableId="421074041">
    <w:abstractNumId w:val="12"/>
  </w:num>
  <w:num w:numId="13" w16cid:durableId="570039226">
    <w:abstractNumId w:val="32"/>
  </w:num>
  <w:num w:numId="14" w16cid:durableId="931666889">
    <w:abstractNumId w:val="18"/>
  </w:num>
  <w:num w:numId="15" w16cid:durableId="249586940">
    <w:abstractNumId w:val="13"/>
  </w:num>
  <w:num w:numId="16" w16cid:durableId="1423646202">
    <w:abstractNumId w:val="15"/>
  </w:num>
  <w:num w:numId="17" w16cid:durableId="835339804">
    <w:abstractNumId w:val="9"/>
  </w:num>
  <w:num w:numId="18" w16cid:durableId="124393962">
    <w:abstractNumId w:val="42"/>
  </w:num>
  <w:num w:numId="19" w16cid:durableId="51077528">
    <w:abstractNumId w:val="22"/>
  </w:num>
  <w:num w:numId="20" w16cid:durableId="1630934823">
    <w:abstractNumId w:val="16"/>
  </w:num>
  <w:num w:numId="21" w16cid:durableId="568461128">
    <w:abstractNumId w:val="34"/>
  </w:num>
  <w:num w:numId="22" w16cid:durableId="1983265334">
    <w:abstractNumId w:val="29"/>
  </w:num>
  <w:num w:numId="23" w16cid:durableId="572742108">
    <w:abstractNumId w:val="33"/>
  </w:num>
  <w:num w:numId="24" w16cid:durableId="575436629">
    <w:abstractNumId w:val="23"/>
  </w:num>
  <w:num w:numId="25" w16cid:durableId="1795295417">
    <w:abstractNumId w:val="0"/>
  </w:num>
  <w:num w:numId="26" w16cid:durableId="1144084491">
    <w:abstractNumId w:val="21"/>
  </w:num>
  <w:num w:numId="27" w16cid:durableId="1529106206">
    <w:abstractNumId w:val="36"/>
  </w:num>
  <w:num w:numId="28" w16cid:durableId="1260262624">
    <w:abstractNumId w:val="7"/>
  </w:num>
  <w:num w:numId="29" w16cid:durableId="1199048923">
    <w:abstractNumId w:val="37"/>
  </w:num>
  <w:num w:numId="30" w16cid:durableId="1058632364">
    <w:abstractNumId w:val="10"/>
  </w:num>
  <w:num w:numId="31" w16cid:durableId="1002203150">
    <w:abstractNumId w:val="26"/>
  </w:num>
  <w:num w:numId="32" w16cid:durableId="1431244274">
    <w:abstractNumId w:val="24"/>
  </w:num>
  <w:num w:numId="33" w16cid:durableId="1937126773">
    <w:abstractNumId w:val="8"/>
  </w:num>
  <w:num w:numId="34" w16cid:durableId="599726082">
    <w:abstractNumId w:val="40"/>
  </w:num>
  <w:num w:numId="35" w16cid:durableId="4981907">
    <w:abstractNumId w:val="4"/>
  </w:num>
  <w:num w:numId="36" w16cid:durableId="828716342">
    <w:abstractNumId w:val="6"/>
  </w:num>
  <w:num w:numId="37" w16cid:durableId="1208686155">
    <w:abstractNumId w:val="5"/>
  </w:num>
  <w:num w:numId="38" w16cid:durableId="699890962">
    <w:abstractNumId w:val="41"/>
  </w:num>
  <w:num w:numId="39" w16cid:durableId="1269853114">
    <w:abstractNumId w:val="39"/>
  </w:num>
  <w:num w:numId="40" w16cid:durableId="101581330">
    <w:abstractNumId w:val="11"/>
  </w:num>
  <w:num w:numId="41" w16cid:durableId="519128470">
    <w:abstractNumId w:val="30"/>
  </w:num>
  <w:num w:numId="42" w16cid:durableId="1163206230">
    <w:abstractNumId w:val="38"/>
  </w:num>
  <w:num w:numId="43" w16cid:durableId="24137976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280C"/>
    <w:rsid w:val="000168A3"/>
    <w:rsid w:val="00016929"/>
    <w:rsid w:val="000179C5"/>
    <w:rsid w:val="00023FBB"/>
    <w:rsid w:val="00040A31"/>
    <w:rsid w:val="00041902"/>
    <w:rsid w:val="00041BB3"/>
    <w:rsid w:val="00052593"/>
    <w:rsid w:val="00060689"/>
    <w:rsid w:val="000621A9"/>
    <w:rsid w:val="00065E77"/>
    <w:rsid w:val="00074F15"/>
    <w:rsid w:val="0007747B"/>
    <w:rsid w:val="00082C28"/>
    <w:rsid w:val="000B4643"/>
    <w:rsid w:val="000B61A4"/>
    <w:rsid w:val="000C1092"/>
    <w:rsid w:val="000C4286"/>
    <w:rsid w:val="000D1C64"/>
    <w:rsid w:val="000E1A85"/>
    <w:rsid w:val="000E62C7"/>
    <w:rsid w:val="00103535"/>
    <w:rsid w:val="00105CD8"/>
    <w:rsid w:val="00106E3F"/>
    <w:rsid w:val="00112470"/>
    <w:rsid w:val="00113AE0"/>
    <w:rsid w:val="00113D09"/>
    <w:rsid w:val="00124644"/>
    <w:rsid w:val="00125641"/>
    <w:rsid w:val="00154E7C"/>
    <w:rsid w:val="00155DB2"/>
    <w:rsid w:val="00156166"/>
    <w:rsid w:val="0015656E"/>
    <w:rsid w:val="00170324"/>
    <w:rsid w:val="00170E87"/>
    <w:rsid w:val="0017318D"/>
    <w:rsid w:val="00175705"/>
    <w:rsid w:val="00175823"/>
    <w:rsid w:val="0018274C"/>
    <w:rsid w:val="001903F7"/>
    <w:rsid w:val="001B2FB2"/>
    <w:rsid w:val="001B60E9"/>
    <w:rsid w:val="001C2CA3"/>
    <w:rsid w:val="001C3E23"/>
    <w:rsid w:val="001C68F7"/>
    <w:rsid w:val="001C7E4E"/>
    <w:rsid w:val="001E05C1"/>
    <w:rsid w:val="001E3C23"/>
    <w:rsid w:val="001E6E74"/>
    <w:rsid w:val="00202A7E"/>
    <w:rsid w:val="002037BD"/>
    <w:rsid w:val="002109FC"/>
    <w:rsid w:val="00223609"/>
    <w:rsid w:val="00224FEB"/>
    <w:rsid w:val="00240241"/>
    <w:rsid w:val="00240EA2"/>
    <w:rsid w:val="0024126E"/>
    <w:rsid w:val="002434FC"/>
    <w:rsid w:val="00247061"/>
    <w:rsid w:val="00254154"/>
    <w:rsid w:val="002560D3"/>
    <w:rsid w:val="0026064E"/>
    <w:rsid w:val="00260D0A"/>
    <w:rsid w:val="00261779"/>
    <w:rsid w:val="002748BB"/>
    <w:rsid w:val="00282A21"/>
    <w:rsid w:val="002857D1"/>
    <w:rsid w:val="002B7CD7"/>
    <w:rsid w:val="002D0993"/>
    <w:rsid w:val="002D7A1D"/>
    <w:rsid w:val="002E02F3"/>
    <w:rsid w:val="002E49B1"/>
    <w:rsid w:val="002F2045"/>
    <w:rsid w:val="002F706D"/>
    <w:rsid w:val="002F732F"/>
    <w:rsid w:val="00303FCB"/>
    <w:rsid w:val="003054B2"/>
    <w:rsid w:val="003170BE"/>
    <w:rsid w:val="00323C90"/>
    <w:rsid w:val="00324D3D"/>
    <w:rsid w:val="00343458"/>
    <w:rsid w:val="00343CED"/>
    <w:rsid w:val="003554FF"/>
    <w:rsid w:val="003645A4"/>
    <w:rsid w:val="00373294"/>
    <w:rsid w:val="00376E8A"/>
    <w:rsid w:val="00380815"/>
    <w:rsid w:val="003810A1"/>
    <w:rsid w:val="003847D3"/>
    <w:rsid w:val="00387E78"/>
    <w:rsid w:val="00395D6B"/>
    <w:rsid w:val="00396680"/>
    <w:rsid w:val="00397448"/>
    <w:rsid w:val="003A2F19"/>
    <w:rsid w:val="003A6B63"/>
    <w:rsid w:val="003C29A2"/>
    <w:rsid w:val="003C2DF7"/>
    <w:rsid w:val="003C7CD9"/>
    <w:rsid w:val="003D1184"/>
    <w:rsid w:val="003D348E"/>
    <w:rsid w:val="003D3B2C"/>
    <w:rsid w:val="003E5354"/>
    <w:rsid w:val="003F3658"/>
    <w:rsid w:val="003F7248"/>
    <w:rsid w:val="00401253"/>
    <w:rsid w:val="00402EF4"/>
    <w:rsid w:val="00403864"/>
    <w:rsid w:val="00404077"/>
    <w:rsid w:val="00404C0A"/>
    <w:rsid w:val="00407E7C"/>
    <w:rsid w:val="004108FC"/>
    <w:rsid w:val="00423461"/>
    <w:rsid w:val="004256D7"/>
    <w:rsid w:val="00427CE9"/>
    <w:rsid w:val="0044737D"/>
    <w:rsid w:val="00453DB8"/>
    <w:rsid w:val="00466702"/>
    <w:rsid w:val="004752A5"/>
    <w:rsid w:val="0047596A"/>
    <w:rsid w:val="00483298"/>
    <w:rsid w:val="004835CE"/>
    <w:rsid w:val="00483D3A"/>
    <w:rsid w:val="004859A5"/>
    <w:rsid w:val="0049147F"/>
    <w:rsid w:val="004924DE"/>
    <w:rsid w:val="004A3A11"/>
    <w:rsid w:val="004A74CD"/>
    <w:rsid w:val="004B1623"/>
    <w:rsid w:val="004B27A9"/>
    <w:rsid w:val="004C0591"/>
    <w:rsid w:val="004C1BE3"/>
    <w:rsid w:val="004C2B31"/>
    <w:rsid w:val="004C2EE3"/>
    <w:rsid w:val="004C55E7"/>
    <w:rsid w:val="004C595C"/>
    <w:rsid w:val="004D2B21"/>
    <w:rsid w:val="004D3E78"/>
    <w:rsid w:val="004D5274"/>
    <w:rsid w:val="004D723D"/>
    <w:rsid w:val="004E1B96"/>
    <w:rsid w:val="004F2E96"/>
    <w:rsid w:val="004F668A"/>
    <w:rsid w:val="005016E8"/>
    <w:rsid w:val="00506245"/>
    <w:rsid w:val="00506B44"/>
    <w:rsid w:val="0050788C"/>
    <w:rsid w:val="005117A1"/>
    <w:rsid w:val="00517C48"/>
    <w:rsid w:val="00524A86"/>
    <w:rsid w:val="00526D66"/>
    <w:rsid w:val="005305AE"/>
    <w:rsid w:val="005308D0"/>
    <w:rsid w:val="00533982"/>
    <w:rsid w:val="00545A74"/>
    <w:rsid w:val="00563EA5"/>
    <w:rsid w:val="00570FC3"/>
    <w:rsid w:val="005750CD"/>
    <w:rsid w:val="005775C2"/>
    <w:rsid w:val="0058438B"/>
    <w:rsid w:val="005907BB"/>
    <w:rsid w:val="00591F9B"/>
    <w:rsid w:val="00597320"/>
    <w:rsid w:val="00597977"/>
    <w:rsid w:val="005B1E0A"/>
    <w:rsid w:val="005B3EBF"/>
    <w:rsid w:val="005E559A"/>
    <w:rsid w:val="005F1F7D"/>
    <w:rsid w:val="00602AEA"/>
    <w:rsid w:val="006034E2"/>
    <w:rsid w:val="00607E93"/>
    <w:rsid w:val="00613F15"/>
    <w:rsid w:val="00617F0B"/>
    <w:rsid w:val="00623B33"/>
    <w:rsid w:val="006258D2"/>
    <w:rsid w:val="006345A2"/>
    <w:rsid w:val="006454AD"/>
    <w:rsid w:val="00645A38"/>
    <w:rsid w:val="00645C6E"/>
    <w:rsid w:val="0064607D"/>
    <w:rsid w:val="00657A2C"/>
    <w:rsid w:val="006636E1"/>
    <w:rsid w:val="00666BE6"/>
    <w:rsid w:val="0068053B"/>
    <w:rsid w:val="00683531"/>
    <w:rsid w:val="00695CF4"/>
    <w:rsid w:val="006A1E18"/>
    <w:rsid w:val="006A2EB4"/>
    <w:rsid w:val="006B08CB"/>
    <w:rsid w:val="006B7966"/>
    <w:rsid w:val="006C40ED"/>
    <w:rsid w:val="006F7511"/>
    <w:rsid w:val="00701286"/>
    <w:rsid w:val="0070247F"/>
    <w:rsid w:val="00703BE5"/>
    <w:rsid w:val="00713CEE"/>
    <w:rsid w:val="00714EFE"/>
    <w:rsid w:val="00721AA8"/>
    <w:rsid w:val="00727FB0"/>
    <w:rsid w:val="007319DD"/>
    <w:rsid w:val="007366A9"/>
    <w:rsid w:val="00744475"/>
    <w:rsid w:val="007506D3"/>
    <w:rsid w:val="00750A13"/>
    <w:rsid w:val="00756863"/>
    <w:rsid w:val="00756ABC"/>
    <w:rsid w:val="00770F26"/>
    <w:rsid w:val="007727C3"/>
    <w:rsid w:val="0078125E"/>
    <w:rsid w:val="00783C6D"/>
    <w:rsid w:val="00790D31"/>
    <w:rsid w:val="0079465C"/>
    <w:rsid w:val="007A6A73"/>
    <w:rsid w:val="007B1542"/>
    <w:rsid w:val="007C617C"/>
    <w:rsid w:val="007C7D20"/>
    <w:rsid w:val="007D20BD"/>
    <w:rsid w:val="007D5A3B"/>
    <w:rsid w:val="007F0FCB"/>
    <w:rsid w:val="007F40E8"/>
    <w:rsid w:val="007F4984"/>
    <w:rsid w:val="008003FF"/>
    <w:rsid w:val="008029A3"/>
    <w:rsid w:val="00802B8D"/>
    <w:rsid w:val="00815122"/>
    <w:rsid w:val="00816897"/>
    <w:rsid w:val="00832435"/>
    <w:rsid w:val="008418AC"/>
    <w:rsid w:val="00846A28"/>
    <w:rsid w:val="00850DA4"/>
    <w:rsid w:val="00854C11"/>
    <w:rsid w:val="0086593C"/>
    <w:rsid w:val="00865D8E"/>
    <w:rsid w:val="00874786"/>
    <w:rsid w:val="00875970"/>
    <w:rsid w:val="00877848"/>
    <w:rsid w:val="00882F5A"/>
    <w:rsid w:val="00885AF8"/>
    <w:rsid w:val="008907FC"/>
    <w:rsid w:val="008924AE"/>
    <w:rsid w:val="008A0860"/>
    <w:rsid w:val="008A0DC4"/>
    <w:rsid w:val="008A57FB"/>
    <w:rsid w:val="008B2878"/>
    <w:rsid w:val="008C0883"/>
    <w:rsid w:val="008D0A94"/>
    <w:rsid w:val="008D2BB6"/>
    <w:rsid w:val="008D6E04"/>
    <w:rsid w:val="008E06C5"/>
    <w:rsid w:val="008E77CC"/>
    <w:rsid w:val="008F0484"/>
    <w:rsid w:val="008F2BAF"/>
    <w:rsid w:val="008F4676"/>
    <w:rsid w:val="008F61ED"/>
    <w:rsid w:val="008F677B"/>
    <w:rsid w:val="008F77C6"/>
    <w:rsid w:val="0090490C"/>
    <w:rsid w:val="00915B47"/>
    <w:rsid w:val="009202FC"/>
    <w:rsid w:val="00924CC2"/>
    <w:rsid w:val="00926E42"/>
    <w:rsid w:val="00927DFC"/>
    <w:rsid w:val="00935FA0"/>
    <w:rsid w:val="00940FF5"/>
    <w:rsid w:val="00946B68"/>
    <w:rsid w:val="00951D42"/>
    <w:rsid w:val="009529B6"/>
    <w:rsid w:val="00952BC1"/>
    <w:rsid w:val="00956A6C"/>
    <w:rsid w:val="00970B89"/>
    <w:rsid w:val="00975F12"/>
    <w:rsid w:val="00985194"/>
    <w:rsid w:val="009A64E6"/>
    <w:rsid w:val="009C348D"/>
    <w:rsid w:val="009D35AF"/>
    <w:rsid w:val="009D4FB4"/>
    <w:rsid w:val="009D5536"/>
    <w:rsid w:val="009E54E8"/>
    <w:rsid w:val="009F1B52"/>
    <w:rsid w:val="00A12BD2"/>
    <w:rsid w:val="00A262C4"/>
    <w:rsid w:val="00A3253C"/>
    <w:rsid w:val="00A42175"/>
    <w:rsid w:val="00A43D9B"/>
    <w:rsid w:val="00A67407"/>
    <w:rsid w:val="00A7339E"/>
    <w:rsid w:val="00A73544"/>
    <w:rsid w:val="00A75980"/>
    <w:rsid w:val="00A76998"/>
    <w:rsid w:val="00A80A15"/>
    <w:rsid w:val="00A920C4"/>
    <w:rsid w:val="00A92D79"/>
    <w:rsid w:val="00AB7915"/>
    <w:rsid w:val="00AB7E08"/>
    <w:rsid w:val="00AC0C7B"/>
    <w:rsid w:val="00AC307B"/>
    <w:rsid w:val="00AD0257"/>
    <w:rsid w:val="00AD3DEA"/>
    <w:rsid w:val="00AD5E42"/>
    <w:rsid w:val="00AF0341"/>
    <w:rsid w:val="00AF0596"/>
    <w:rsid w:val="00B04C52"/>
    <w:rsid w:val="00B11F16"/>
    <w:rsid w:val="00B22CC6"/>
    <w:rsid w:val="00B2480C"/>
    <w:rsid w:val="00B339A2"/>
    <w:rsid w:val="00B34715"/>
    <w:rsid w:val="00B35400"/>
    <w:rsid w:val="00B3651E"/>
    <w:rsid w:val="00B3662C"/>
    <w:rsid w:val="00B435E2"/>
    <w:rsid w:val="00B4625F"/>
    <w:rsid w:val="00B53894"/>
    <w:rsid w:val="00B60375"/>
    <w:rsid w:val="00B60FB7"/>
    <w:rsid w:val="00B62A0B"/>
    <w:rsid w:val="00B77156"/>
    <w:rsid w:val="00B775B1"/>
    <w:rsid w:val="00B838D2"/>
    <w:rsid w:val="00B84E77"/>
    <w:rsid w:val="00B91F32"/>
    <w:rsid w:val="00B96984"/>
    <w:rsid w:val="00BA51E5"/>
    <w:rsid w:val="00BB0851"/>
    <w:rsid w:val="00BB192D"/>
    <w:rsid w:val="00BB4DD8"/>
    <w:rsid w:val="00BB5D98"/>
    <w:rsid w:val="00BB7565"/>
    <w:rsid w:val="00BB7AF8"/>
    <w:rsid w:val="00BD64A8"/>
    <w:rsid w:val="00BE6447"/>
    <w:rsid w:val="00C00B4E"/>
    <w:rsid w:val="00C0115F"/>
    <w:rsid w:val="00C020E7"/>
    <w:rsid w:val="00C0449A"/>
    <w:rsid w:val="00C12C7A"/>
    <w:rsid w:val="00C12CF6"/>
    <w:rsid w:val="00C12D4B"/>
    <w:rsid w:val="00C15B31"/>
    <w:rsid w:val="00C16A91"/>
    <w:rsid w:val="00C17A59"/>
    <w:rsid w:val="00C20461"/>
    <w:rsid w:val="00C20624"/>
    <w:rsid w:val="00C22178"/>
    <w:rsid w:val="00C27BD9"/>
    <w:rsid w:val="00C350DD"/>
    <w:rsid w:val="00C4011A"/>
    <w:rsid w:val="00C41C88"/>
    <w:rsid w:val="00C45352"/>
    <w:rsid w:val="00C47D2A"/>
    <w:rsid w:val="00C50C08"/>
    <w:rsid w:val="00C50CBA"/>
    <w:rsid w:val="00C55803"/>
    <w:rsid w:val="00C62BA2"/>
    <w:rsid w:val="00C84068"/>
    <w:rsid w:val="00C90AB7"/>
    <w:rsid w:val="00C9440D"/>
    <w:rsid w:val="00CB5723"/>
    <w:rsid w:val="00CC45F2"/>
    <w:rsid w:val="00CD0D02"/>
    <w:rsid w:val="00CD2380"/>
    <w:rsid w:val="00CE5A42"/>
    <w:rsid w:val="00CE6DCB"/>
    <w:rsid w:val="00CF52E9"/>
    <w:rsid w:val="00CF6161"/>
    <w:rsid w:val="00D04BFB"/>
    <w:rsid w:val="00D20A7D"/>
    <w:rsid w:val="00D22A22"/>
    <w:rsid w:val="00D23C17"/>
    <w:rsid w:val="00D26FD4"/>
    <w:rsid w:val="00D331E1"/>
    <w:rsid w:val="00D474D1"/>
    <w:rsid w:val="00D503D7"/>
    <w:rsid w:val="00D50AFB"/>
    <w:rsid w:val="00D57313"/>
    <w:rsid w:val="00D642CB"/>
    <w:rsid w:val="00D67735"/>
    <w:rsid w:val="00D75260"/>
    <w:rsid w:val="00D852F2"/>
    <w:rsid w:val="00D8693A"/>
    <w:rsid w:val="00D86DA6"/>
    <w:rsid w:val="00D918BD"/>
    <w:rsid w:val="00DA1D63"/>
    <w:rsid w:val="00DA7391"/>
    <w:rsid w:val="00DA7CC9"/>
    <w:rsid w:val="00DB211A"/>
    <w:rsid w:val="00DC3A8A"/>
    <w:rsid w:val="00DD3F67"/>
    <w:rsid w:val="00DE42CA"/>
    <w:rsid w:val="00DE61F8"/>
    <w:rsid w:val="00DE6659"/>
    <w:rsid w:val="00DE7506"/>
    <w:rsid w:val="00DF2A00"/>
    <w:rsid w:val="00DF697D"/>
    <w:rsid w:val="00DF7A3B"/>
    <w:rsid w:val="00E01113"/>
    <w:rsid w:val="00E026DE"/>
    <w:rsid w:val="00E05806"/>
    <w:rsid w:val="00E123BA"/>
    <w:rsid w:val="00E24873"/>
    <w:rsid w:val="00E26A78"/>
    <w:rsid w:val="00E30EB9"/>
    <w:rsid w:val="00E36280"/>
    <w:rsid w:val="00E36BC7"/>
    <w:rsid w:val="00E535F3"/>
    <w:rsid w:val="00E62A5B"/>
    <w:rsid w:val="00E667CA"/>
    <w:rsid w:val="00E70D35"/>
    <w:rsid w:val="00E74963"/>
    <w:rsid w:val="00E7662F"/>
    <w:rsid w:val="00E83D49"/>
    <w:rsid w:val="00E85ED8"/>
    <w:rsid w:val="00E902F5"/>
    <w:rsid w:val="00E97FA6"/>
    <w:rsid w:val="00EA2CC9"/>
    <w:rsid w:val="00EA4489"/>
    <w:rsid w:val="00EB4CCB"/>
    <w:rsid w:val="00EB50EC"/>
    <w:rsid w:val="00EB68C3"/>
    <w:rsid w:val="00EB7098"/>
    <w:rsid w:val="00EC09C1"/>
    <w:rsid w:val="00EC38B3"/>
    <w:rsid w:val="00ED7440"/>
    <w:rsid w:val="00EE1322"/>
    <w:rsid w:val="00EE1835"/>
    <w:rsid w:val="00EE759F"/>
    <w:rsid w:val="00EF1348"/>
    <w:rsid w:val="00EF3AB0"/>
    <w:rsid w:val="00F01544"/>
    <w:rsid w:val="00F027DE"/>
    <w:rsid w:val="00F03E99"/>
    <w:rsid w:val="00F070E8"/>
    <w:rsid w:val="00F22A01"/>
    <w:rsid w:val="00F25474"/>
    <w:rsid w:val="00F266E9"/>
    <w:rsid w:val="00F26745"/>
    <w:rsid w:val="00F27B4D"/>
    <w:rsid w:val="00F64FDD"/>
    <w:rsid w:val="00F7665D"/>
    <w:rsid w:val="00F90371"/>
    <w:rsid w:val="00F93B8A"/>
    <w:rsid w:val="00FB6581"/>
    <w:rsid w:val="00FB717B"/>
    <w:rsid w:val="00FE0400"/>
    <w:rsid w:val="00FF0BAA"/>
    <w:rsid w:val="00FF1837"/>
    <w:rsid w:val="00FF6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4B8F91E1"/>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NoSpacing">
    <w:name w:val="No Spacing"/>
    <w:uiPriority w:val="1"/>
    <w:qFormat/>
    <w:rsid w:val="00924CC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13366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CF5E34-A510-4BC7-BF8F-CECBF499BCB0}"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5DA0A8EF-A32A-49DE-BAC6-E2D3562C5C5C}">
      <dgm:prSet phldrT="[Text]"/>
      <dgm:spPr/>
      <dgm:t>
        <a:bodyPr/>
        <a:lstStyle/>
        <a:p>
          <a:r>
            <a:rPr lang="en-GB"/>
            <a:t>Service/Locality  Manager</a:t>
          </a:r>
        </a:p>
      </dgm:t>
    </dgm:pt>
    <dgm:pt modelId="{81379BEB-B2B6-454A-A58D-AE54CF704B79}" type="parTrans" cxnId="{8E5BC564-C462-4F1A-B003-1856BCCA6566}">
      <dgm:prSet/>
      <dgm:spPr/>
      <dgm:t>
        <a:bodyPr/>
        <a:lstStyle/>
        <a:p>
          <a:endParaRPr lang="en-GB"/>
        </a:p>
      </dgm:t>
    </dgm:pt>
    <dgm:pt modelId="{69A57DF5-D81B-4680-8926-1C8C53FFE992}" type="sibTrans" cxnId="{8E5BC564-C462-4F1A-B003-1856BCCA6566}">
      <dgm:prSet/>
      <dgm:spPr/>
      <dgm:t>
        <a:bodyPr/>
        <a:lstStyle/>
        <a:p>
          <a:endParaRPr lang="en-GB"/>
        </a:p>
      </dgm:t>
    </dgm:pt>
    <dgm:pt modelId="{864EA8D7-05C6-498F-9BCC-765F9F086B4D}">
      <dgm:prSet/>
      <dgm:spPr/>
      <dgm:t>
        <a:bodyPr/>
        <a:lstStyle/>
        <a:p>
          <a:r>
            <a:rPr lang="en-GB"/>
            <a:t>Assistant Service/Locality  Manager</a:t>
          </a:r>
        </a:p>
      </dgm:t>
    </dgm:pt>
    <dgm:pt modelId="{8E5558FB-9648-43AF-B3DB-AB083760FB84}" type="parTrans" cxnId="{7F818D4C-3DFE-491A-A297-74021B87A1F2}">
      <dgm:prSet/>
      <dgm:spPr/>
      <dgm:t>
        <a:bodyPr/>
        <a:lstStyle/>
        <a:p>
          <a:endParaRPr lang="en-GB"/>
        </a:p>
      </dgm:t>
    </dgm:pt>
    <dgm:pt modelId="{8D7D5261-FD23-4797-9297-6AA85EC54CBD}" type="sibTrans" cxnId="{7F818D4C-3DFE-491A-A297-74021B87A1F2}">
      <dgm:prSet/>
      <dgm:spPr/>
      <dgm:t>
        <a:bodyPr/>
        <a:lstStyle/>
        <a:p>
          <a:endParaRPr lang="en-GB"/>
        </a:p>
      </dgm:t>
    </dgm:pt>
    <dgm:pt modelId="{43A662F5-5DD9-47EA-9E0E-10A9795585EE}">
      <dgm:prSet/>
      <dgm:spPr>
        <a:solidFill>
          <a:schemeClr val="accent6">
            <a:lumMod val="40000"/>
            <a:lumOff val="60000"/>
          </a:schemeClr>
        </a:solidFill>
      </dgm:spPr>
      <dgm:t>
        <a:bodyPr/>
        <a:lstStyle/>
        <a:p>
          <a:r>
            <a:rPr lang="en-GB"/>
            <a:t>Social Worker</a:t>
          </a:r>
        </a:p>
      </dgm:t>
    </dgm:pt>
    <dgm:pt modelId="{920AF8E0-7E37-4ED8-936A-08DBF3C8326F}" type="parTrans" cxnId="{967687CC-1C50-4658-A4B6-43F3D161CB65}">
      <dgm:prSet/>
      <dgm:spPr/>
      <dgm:t>
        <a:bodyPr/>
        <a:lstStyle/>
        <a:p>
          <a:endParaRPr lang="en-GB"/>
        </a:p>
      </dgm:t>
    </dgm:pt>
    <dgm:pt modelId="{D96CD112-2B2B-4BD1-9063-843235EB0B39}" type="sibTrans" cxnId="{967687CC-1C50-4658-A4B6-43F3D161CB65}">
      <dgm:prSet/>
      <dgm:spPr/>
      <dgm:t>
        <a:bodyPr/>
        <a:lstStyle/>
        <a:p>
          <a:endParaRPr lang="en-GB"/>
        </a:p>
      </dgm:t>
    </dgm:pt>
    <dgm:pt modelId="{C3F11A31-F26B-4E88-93B8-31AFD594CBE9}">
      <dgm:prSet/>
      <dgm:spPr/>
      <dgm:t>
        <a:bodyPr/>
        <a:lstStyle/>
        <a:p>
          <a:r>
            <a:rPr lang="en-GB"/>
            <a:t>Senior Social Worker</a:t>
          </a:r>
        </a:p>
      </dgm:t>
    </dgm:pt>
    <dgm:pt modelId="{5F90BCF7-27BA-49C8-8637-527D9DA806D0}" type="parTrans" cxnId="{15DC3057-5239-4E14-A1F1-940B8E5EF27E}">
      <dgm:prSet/>
      <dgm:spPr/>
      <dgm:t>
        <a:bodyPr/>
        <a:lstStyle/>
        <a:p>
          <a:endParaRPr lang="en-GB"/>
        </a:p>
      </dgm:t>
    </dgm:pt>
    <dgm:pt modelId="{5FD5AC83-1CB3-4DBF-8C20-506D9C563767}" type="sibTrans" cxnId="{15DC3057-5239-4E14-A1F1-940B8E5EF27E}">
      <dgm:prSet/>
      <dgm:spPr/>
      <dgm:t>
        <a:bodyPr/>
        <a:lstStyle/>
        <a:p>
          <a:endParaRPr lang="en-GB"/>
        </a:p>
      </dgm:t>
    </dgm:pt>
    <dgm:pt modelId="{7E91541E-8BDB-48CD-A30A-8633A0234D40}">
      <dgm:prSet/>
      <dgm:spPr>
        <a:solidFill>
          <a:schemeClr val="accent6">
            <a:lumMod val="40000"/>
            <a:lumOff val="60000"/>
          </a:schemeClr>
        </a:solidFill>
      </dgm:spPr>
      <dgm:t>
        <a:bodyPr/>
        <a:lstStyle/>
        <a:p>
          <a:r>
            <a:rPr lang="en-GB"/>
            <a:t>Social Worker</a:t>
          </a:r>
        </a:p>
      </dgm:t>
    </dgm:pt>
    <dgm:pt modelId="{8E07696A-3495-43B1-A8F6-856A00593F3B}" type="parTrans" cxnId="{75C6B5E6-5A90-4EB1-B1FC-1988DB445A3B}">
      <dgm:prSet/>
      <dgm:spPr/>
      <dgm:t>
        <a:bodyPr/>
        <a:lstStyle/>
        <a:p>
          <a:endParaRPr lang="en-GB"/>
        </a:p>
      </dgm:t>
    </dgm:pt>
    <dgm:pt modelId="{D85A86E3-AD20-47EE-95B2-B994035B5DCD}" type="sibTrans" cxnId="{75C6B5E6-5A90-4EB1-B1FC-1988DB445A3B}">
      <dgm:prSet/>
      <dgm:spPr/>
      <dgm:t>
        <a:bodyPr/>
        <a:lstStyle/>
        <a:p>
          <a:endParaRPr lang="en-GB"/>
        </a:p>
      </dgm:t>
    </dgm:pt>
    <dgm:pt modelId="{5BDFA4CD-53E6-4B18-AC74-05C10E153A7D}">
      <dgm:prSet/>
      <dgm:spPr/>
      <dgm:t>
        <a:bodyPr/>
        <a:lstStyle/>
        <a:p>
          <a:r>
            <a:rPr lang="en-GB"/>
            <a:t>Social Care Assessor</a:t>
          </a:r>
        </a:p>
      </dgm:t>
    </dgm:pt>
    <dgm:pt modelId="{475806B5-595D-4F29-BDCA-156DF0C1BDC5}" type="parTrans" cxnId="{D49AE8CE-1639-4C69-B589-1128895B002B}">
      <dgm:prSet/>
      <dgm:spPr/>
      <dgm:t>
        <a:bodyPr/>
        <a:lstStyle/>
        <a:p>
          <a:endParaRPr lang="en-GB"/>
        </a:p>
      </dgm:t>
    </dgm:pt>
    <dgm:pt modelId="{210B8EDF-461D-4FA6-9ED6-8A16EEC29539}" type="sibTrans" cxnId="{D49AE8CE-1639-4C69-B589-1128895B002B}">
      <dgm:prSet/>
      <dgm:spPr/>
      <dgm:t>
        <a:bodyPr/>
        <a:lstStyle/>
        <a:p>
          <a:endParaRPr lang="en-GB"/>
        </a:p>
      </dgm:t>
    </dgm:pt>
    <dgm:pt modelId="{FEEF4750-FB54-4832-AF1F-FE6A0F071417}" type="pres">
      <dgm:prSet presAssocID="{F8CF5E34-A510-4BC7-BF8F-CECBF499BCB0}" presName="hierChild1" presStyleCnt="0">
        <dgm:presLayoutVars>
          <dgm:orgChart val="1"/>
          <dgm:chPref val="1"/>
          <dgm:dir/>
          <dgm:animOne val="branch"/>
          <dgm:animLvl val="lvl"/>
          <dgm:resizeHandles/>
        </dgm:presLayoutVars>
      </dgm:prSet>
      <dgm:spPr/>
    </dgm:pt>
    <dgm:pt modelId="{E8FEEB30-8F00-492F-A480-D9F5F711F524}" type="pres">
      <dgm:prSet presAssocID="{5DA0A8EF-A32A-49DE-BAC6-E2D3562C5C5C}" presName="hierRoot1" presStyleCnt="0">
        <dgm:presLayoutVars>
          <dgm:hierBranch val="init"/>
        </dgm:presLayoutVars>
      </dgm:prSet>
      <dgm:spPr/>
    </dgm:pt>
    <dgm:pt modelId="{A124B51B-993D-4D6B-82CD-DCA6592A5F8E}" type="pres">
      <dgm:prSet presAssocID="{5DA0A8EF-A32A-49DE-BAC6-E2D3562C5C5C}" presName="rootComposite1" presStyleCnt="0"/>
      <dgm:spPr/>
    </dgm:pt>
    <dgm:pt modelId="{EF45B5CC-3B19-4033-A7F4-BE3872E28D84}" type="pres">
      <dgm:prSet presAssocID="{5DA0A8EF-A32A-49DE-BAC6-E2D3562C5C5C}" presName="rootText1" presStyleLbl="node0" presStyleIdx="0" presStyleCnt="1">
        <dgm:presLayoutVars>
          <dgm:chPref val="3"/>
        </dgm:presLayoutVars>
      </dgm:prSet>
      <dgm:spPr/>
    </dgm:pt>
    <dgm:pt modelId="{F1D34F5B-8206-430F-A1EF-25E7FEEB30B3}" type="pres">
      <dgm:prSet presAssocID="{5DA0A8EF-A32A-49DE-BAC6-E2D3562C5C5C}" presName="rootConnector1" presStyleLbl="node1" presStyleIdx="0" presStyleCnt="0"/>
      <dgm:spPr/>
    </dgm:pt>
    <dgm:pt modelId="{B4C1B2E3-1E4F-4472-B66F-F1679CAB880A}" type="pres">
      <dgm:prSet presAssocID="{5DA0A8EF-A32A-49DE-BAC6-E2D3562C5C5C}" presName="hierChild2" presStyleCnt="0"/>
      <dgm:spPr/>
    </dgm:pt>
    <dgm:pt modelId="{38957360-F4BE-45A5-9B59-C97D512F2DEB}" type="pres">
      <dgm:prSet presAssocID="{8E5558FB-9648-43AF-B3DB-AB083760FB84}" presName="Name37" presStyleLbl="parChTrans1D2" presStyleIdx="0" presStyleCnt="1"/>
      <dgm:spPr/>
    </dgm:pt>
    <dgm:pt modelId="{A6381C42-F470-4240-930E-39B11A965992}" type="pres">
      <dgm:prSet presAssocID="{864EA8D7-05C6-498F-9BCC-765F9F086B4D}" presName="hierRoot2" presStyleCnt="0">
        <dgm:presLayoutVars>
          <dgm:hierBranch val="init"/>
        </dgm:presLayoutVars>
      </dgm:prSet>
      <dgm:spPr/>
    </dgm:pt>
    <dgm:pt modelId="{BECF636A-A791-4C47-9B1B-E055C7C6D65C}" type="pres">
      <dgm:prSet presAssocID="{864EA8D7-05C6-498F-9BCC-765F9F086B4D}" presName="rootComposite" presStyleCnt="0"/>
      <dgm:spPr/>
    </dgm:pt>
    <dgm:pt modelId="{EE350375-BB8B-4A30-9F67-EE96E2515C29}" type="pres">
      <dgm:prSet presAssocID="{864EA8D7-05C6-498F-9BCC-765F9F086B4D}" presName="rootText" presStyleLbl="node2" presStyleIdx="0" presStyleCnt="1">
        <dgm:presLayoutVars>
          <dgm:chPref val="3"/>
        </dgm:presLayoutVars>
      </dgm:prSet>
      <dgm:spPr/>
    </dgm:pt>
    <dgm:pt modelId="{AAB0FA51-4ADE-4696-A88A-232049574D2B}" type="pres">
      <dgm:prSet presAssocID="{864EA8D7-05C6-498F-9BCC-765F9F086B4D}" presName="rootConnector" presStyleLbl="node2" presStyleIdx="0" presStyleCnt="1"/>
      <dgm:spPr/>
    </dgm:pt>
    <dgm:pt modelId="{306FFB92-218C-41B0-A317-F84C09E36971}" type="pres">
      <dgm:prSet presAssocID="{864EA8D7-05C6-498F-9BCC-765F9F086B4D}" presName="hierChild4" presStyleCnt="0"/>
      <dgm:spPr/>
    </dgm:pt>
    <dgm:pt modelId="{0E67B01A-497F-44E1-8636-C4961C731AF7}" type="pres">
      <dgm:prSet presAssocID="{5F90BCF7-27BA-49C8-8637-527D9DA806D0}" presName="Name37" presStyleLbl="parChTrans1D3" presStyleIdx="0" presStyleCnt="2"/>
      <dgm:spPr/>
    </dgm:pt>
    <dgm:pt modelId="{AEAEF4E6-67D8-4C2C-BD8A-5347000C3B63}" type="pres">
      <dgm:prSet presAssocID="{C3F11A31-F26B-4E88-93B8-31AFD594CBE9}" presName="hierRoot2" presStyleCnt="0">
        <dgm:presLayoutVars>
          <dgm:hierBranch val="init"/>
        </dgm:presLayoutVars>
      </dgm:prSet>
      <dgm:spPr/>
    </dgm:pt>
    <dgm:pt modelId="{3ADDBF28-3ECE-48EB-A40E-EC4A441EFDDF}" type="pres">
      <dgm:prSet presAssocID="{C3F11A31-F26B-4E88-93B8-31AFD594CBE9}" presName="rootComposite" presStyleCnt="0"/>
      <dgm:spPr/>
    </dgm:pt>
    <dgm:pt modelId="{AEA26B58-E80F-4F35-A275-0205CB0AED69}" type="pres">
      <dgm:prSet presAssocID="{C3F11A31-F26B-4E88-93B8-31AFD594CBE9}" presName="rootText" presStyleLbl="node3" presStyleIdx="0" presStyleCnt="2">
        <dgm:presLayoutVars>
          <dgm:chPref val="3"/>
        </dgm:presLayoutVars>
      </dgm:prSet>
      <dgm:spPr/>
    </dgm:pt>
    <dgm:pt modelId="{E46706FA-FA41-4468-87D4-C6D8D1B579DC}" type="pres">
      <dgm:prSet presAssocID="{C3F11A31-F26B-4E88-93B8-31AFD594CBE9}" presName="rootConnector" presStyleLbl="node3" presStyleIdx="0" presStyleCnt="2"/>
      <dgm:spPr/>
    </dgm:pt>
    <dgm:pt modelId="{278C755E-B60B-402C-8E08-C9237387DBA7}" type="pres">
      <dgm:prSet presAssocID="{C3F11A31-F26B-4E88-93B8-31AFD594CBE9}" presName="hierChild4" presStyleCnt="0"/>
      <dgm:spPr/>
    </dgm:pt>
    <dgm:pt modelId="{3153339B-3424-4C2B-815F-B3A9570495A8}" type="pres">
      <dgm:prSet presAssocID="{8E07696A-3495-43B1-A8F6-856A00593F3B}" presName="Name37" presStyleLbl="parChTrans1D4" presStyleIdx="0" presStyleCnt="2"/>
      <dgm:spPr/>
    </dgm:pt>
    <dgm:pt modelId="{7CBA4827-943F-4519-A35D-0240C3D2D8B8}" type="pres">
      <dgm:prSet presAssocID="{7E91541E-8BDB-48CD-A30A-8633A0234D40}" presName="hierRoot2" presStyleCnt="0">
        <dgm:presLayoutVars>
          <dgm:hierBranch val="init"/>
        </dgm:presLayoutVars>
      </dgm:prSet>
      <dgm:spPr/>
    </dgm:pt>
    <dgm:pt modelId="{63FAD030-16C8-4D29-AE34-0C71332C6637}" type="pres">
      <dgm:prSet presAssocID="{7E91541E-8BDB-48CD-A30A-8633A0234D40}" presName="rootComposite" presStyleCnt="0"/>
      <dgm:spPr/>
    </dgm:pt>
    <dgm:pt modelId="{9C07A0CF-B9A5-4AD0-BC06-7B5ABD77F2FA}" type="pres">
      <dgm:prSet presAssocID="{7E91541E-8BDB-48CD-A30A-8633A0234D40}" presName="rootText" presStyleLbl="node4" presStyleIdx="0" presStyleCnt="2">
        <dgm:presLayoutVars>
          <dgm:chPref val="3"/>
        </dgm:presLayoutVars>
      </dgm:prSet>
      <dgm:spPr/>
    </dgm:pt>
    <dgm:pt modelId="{3B7C305D-8EE6-4941-811D-DD48542B6E30}" type="pres">
      <dgm:prSet presAssocID="{7E91541E-8BDB-48CD-A30A-8633A0234D40}" presName="rootConnector" presStyleLbl="node4" presStyleIdx="0" presStyleCnt="2"/>
      <dgm:spPr/>
    </dgm:pt>
    <dgm:pt modelId="{BFA31752-B9A8-4AB8-BFF2-AE1BC47CBEB6}" type="pres">
      <dgm:prSet presAssocID="{7E91541E-8BDB-48CD-A30A-8633A0234D40}" presName="hierChild4" presStyleCnt="0"/>
      <dgm:spPr/>
    </dgm:pt>
    <dgm:pt modelId="{C831B387-428E-44EC-A492-B9C22A5B1C21}" type="pres">
      <dgm:prSet presAssocID="{7E91541E-8BDB-48CD-A30A-8633A0234D40}" presName="hierChild5" presStyleCnt="0"/>
      <dgm:spPr/>
    </dgm:pt>
    <dgm:pt modelId="{D17459B2-8EED-4C97-B855-435A7B8925DF}" type="pres">
      <dgm:prSet presAssocID="{475806B5-595D-4F29-BDCA-156DF0C1BDC5}" presName="Name37" presStyleLbl="parChTrans1D4" presStyleIdx="1" presStyleCnt="2"/>
      <dgm:spPr/>
    </dgm:pt>
    <dgm:pt modelId="{C1D8F0E9-4AD6-4224-B353-E2E8223E0CF2}" type="pres">
      <dgm:prSet presAssocID="{5BDFA4CD-53E6-4B18-AC74-05C10E153A7D}" presName="hierRoot2" presStyleCnt="0">
        <dgm:presLayoutVars>
          <dgm:hierBranch val="init"/>
        </dgm:presLayoutVars>
      </dgm:prSet>
      <dgm:spPr/>
    </dgm:pt>
    <dgm:pt modelId="{80BB0429-E63E-4FE7-AB67-DC1A599794DC}" type="pres">
      <dgm:prSet presAssocID="{5BDFA4CD-53E6-4B18-AC74-05C10E153A7D}" presName="rootComposite" presStyleCnt="0"/>
      <dgm:spPr/>
    </dgm:pt>
    <dgm:pt modelId="{AC95BCFE-8952-4BB1-9147-A39872F33FAF}" type="pres">
      <dgm:prSet presAssocID="{5BDFA4CD-53E6-4B18-AC74-05C10E153A7D}" presName="rootText" presStyleLbl="node4" presStyleIdx="1" presStyleCnt="2" custLinFactNeighborX="2719" custLinFactNeighborY="457">
        <dgm:presLayoutVars>
          <dgm:chPref val="3"/>
        </dgm:presLayoutVars>
      </dgm:prSet>
      <dgm:spPr/>
    </dgm:pt>
    <dgm:pt modelId="{0C7CF2A0-A9DD-4DFA-8AE7-4A946CA21EDA}" type="pres">
      <dgm:prSet presAssocID="{5BDFA4CD-53E6-4B18-AC74-05C10E153A7D}" presName="rootConnector" presStyleLbl="node4" presStyleIdx="1" presStyleCnt="2"/>
      <dgm:spPr/>
    </dgm:pt>
    <dgm:pt modelId="{15894F96-B2DF-4FED-8C40-0A08AA29659C}" type="pres">
      <dgm:prSet presAssocID="{5BDFA4CD-53E6-4B18-AC74-05C10E153A7D}" presName="hierChild4" presStyleCnt="0"/>
      <dgm:spPr/>
    </dgm:pt>
    <dgm:pt modelId="{D30DB243-3D9D-43E5-AF51-25FD88ED2223}" type="pres">
      <dgm:prSet presAssocID="{5BDFA4CD-53E6-4B18-AC74-05C10E153A7D}" presName="hierChild5" presStyleCnt="0"/>
      <dgm:spPr/>
    </dgm:pt>
    <dgm:pt modelId="{C672F229-257C-4270-A0B9-480A25FC9FB5}" type="pres">
      <dgm:prSet presAssocID="{C3F11A31-F26B-4E88-93B8-31AFD594CBE9}" presName="hierChild5" presStyleCnt="0"/>
      <dgm:spPr/>
    </dgm:pt>
    <dgm:pt modelId="{EB92F6AD-5D68-4507-AFF7-C4DD2B15DCB6}" type="pres">
      <dgm:prSet presAssocID="{920AF8E0-7E37-4ED8-936A-08DBF3C8326F}" presName="Name37" presStyleLbl="parChTrans1D3" presStyleIdx="1" presStyleCnt="2"/>
      <dgm:spPr/>
    </dgm:pt>
    <dgm:pt modelId="{98198F91-0884-49A2-B8CF-A87804B51BE3}" type="pres">
      <dgm:prSet presAssocID="{43A662F5-5DD9-47EA-9E0E-10A9795585EE}" presName="hierRoot2" presStyleCnt="0">
        <dgm:presLayoutVars>
          <dgm:hierBranch val="init"/>
        </dgm:presLayoutVars>
      </dgm:prSet>
      <dgm:spPr/>
    </dgm:pt>
    <dgm:pt modelId="{08F1115E-2620-4C32-8957-BA17D84E7514}" type="pres">
      <dgm:prSet presAssocID="{43A662F5-5DD9-47EA-9E0E-10A9795585EE}" presName="rootComposite" presStyleCnt="0"/>
      <dgm:spPr/>
    </dgm:pt>
    <dgm:pt modelId="{AC7ABFC7-B4DF-41BF-9A09-77B13087381D}" type="pres">
      <dgm:prSet presAssocID="{43A662F5-5DD9-47EA-9E0E-10A9795585EE}" presName="rootText" presStyleLbl="node3" presStyleIdx="1" presStyleCnt="2">
        <dgm:presLayoutVars>
          <dgm:chPref val="3"/>
        </dgm:presLayoutVars>
      </dgm:prSet>
      <dgm:spPr/>
    </dgm:pt>
    <dgm:pt modelId="{FA51C6D2-2781-4856-A64A-DF7AC8C10D13}" type="pres">
      <dgm:prSet presAssocID="{43A662F5-5DD9-47EA-9E0E-10A9795585EE}" presName="rootConnector" presStyleLbl="node3" presStyleIdx="1" presStyleCnt="2"/>
      <dgm:spPr/>
    </dgm:pt>
    <dgm:pt modelId="{054F7BEC-BBD7-4423-BEC6-82225DDF7288}" type="pres">
      <dgm:prSet presAssocID="{43A662F5-5DD9-47EA-9E0E-10A9795585EE}" presName="hierChild4" presStyleCnt="0"/>
      <dgm:spPr/>
    </dgm:pt>
    <dgm:pt modelId="{C6AED7F1-7101-4FF2-A3FC-61514255489D}" type="pres">
      <dgm:prSet presAssocID="{43A662F5-5DD9-47EA-9E0E-10A9795585EE}" presName="hierChild5" presStyleCnt="0"/>
      <dgm:spPr/>
    </dgm:pt>
    <dgm:pt modelId="{83E580FA-ED5F-424E-A656-DF6B4C51D30A}" type="pres">
      <dgm:prSet presAssocID="{864EA8D7-05C6-498F-9BCC-765F9F086B4D}" presName="hierChild5" presStyleCnt="0"/>
      <dgm:spPr/>
    </dgm:pt>
    <dgm:pt modelId="{B5351C69-BAA9-4EA6-8C78-6835FF1FDEC3}" type="pres">
      <dgm:prSet presAssocID="{5DA0A8EF-A32A-49DE-BAC6-E2D3562C5C5C}" presName="hierChild3" presStyleCnt="0"/>
      <dgm:spPr/>
    </dgm:pt>
  </dgm:ptLst>
  <dgm:cxnLst>
    <dgm:cxn modelId="{6CEEC418-7B45-4549-B763-F44E8A01CDC3}" type="presOf" srcId="{C3F11A31-F26B-4E88-93B8-31AFD594CBE9}" destId="{AEA26B58-E80F-4F35-A275-0205CB0AED69}" srcOrd="0" destOrd="0" presId="urn:microsoft.com/office/officeart/2005/8/layout/orgChart1"/>
    <dgm:cxn modelId="{4F2C4E23-71B8-45D0-ACE9-AEBC820F64A9}" type="presOf" srcId="{5BDFA4CD-53E6-4B18-AC74-05C10E153A7D}" destId="{AC95BCFE-8952-4BB1-9147-A39872F33FAF}" srcOrd="0" destOrd="0" presId="urn:microsoft.com/office/officeart/2005/8/layout/orgChart1"/>
    <dgm:cxn modelId="{D20E842A-EF46-4DA6-B0A9-DE111B4FCF03}" type="presOf" srcId="{43A662F5-5DD9-47EA-9E0E-10A9795585EE}" destId="{FA51C6D2-2781-4856-A64A-DF7AC8C10D13}" srcOrd="1" destOrd="0" presId="urn:microsoft.com/office/officeart/2005/8/layout/orgChart1"/>
    <dgm:cxn modelId="{FC75D62B-12BF-41BB-9088-5C1C2B25487B}" type="presOf" srcId="{7E91541E-8BDB-48CD-A30A-8633A0234D40}" destId="{9C07A0CF-B9A5-4AD0-BC06-7B5ABD77F2FA}" srcOrd="0" destOrd="0" presId="urn:microsoft.com/office/officeart/2005/8/layout/orgChart1"/>
    <dgm:cxn modelId="{A3147033-53F8-47B9-B7E2-7993BBF86686}" type="presOf" srcId="{8E07696A-3495-43B1-A8F6-856A00593F3B}" destId="{3153339B-3424-4C2B-815F-B3A9570495A8}" srcOrd="0" destOrd="0" presId="urn:microsoft.com/office/officeart/2005/8/layout/orgChart1"/>
    <dgm:cxn modelId="{91C1D736-3037-44BD-8773-0CD4D079AFF3}" type="presOf" srcId="{5BDFA4CD-53E6-4B18-AC74-05C10E153A7D}" destId="{0C7CF2A0-A9DD-4DFA-8AE7-4A946CA21EDA}" srcOrd="1" destOrd="0" presId="urn:microsoft.com/office/officeart/2005/8/layout/orgChart1"/>
    <dgm:cxn modelId="{311BAD38-689B-4B2F-B8F1-6F4A08E898EA}" type="presOf" srcId="{7E91541E-8BDB-48CD-A30A-8633A0234D40}" destId="{3B7C305D-8EE6-4941-811D-DD48542B6E30}" srcOrd="1" destOrd="0" presId="urn:microsoft.com/office/officeart/2005/8/layout/orgChart1"/>
    <dgm:cxn modelId="{36171B3C-78FD-42DF-9ACE-F2C496A96D13}" type="presOf" srcId="{5F90BCF7-27BA-49C8-8637-527D9DA806D0}" destId="{0E67B01A-497F-44E1-8636-C4961C731AF7}" srcOrd="0" destOrd="0" presId="urn:microsoft.com/office/officeart/2005/8/layout/orgChart1"/>
    <dgm:cxn modelId="{8E5BC564-C462-4F1A-B003-1856BCCA6566}" srcId="{F8CF5E34-A510-4BC7-BF8F-CECBF499BCB0}" destId="{5DA0A8EF-A32A-49DE-BAC6-E2D3562C5C5C}" srcOrd="0" destOrd="0" parTransId="{81379BEB-B2B6-454A-A58D-AE54CF704B79}" sibTransId="{69A57DF5-D81B-4680-8926-1C8C53FFE992}"/>
    <dgm:cxn modelId="{7F818D4C-3DFE-491A-A297-74021B87A1F2}" srcId="{5DA0A8EF-A32A-49DE-BAC6-E2D3562C5C5C}" destId="{864EA8D7-05C6-498F-9BCC-765F9F086B4D}" srcOrd="0" destOrd="0" parTransId="{8E5558FB-9648-43AF-B3DB-AB083760FB84}" sibTransId="{8D7D5261-FD23-4797-9297-6AA85EC54CBD}"/>
    <dgm:cxn modelId="{A93F4251-7C07-4BAE-BCFB-8F413A39B1C9}" type="presOf" srcId="{475806B5-595D-4F29-BDCA-156DF0C1BDC5}" destId="{D17459B2-8EED-4C97-B855-435A7B8925DF}" srcOrd="0" destOrd="0" presId="urn:microsoft.com/office/officeart/2005/8/layout/orgChart1"/>
    <dgm:cxn modelId="{15DC3057-5239-4E14-A1F1-940B8E5EF27E}" srcId="{864EA8D7-05C6-498F-9BCC-765F9F086B4D}" destId="{C3F11A31-F26B-4E88-93B8-31AFD594CBE9}" srcOrd="0" destOrd="0" parTransId="{5F90BCF7-27BA-49C8-8637-527D9DA806D0}" sibTransId="{5FD5AC83-1CB3-4DBF-8C20-506D9C563767}"/>
    <dgm:cxn modelId="{33507B77-1CD9-4406-B875-8212E459B9DF}" type="presOf" srcId="{5DA0A8EF-A32A-49DE-BAC6-E2D3562C5C5C}" destId="{F1D34F5B-8206-430F-A1EF-25E7FEEB30B3}" srcOrd="1" destOrd="0" presId="urn:microsoft.com/office/officeart/2005/8/layout/orgChart1"/>
    <dgm:cxn modelId="{9D525E94-08E4-4573-A2C8-BA10E8122C55}" type="presOf" srcId="{F8CF5E34-A510-4BC7-BF8F-CECBF499BCB0}" destId="{FEEF4750-FB54-4832-AF1F-FE6A0F071417}" srcOrd="0" destOrd="0" presId="urn:microsoft.com/office/officeart/2005/8/layout/orgChart1"/>
    <dgm:cxn modelId="{308DEECA-2B94-4591-BDC9-E41B477271D8}" type="presOf" srcId="{8E5558FB-9648-43AF-B3DB-AB083760FB84}" destId="{38957360-F4BE-45A5-9B59-C97D512F2DEB}" srcOrd="0" destOrd="0" presId="urn:microsoft.com/office/officeart/2005/8/layout/orgChart1"/>
    <dgm:cxn modelId="{967687CC-1C50-4658-A4B6-43F3D161CB65}" srcId="{864EA8D7-05C6-498F-9BCC-765F9F086B4D}" destId="{43A662F5-5DD9-47EA-9E0E-10A9795585EE}" srcOrd="1" destOrd="0" parTransId="{920AF8E0-7E37-4ED8-936A-08DBF3C8326F}" sibTransId="{D96CD112-2B2B-4BD1-9063-843235EB0B39}"/>
    <dgm:cxn modelId="{D49AE8CE-1639-4C69-B589-1128895B002B}" srcId="{C3F11A31-F26B-4E88-93B8-31AFD594CBE9}" destId="{5BDFA4CD-53E6-4B18-AC74-05C10E153A7D}" srcOrd="1" destOrd="0" parTransId="{475806B5-595D-4F29-BDCA-156DF0C1BDC5}" sibTransId="{210B8EDF-461D-4FA6-9ED6-8A16EEC29539}"/>
    <dgm:cxn modelId="{F2BEBACF-8140-4778-978B-1DA559209DDD}" type="presOf" srcId="{C3F11A31-F26B-4E88-93B8-31AFD594CBE9}" destId="{E46706FA-FA41-4468-87D4-C6D8D1B579DC}" srcOrd="1" destOrd="0" presId="urn:microsoft.com/office/officeart/2005/8/layout/orgChart1"/>
    <dgm:cxn modelId="{4B0828E0-B3AC-48B5-92E3-91445233EEA5}" type="presOf" srcId="{43A662F5-5DD9-47EA-9E0E-10A9795585EE}" destId="{AC7ABFC7-B4DF-41BF-9A09-77B13087381D}" srcOrd="0" destOrd="0" presId="urn:microsoft.com/office/officeart/2005/8/layout/orgChart1"/>
    <dgm:cxn modelId="{73AF50E6-6782-4FAF-9A69-E5D3F2BB5E7C}" type="presOf" srcId="{864EA8D7-05C6-498F-9BCC-765F9F086B4D}" destId="{EE350375-BB8B-4A30-9F67-EE96E2515C29}" srcOrd="0" destOrd="0" presId="urn:microsoft.com/office/officeart/2005/8/layout/orgChart1"/>
    <dgm:cxn modelId="{75C6B5E6-5A90-4EB1-B1FC-1988DB445A3B}" srcId="{C3F11A31-F26B-4E88-93B8-31AFD594CBE9}" destId="{7E91541E-8BDB-48CD-A30A-8633A0234D40}" srcOrd="0" destOrd="0" parTransId="{8E07696A-3495-43B1-A8F6-856A00593F3B}" sibTransId="{D85A86E3-AD20-47EE-95B2-B994035B5DCD}"/>
    <dgm:cxn modelId="{7E8368EB-D67E-42BE-A54F-725F33D7F5BF}" type="presOf" srcId="{920AF8E0-7E37-4ED8-936A-08DBF3C8326F}" destId="{EB92F6AD-5D68-4507-AFF7-C4DD2B15DCB6}" srcOrd="0" destOrd="0" presId="urn:microsoft.com/office/officeart/2005/8/layout/orgChart1"/>
    <dgm:cxn modelId="{DAC332F0-7C1E-4CFD-A566-FB0C07C79B3C}" type="presOf" srcId="{5DA0A8EF-A32A-49DE-BAC6-E2D3562C5C5C}" destId="{EF45B5CC-3B19-4033-A7F4-BE3872E28D84}" srcOrd="0" destOrd="0" presId="urn:microsoft.com/office/officeart/2005/8/layout/orgChart1"/>
    <dgm:cxn modelId="{05B016F4-1A46-4C4D-BE80-3313E9CB4CBC}" type="presOf" srcId="{864EA8D7-05C6-498F-9BCC-765F9F086B4D}" destId="{AAB0FA51-4ADE-4696-A88A-232049574D2B}" srcOrd="1" destOrd="0" presId="urn:microsoft.com/office/officeart/2005/8/layout/orgChart1"/>
    <dgm:cxn modelId="{EFEBCD21-F8F5-4743-826D-198350000863}" type="presParOf" srcId="{FEEF4750-FB54-4832-AF1F-FE6A0F071417}" destId="{E8FEEB30-8F00-492F-A480-D9F5F711F524}" srcOrd="0" destOrd="0" presId="urn:microsoft.com/office/officeart/2005/8/layout/orgChart1"/>
    <dgm:cxn modelId="{9BBAA2F7-612C-4153-BCD1-8B74B3513073}" type="presParOf" srcId="{E8FEEB30-8F00-492F-A480-D9F5F711F524}" destId="{A124B51B-993D-4D6B-82CD-DCA6592A5F8E}" srcOrd="0" destOrd="0" presId="urn:microsoft.com/office/officeart/2005/8/layout/orgChart1"/>
    <dgm:cxn modelId="{22495032-C1C5-467F-808E-03BDBF8A5C02}" type="presParOf" srcId="{A124B51B-993D-4D6B-82CD-DCA6592A5F8E}" destId="{EF45B5CC-3B19-4033-A7F4-BE3872E28D84}" srcOrd="0" destOrd="0" presId="urn:microsoft.com/office/officeart/2005/8/layout/orgChart1"/>
    <dgm:cxn modelId="{6219A3CE-0DAE-46A2-B03B-B540CBD813BA}" type="presParOf" srcId="{A124B51B-993D-4D6B-82CD-DCA6592A5F8E}" destId="{F1D34F5B-8206-430F-A1EF-25E7FEEB30B3}" srcOrd="1" destOrd="0" presId="urn:microsoft.com/office/officeart/2005/8/layout/orgChart1"/>
    <dgm:cxn modelId="{D61A719C-0061-4008-8C3D-E17FE8A73A63}" type="presParOf" srcId="{E8FEEB30-8F00-492F-A480-D9F5F711F524}" destId="{B4C1B2E3-1E4F-4472-B66F-F1679CAB880A}" srcOrd="1" destOrd="0" presId="urn:microsoft.com/office/officeart/2005/8/layout/orgChart1"/>
    <dgm:cxn modelId="{2A394AC0-A701-483F-9EAF-A28209B7A077}" type="presParOf" srcId="{B4C1B2E3-1E4F-4472-B66F-F1679CAB880A}" destId="{38957360-F4BE-45A5-9B59-C97D512F2DEB}" srcOrd="0" destOrd="0" presId="urn:microsoft.com/office/officeart/2005/8/layout/orgChart1"/>
    <dgm:cxn modelId="{F6940816-D5CC-4A43-AC0B-98CA01C58F97}" type="presParOf" srcId="{B4C1B2E3-1E4F-4472-B66F-F1679CAB880A}" destId="{A6381C42-F470-4240-930E-39B11A965992}" srcOrd="1" destOrd="0" presId="urn:microsoft.com/office/officeart/2005/8/layout/orgChart1"/>
    <dgm:cxn modelId="{9D570525-4E7B-4754-8C25-DA72070AEE4E}" type="presParOf" srcId="{A6381C42-F470-4240-930E-39B11A965992}" destId="{BECF636A-A791-4C47-9B1B-E055C7C6D65C}" srcOrd="0" destOrd="0" presId="urn:microsoft.com/office/officeart/2005/8/layout/orgChart1"/>
    <dgm:cxn modelId="{DB9301E6-2828-4D7B-82E7-CA4028D2D3AE}" type="presParOf" srcId="{BECF636A-A791-4C47-9B1B-E055C7C6D65C}" destId="{EE350375-BB8B-4A30-9F67-EE96E2515C29}" srcOrd="0" destOrd="0" presId="urn:microsoft.com/office/officeart/2005/8/layout/orgChart1"/>
    <dgm:cxn modelId="{11C65555-1372-44D1-BF42-FD044C1C0EE6}" type="presParOf" srcId="{BECF636A-A791-4C47-9B1B-E055C7C6D65C}" destId="{AAB0FA51-4ADE-4696-A88A-232049574D2B}" srcOrd="1" destOrd="0" presId="urn:microsoft.com/office/officeart/2005/8/layout/orgChart1"/>
    <dgm:cxn modelId="{4BA4041A-F812-40C4-9C41-C07A3EAB36A5}" type="presParOf" srcId="{A6381C42-F470-4240-930E-39B11A965992}" destId="{306FFB92-218C-41B0-A317-F84C09E36971}" srcOrd="1" destOrd="0" presId="urn:microsoft.com/office/officeart/2005/8/layout/orgChart1"/>
    <dgm:cxn modelId="{003995B8-987F-4592-B769-0A2882BA4216}" type="presParOf" srcId="{306FFB92-218C-41B0-A317-F84C09E36971}" destId="{0E67B01A-497F-44E1-8636-C4961C731AF7}" srcOrd="0" destOrd="0" presId="urn:microsoft.com/office/officeart/2005/8/layout/orgChart1"/>
    <dgm:cxn modelId="{65A781DC-B475-493B-A175-EE9A2A2AEB75}" type="presParOf" srcId="{306FFB92-218C-41B0-A317-F84C09E36971}" destId="{AEAEF4E6-67D8-4C2C-BD8A-5347000C3B63}" srcOrd="1" destOrd="0" presId="urn:microsoft.com/office/officeart/2005/8/layout/orgChart1"/>
    <dgm:cxn modelId="{D64FF649-3616-4B76-9E3E-D71B65BB2294}" type="presParOf" srcId="{AEAEF4E6-67D8-4C2C-BD8A-5347000C3B63}" destId="{3ADDBF28-3ECE-48EB-A40E-EC4A441EFDDF}" srcOrd="0" destOrd="0" presId="urn:microsoft.com/office/officeart/2005/8/layout/orgChart1"/>
    <dgm:cxn modelId="{73CAFE9C-5A87-49EB-B82D-4789020E5186}" type="presParOf" srcId="{3ADDBF28-3ECE-48EB-A40E-EC4A441EFDDF}" destId="{AEA26B58-E80F-4F35-A275-0205CB0AED69}" srcOrd="0" destOrd="0" presId="urn:microsoft.com/office/officeart/2005/8/layout/orgChart1"/>
    <dgm:cxn modelId="{7A1B267D-5BE5-430F-90D6-7E7D5C8E0074}" type="presParOf" srcId="{3ADDBF28-3ECE-48EB-A40E-EC4A441EFDDF}" destId="{E46706FA-FA41-4468-87D4-C6D8D1B579DC}" srcOrd="1" destOrd="0" presId="urn:microsoft.com/office/officeart/2005/8/layout/orgChart1"/>
    <dgm:cxn modelId="{EA8334A2-13B9-4E72-8F63-6482C639B73F}" type="presParOf" srcId="{AEAEF4E6-67D8-4C2C-BD8A-5347000C3B63}" destId="{278C755E-B60B-402C-8E08-C9237387DBA7}" srcOrd="1" destOrd="0" presId="urn:microsoft.com/office/officeart/2005/8/layout/orgChart1"/>
    <dgm:cxn modelId="{704CA2CB-7F53-4EBB-A103-553039C0F541}" type="presParOf" srcId="{278C755E-B60B-402C-8E08-C9237387DBA7}" destId="{3153339B-3424-4C2B-815F-B3A9570495A8}" srcOrd="0" destOrd="0" presId="urn:microsoft.com/office/officeart/2005/8/layout/orgChart1"/>
    <dgm:cxn modelId="{44E02352-5460-4956-8D5C-EC36720B8FC2}" type="presParOf" srcId="{278C755E-B60B-402C-8E08-C9237387DBA7}" destId="{7CBA4827-943F-4519-A35D-0240C3D2D8B8}" srcOrd="1" destOrd="0" presId="urn:microsoft.com/office/officeart/2005/8/layout/orgChart1"/>
    <dgm:cxn modelId="{BCDE385B-F329-4A12-B924-E8112B9BDF11}" type="presParOf" srcId="{7CBA4827-943F-4519-A35D-0240C3D2D8B8}" destId="{63FAD030-16C8-4D29-AE34-0C71332C6637}" srcOrd="0" destOrd="0" presId="urn:microsoft.com/office/officeart/2005/8/layout/orgChart1"/>
    <dgm:cxn modelId="{9FB83FF9-CF7E-4DBD-9B8A-AE5BB14E7FB5}" type="presParOf" srcId="{63FAD030-16C8-4D29-AE34-0C71332C6637}" destId="{9C07A0CF-B9A5-4AD0-BC06-7B5ABD77F2FA}" srcOrd="0" destOrd="0" presId="urn:microsoft.com/office/officeart/2005/8/layout/orgChart1"/>
    <dgm:cxn modelId="{5562A98B-463C-4623-9EF3-92C3AC30A31B}" type="presParOf" srcId="{63FAD030-16C8-4D29-AE34-0C71332C6637}" destId="{3B7C305D-8EE6-4941-811D-DD48542B6E30}" srcOrd="1" destOrd="0" presId="urn:microsoft.com/office/officeart/2005/8/layout/orgChart1"/>
    <dgm:cxn modelId="{B334BF96-F64C-41DC-8ADF-E50933B9819E}" type="presParOf" srcId="{7CBA4827-943F-4519-A35D-0240C3D2D8B8}" destId="{BFA31752-B9A8-4AB8-BFF2-AE1BC47CBEB6}" srcOrd="1" destOrd="0" presId="urn:microsoft.com/office/officeart/2005/8/layout/orgChart1"/>
    <dgm:cxn modelId="{476F8F39-A84C-4C49-B503-D0F79FAFF73C}" type="presParOf" srcId="{7CBA4827-943F-4519-A35D-0240C3D2D8B8}" destId="{C831B387-428E-44EC-A492-B9C22A5B1C21}" srcOrd="2" destOrd="0" presId="urn:microsoft.com/office/officeart/2005/8/layout/orgChart1"/>
    <dgm:cxn modelId="{DF0A94F3-F769-409B-9312-02738DBD7A34}" type="presParOf" srcId="{278C755E-B60B-402C-8E08-C9237387DBA7}" destId="{D17459B2-8EED-4C97-B855-435A7B8925DF}" srcOrd="2" destOrd="0" presId="urn:microsoft.com/office/officeart/2005/8/layout/orgChart1"/>
    <dgm:cxn modelId="{C0F4A2D7-2043-4DE0-98B7-8A3495044537}" type="presParOf" srcId="{278C755E-B60B-402C-8E08-C9237387DBA7}" destId="{C1D8F0E9-4AD6-4224-B353-E2E8223E0CF2}" srcOrd="3" destOrd="0" presId="urn:microsoft.com/office/officeart/2005/8/layout/orgChart1"/>
    <dgm:cxn modelId="{371F3E8A-75EC-4159-BE65-51844A53FECA}" type="presParOf" srcId="{C1D8F0E9-4AD6-4224-B353-E2E8223E0CF2}" destId="{80BB0429-E63E-4FE7-AB67-DC1A599794DC}" srcOrd="0" destOrd="0" presId="urn:microsoft.com/office/officeart/2005/8/layout/orgChart1"/>
    <dgm:cxn modelId="{C52C1AB1-0FCB-485D-B5CA-AFF2732CD9F8}" type="presParOf" srcId="{80BB0429-E63E-4FE7-AB67-DC1A599794DC}" destId="{AC95BCFE-8952-4BB1-9147-A39872F33FAF}" srcOrd="0" destOrd="0" presId="urn:microsoft.com/office/officeart/2005/8/layout/orgChart1"/>
    <dgm:cxn modelId="{CFC36C1A-6AF4-4876-AA96-389F52DD899C}" type="presParOf" srcId="{80BB0429-E63E-4FE7-AB67-DC1A599794DC}" destId="{0C7CF2A0-A9DD-4DFA-8AE7-4A946CA21EDA}" srcOrd="1" destOrd="0" presId="urn:microsoft.com/office/officeart/2005/8/layout/orgChart1"/>
    <dgm:cxn modelId="{327E5C9E-C676-486E-A784-F7B873C00CFC}" type="presParOf" srcId="{C1D8F0E9-4AD6-4224-B353-E2E8223E0CF2}" destId="{15894F96-B2DF-4FED-8C40-0A08AA29659C}" srcOrd="1" destOrd="0" presId="urn:microsoft.com/office/officeart/2005/8/layout/orgChart1"/>
    <dgm:cxn modelId="{85E5662D-B723-4719-BF4C-1DD63136245E}" type="presParOf" srcId="{C1D8F0E9-4AD6-4224-B353-E2E8223E0CF2}" destId="{D30DB243-3D9D-43E5-AF51-25FD88ED2223}" srcOrd="2" destOrd="0" presId="urn:microsoft.com/office/officeart/2005/8/layout/orgChart1"/>
    <dgm:cxn modelId="{D48AF363-DDCC-4823-8D9A-42EC894B3317}" type="presParOf" srcId="{AEAEF4E6-67D8-4C2C-BD8A-5347000C3B63}" destId="{C672F229-257C-4270-A0B9-480A25FC9FB5}" srcOrd="2" destOrd="0" presId="urn:microsoft.com/office/officeart/2005/8/layout/orgChart1"/>
    <dgm:cxn modelId="{BF516A8B-8214-41BF-BA24-B05B12CB2F7F}" type="presParOf" srcId="{306FFB92-218C-41B0-A317-F84C09E36971}" destId="{EB92F6AD-5D68-4507-AFF7-C4DD2B15DCB6}" srcOrd="2" destOrd="0" presId="urn:microsoft.com/office/officeart/2005/8/layout/orgChart1"/>
    <dgm:cxn modelId="{4DA4BEB6-8F5B-4CBD-81A9-030350C1F2FE}" type="presParOf" srcId="{306FFB92-218C-41B0-A317-F84C09E36971}" destId="{98198F91-0884-49A2-B8CF-A87804B51BE3}" srcOrd="3" destOrd="0" presId="urn:microsoft.com/office/officeart/2005/8/layout/orgChart1"/>
    <dgm:cxn modelId="{BAA646B3-7581-4916-98A9-92C578028885}" type="presParOf" srcId="{98198F91-0884-49A2-B8CF-A87804B51BE3}" destId="{08F1115E-2620-4C32-8957-BA17D84E7514}" srcOrd="0" destOrd="0" presId="urn:microsoft.com/office/officeart/2005/8/layout/orgChart1"/>
    <dgm:cxn modelId="{2218A0FA-0B2F-4F39-99A7-BC164E4231B6}" type="presParOf" srcId="{08F1115E-2620-4C32-8957-BA17D84E7514}" destId="{AC7ABFC7-B4DF-41BF-9A09-77B13087381D}" srcOrd="0" destOrd="0" presId="urn:microsoft.com/office/officeart/2005/8/layout/orgChart1"/>
    <dgm:cxn modelId="{8F7AA633-C0E4-4447-9418-80F70B02EC76}" type="presParOf" srcId="{08F1115E-2620-4C32-8957-BA17D84E7514}" destId="{FA51C6D2-2781-4856-A64A-DF7AC8C10D13}" srcOrd="1" destOrd="0" presId="urn:microsoft.com/office/officeart/2005/8/layout/orgChart1"/>
    <dgm:cxn modelId="{CE3FCCD9-B4D7-42E5-B532-6433857CE91F}" type="presParOf" srcId="{98198F91-0884-49A2-B8CF-A87804B51BE3}" destId="{054F7BEC-BBD7-4423-BEC6-82225DDF7288}" srcOrd="1" destOrd="0" presId="urn:microsoft.com/office/officeart/2005/8/layout/orgChart1"/>
    <dgm:cxn modelId="{ADA46965-929A-4623-A6D8-377044762203}" type="presParOf" srcId="{98198F91-0884-49A2-B8CF-A87804B51BE3}" destId="{C6AED7F1-7101-4FF2-A3FC-61514255489D}" srcOrd="2" destOrd="0" presId="urn:microsoft.com/office/officeart/2005/8/layout/orgChart1"/>
    <dgm:cxn modelId="{22947B79-198C-4376-AAC4-1A76A72228FF}" type="presParOf" srcId="{A6381C42-F470-4240-930E-39B11A965992}" destId="{83E580FA-ED5F-424E-A656-DF6B4C51D30A}" srcOrd="2" destOrd="0" presId="urn:microsoft.com/office/officeart/2005/8/layout/orgChart1"/>
    <dgm:cxn modelId="{CECEFA7B-EA60-4DDE-AF33-D05A5DC47A48}" type="presParOf" srcId="{E8FEEB30-8F00-492F-A480-D9F5F711F524}" destId="{B5351C69-BAA9-4EA6-8C78-6835FF1FDEC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92F6AD-5D68-4507-AFF7-C4DD2B15DCB6}">
      <dsp:nvSpPr>
        <dsp:cNvPr id="0" name=""/>
        <dsp:cNvSpPr/>
      </dsp:nvSpPr>
      <dsp:spPr>
        <a:xfrm>
          <a:off x="2714625" y="1604832"/>
          <a:ext cx="801927" cy="278355"/>
        </a:xfrm>
        <a:custGeom>
          <a:avLst/>
          <a:gdLst/>
          <a:ahLst/>
          <a:cxnLst/>
          <a:rect l="0" t="0" r="0" b="0"/>
          <a:pathLst>
            <a:path>
              <a:moveTo>
                <a:pt x="0" y="0"/>
              </a:moveTo>
              <a:lnTo>
                <a:pt x="0" y="139177"/>
              </a:lnTo>
              <a:lnTo>
                <a:pt x="801927" y="139177"/>
              </a:lnTo>
              <a:lnTo>
                <a:pt x="801927" y="2783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7459B2-8EED-4C97-B855-435A7B8925DF}">
      <dsp:nvSpPr>
        <dsp:cNvPr id="0" name=""/>
        <dsp:cNvSpPr/>
      </dsp:nvSpPr>
      <dsp:spPr>
        <a:xfrm>
          <a:off x="1382497" y="2545937"/>
          <a:ext cx="234865" cy="1551812"/>
        </a:xfrm>
        <a:custGeom>
          <a:avLst/>
          <a:gdLst/>
          <a:ahLst/>
          <a:cxnLst/>
          <a:rect l="0" t="0" r="0" b="0"/>
          <a:pathLst>
            <a:path>
              <a:moveTo>
                <a:pt x="0" y="0"/>
              </a:moveTo>
              <a:lnTo>
                <a:pt x="0" y="1551812"/>
              </a:lnTo>
              <a:lnTo>
                <a:pt x="234865" y="15518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53339B-3424-4C2B-815F-B3A9570495A8}">
      <dsp:nvSpPr>
        <dsp:cNvPr id="0" name=""/>
        <dsp:cNvSpPr/>
      </dsp:nvSpPr>
      <dsp:spPr>
        <a:xfrm>
          <a:off x="1382497" y="2545937"/>
          <a:ext cx="198825" cy="609730"/>
        </a:xfrm>
        <a:custGeom>
          <a:avLst/>
          <a:gdLst/>
          <a:ahLst/>
          <a:cxnLst/>
          <a:rect l="0" t="0" r="0" b="0"/>
          <a:pathLst>
            <a:path>
              <a:moveTo>
                <a:pt x="0" y="0"/>
              </a:moveTo>
              <a:lnTo>
                <a:pt x="0" y="609730"/>
              </a:lnTo>
              <a:lnTo>
                <a:pt x="198825" y="6097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67B01A-497F-44E1-8636-C4961C731AF7}">
      <dsp:nvSpPr>
        <dsp:cNvPr id="0" name=""/>
        <dsp:cNvSpPr/>
      </dsp:nvSpPr>
      <dsp:spPr>
        <a:xfrm>
          <a:off x="1912697" y="1604832"/>
          <a:ext cx="801927" cy="278355"/>
        </a:xfrm>
        <a:custGeom>
          <a:avLst/>
          <a:gdLst/>
          <a:ahLst/>
          <a:cxnLst/>
          <a:rect l="0" t="0" r="0" b="0"/>
          <a:pathLst>
            <a:path>
              <a:moveTo>
                <a:pt x="801927" y="0"/>
              </a:moveTo>
              <a:lnTo>
                <a:pt x="801927" y="139177"/>
              </a:lnTo>
              <a:lnTo>
                <a:pt x="0" y="139177"/>
              </a:lnTo>
              <a:lnTo>
                <a:pt x="0" y="2783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957360-F4BE-45A5-9B59-C97D512F2DEB}">
      <dsp:nvSpPr>
        <dsp:cNvPr id="0" name=""/>
        <dsp:cNvSpPr/>
      </dsp:nvSpPr>
      <dsp:spPr>
        <a:xfrm>
          <a:off x="2668905" y="663726"/>
          <a:ext cx="91440" cy="278355"/>
        </a:xfrm>
        <a:custGeom>
          <a:avLst/>
          <a:gdLst/>
          <a:ahLst/>
          <a:cxnLst/>
          <a:rect l="0" t="0" r="0" b="0"/>
          <a:pathLst>
            <a:path>
              <a:moveTo>
                <a:pt x="45720" y="0"/>
              </a:moveTo>
              <a:lnTo>
                <a:pt x="45720" y="2783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45B5CC-3B19-4033-A7F4-BE3872E28D84}">
      <dsp:nvSpPr>
        <dsp:cNvPr id="0" name=""/>
        <dsp:cNvSpPr/>
      </dsp:nvSpPr>
      <dsp:spPr>
        <a:xfrm>
          <a:off x="2051874" y="976"/>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Service/Locality  Manager</a:t>
          </a:r>
        </a:p>
      </dsp:txBody>
      <dsp:txXfrm>
        <a:off x="2051874" y="976"/>
        <a:ext cx="1325500" cy="662750"/>
      </dsp:txXfrm>
    </dsp:sp>
    <dsp:sp modelId="{EE350375-BB8B-4A30-9F67-EE96E2515C29}">
      <dsp:nvSpPr>
        <dsp:cNvPr id="0" name=""/>
        <dsp:cNvSpPr/>
      </dsp:nvSpPr>
      <dsp:spPr>
        <a:xfrm>
          <a:off x="2051874" y="942082"/>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Assistant Service/Locality  Manager</a:t>
          </a:r>
        </a:p>
      </dsp:txBody>
      <dsp:txXfrm>
        <a:off x="2051874" y="942082"/>
        <a:ext cx="1325500" cy="662750"/>
      </dsp:txXfrm>
    </dsp:sp>
    <dsp:sp modelId="{AEA26B58-E80F-4F35-A275-0205CB0AED69}">
      <dsp:nvSpPr>
        <dsp:cNvPr id="0" name=""/>
        <dsp:cNvSpPr/>
      </dsp:nvSpPr>
      <dsp:spPr>
        <a:xfrm>
          <a:off x="1249946" y="1883187"/>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Senior Social Worker</a:t>
          </a:r>
        </a:p>
      </dsp:txBody>
      <dsp:txXfrm>
        <a:off x="1249946" y="1883187"/>
        <a:ext cx="1325500" cy="662750"/>
      </dsp:txXfrm>
    </dsp:sp>
    <dsp:sp modelId="{9C07A0CF-B9A5-4AD0-BC06-7B5ABD77F2FA}">
      <dsp:nvSpPr>
        <dsp:cNvPr id="0" name=""/>
        <dsp:cNvSpPr/>
      </dsp:nvSpPr>
      <dsp:spPr>
        <a:xfrm>
          <a:off x="1581322" y="2824292"/>
          <a:ext cx="1325500" cy="662750"/>
        </a:xfrm>
        <a:prstGeom prst="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Worker</a:t>
          </a:r>
        </a:p>
      </dsp:txBody>
      <dsp:txXfrm>
        <a:off x="1581322" y="2824292"/>
        <a:ext cx="1325500" cy="662750"/>
      </dsp:txXfrm>
    </dsp:sp>
    <dsp:sp modelId="{AC95BCFE-8952-4BB1-9147-A39872F33FAF}">
      <dsp:nvSpPr>
        <dsp:cNvPr id="0" name=""/>
        <dsp:cNvSpPr/>
      </dsp:nvSpPr>
      <dsp:spPr>
        <a:xfrm>
          <a:off x="1617362" y="3766374"/>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Care Assessor</a:t>
          </a:r>
        </a:p>
      </dsp:txBody>
      <dsp:txXfrm>
        <a:off x="1617362" y="3766374"/>
        <a:ext cx="1325500" cy="662750"/>
      </dsp:txXfrm>
    </dsp:sp>
    <dsp:sp modelId="{AC7ABFC7-B4DF-41BF-9A09-77B13087381D}">
      <dsp:nvSpPr>
        <dsp:cNvPr id="0" name=""/>
        <dsp:cNvSpPr/>
      </dsp:nvSpPr>
      <dsp:spPr>
        <a:xfrm>
          <a:off x="2853802" y="1883187"/>
          <a:ext cx="1325500" cy="662750"/>
        </a:xfrm>
        <a:prstGeom prst="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Worker</a:t>
          </a:r>
        </a:p>
      </dsp:txBody>
      <dsp:txXfrm>
        <a:off x="2853802" y="1883187"/>
        <a:ext cx="1325500" cy="6627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BE82BE-6BF1-47BA-B981-36ED41454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2C74C3-0670-4C3D-A08F-3553425F228E}">
  <ds:schemaRefs>
    <ds:schemaRef ds:uri="http://schemas.openxmlformats.org/officeDocument/2006/bibliography"/>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78</TotalTime>
  <Pages>9</Pages>
  <Words>1965</Words>
  <Characters>11350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13289</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Jaide Burls</cp:lastModifiedBy>
  <cp:revision>25</cp:revision>
  <cp:lastPrinted>2017-06-16T09:03:00Z</cp:lastPrinted>
  <dcterms:created xsi:type="dcterms:W3CDTF">2022-10-14T07:02:00Z</dcterms:created>
  <dcterms:modified xsi:type="dcterms:W3CDTF">2023-07-12T14:33:00Z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0x010100CB097B796D0EAA46A200191946C7FCB9</vt:lpwstr>
  </property>
  <property fmtid="{D5CDD505-2E9C-101B-9397-08002B2CF9AE}" pid="4" name="Order">
    <vt:r8>100</vt:r8>
  </property>
  <property fmtid="{D5CDD505-2E9C-101B-9397-08002B2CF9AE}" pid="5" name="MSIP_Label_763da656-5c75-4f6d-9461-4a3ce9a537cc_Enabled">
    <vt:lpwstr>true</vt:lpwstr>
  </property>
  <property fmtid="{D5CDD505-2E9C-101B-9397-08002B2CF9AE}" pid="6" name="MSIP_Label_763da656-5c75-4f6d-9461-4a3ce9a537cc_SetDate">
    <vt:lpwstr>2021-10-12T11:06:15Z</vt:lpwstr>
  </property>
  <property fmtid="{D5CDD505-2E9C-101B-9397-08002B2CF9AE}" pid="7" name="MSIP_Label_763da656-5c75-4f6d-9461-4a3ce9a537cc_Method">
    <vt:lpwstr>Standard</vt:lpwstr>
  </property>
  <property fmtid="{D5CDD505-2E9C-101B-9397-08002B2CF9AE}" pid="8" name="MSIP_Label_763da656-5c75-4f6d-9461-4a3ce9a537cc_Name">
    <vt:lpwstr>763da656-5c75-4f6d-9461-4a3ce9a537cc</vt:lpwstr>
  </property>
  <property fmtid="{D5CDD505-2E9C-101B-9397-08002B2CF9AE}" pid="9" name="MSIP_Label_763da656-5c75-4f6d-9461-4a3ce9a537cc_SiteId">
    <vt:lpwstr>d9d3f5ac-f803-49be-949f-14a7074d74a7</vt:lpwstr>
  </property>
  <property fmtid="{D5CDD505-2E9C-101B-9397-08002B2CF9AE}" pid="10" name="MSIP_Label_763da656-5c75-4f6d-9461-4a3ce9a537cc_ActionId">
    <vt:lpwstr>6e638533-12bf-45fe-9e70-141b1a1b391d</vt:lpwstr>
  </property>
  <property fmtid="{D5CDD505-2E9C-101B-9397-08002B2CF9AE}" pid="11" name="MSIP_Label_763da656-5c75-4f6d-9461-4a3ce9a537cc_ContentBits">
    <vt:lpwstr>1</vt:lpwstr>
  </property>
</Properties>
</file>