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01E" w:rsidRPr="001E09F4" w:rsidRDefault="0001301E" w:rsidP="0001301E">
      <w:pPr>
        <w:pStyle w:val="Heading2"/>
        <w:jc w:val="left"/>
        <w:rPr>
          <w:rFonts w:ascii="Arial" w:hAnsi="Arial" w:cs="Arial"/>
          <w:sz w:val="28"/>
          <w:u w:val="none"/>
        </w:rPr>
      </w:pPr>
      <w:r w:rsidRPr="00DF15F1">
        <w:rPr>
          <w:rFonts w:asciiTheme="minorHAnsi" w:hAnsiTheme="minorHAnsi" w:cstheme="minorHAnsi"/>
          <w:szCs w:val="32"/>
          <w:u w:val="none"/>
        </w:rPr>
        <w:t>OAK LODGE SCHOOL</w:t>
      </w:r>
      <w:r w:rsidRPr="001E09F4">
        <w:rPr>
          <w:rFonts w:ascii="Arial" w:hAnsi="Arial" w:cs="Arial"/>
          <w:sz w:val="28"/>
          <w:u w:val="none"/>
        </w:rPr>
        <w:tab/>
      </w:r>
      <w:r w:rsidRPr="001E09F4">
        <w:rPr>
          <w:rFonts w:ascii="Arial" w:hAnsi="Arial" w:cs="Arial"/>
          <w:sz w:val="28"/>
          <w:u w:val="none"/>
        </w:rPr>
        <w:tab/>
      </w:r>
      <w:r w:rsidRPr="001E09F4">
        <w:rPr>
          <w:rFonts w:ascii="Arial" w:hAnsi="Arial" w:cs="Arial"/>
          <w:sz w:val="28"/>
          <w:u w:val="none"/>
        </w:rPr>
        <w:tab/>
      </w:r>
      <w:r w:rsidRPr="001E09F4">
        <w:rPr>
          <w:rFonts w:ascii="Arial" w:hAnsi="Arial" w:cs="Arial"/>
          <w:sz w:val="28"/>
          <w:u w:val="none"/>
        </w:rPr>
        <w:tab/>
      </w:r>
      <w:r w:rsidR="00DF15F1">
        <w:rPr>
          <w:rFonts w:ascii="Arial" w:hAnsi="Arial" w:cs="Arial"/>
          <w:noProof/>
          <w:sz w:val="28"/>
          <w:u w:val="none"/>
        </w:rPr>
        <w:t xml:space="preserve">                                 </w:t>
      </w:r>
      <w:r w:rsidR="00491728">
        <w:rPr>
          <w:rFonts w:ascii="Arial" w:hAnsi="Arial" w:cs="Arial"/>
          <w:noProof/>
          <w:sz w:val="28"/>
          <w:u w:val="none"/>
        </w:rPr>
        <w:drawing>
          <wp:inline distT="0" distB="0" distL="0" distR="0" wp14:anchorId="7CD79382" wp14:editId="7542D144">
            <wp:extent cx="993775" cy="8718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3775" cy="871855"/>
                    </a:xfrm>
                    <a:prstGeom prst="rect">
                      <a:avLst/>
                    </a:prstGeom>
                    <a:noFill/>
                  </pic:spPr>
                </pic:pic>
              </a:graphicData>
            </a:graphic>
          </wp:inline>
        </w:drawing>
      </w:r>
    </w:p>
    <w:p w:rsidR="0001301E" w:rsidRPr="00DF15F1" w:rsidRDefault="0001301E" w:rsidP="0001301E">
      <w:pPr>
        <w:rPr>
          <w:rFonts w:asciiTheme="minorHAnsi" w:hAnsiTheme="minorHAnsi" w:cstheme="minorHAnsi"/>
          <w:sz w:val="28"/>
          <w:szCs w:val="28"/>
        </w:rPr>
      </w:pPr>
      <w:r w:rsidRPr="00DF15F1">
        <w:rPr>
          <w:rFonts w:asciiTheme="minorHAnsi" w:hAnsiTheme="minorHAnsi" w:cstheme="minorHAnsi"/>
          <w:sz w:val="28"/>
          <w:szCs w:val="28"/>
        </w:rPr>
        <w:t>101, Nightingale Lane, London SW12 8NA</w:t>
      </w:r>
    </w:p>
    <w:p w:rsidR="0001301E" w:rsidRPr="00DF15F1" w:rsidRDefault="0001301E" w:rsidP="0001301E">
      <w:pPr>
        <w:rPr>
          <w:rFonts w:asciiTheme="minorHAnsi" w:hAnsiTheme="minorHAnsi" w:cstheme="minorHAnsi"/>
          <w:sz w:val="28"/>
          <w:szCs w:val="28"/>
        </w:rPr>
      </w:pPr>
      <w:r w:rsidRPr="00DF15F1">
        <w:rPr>
          <w:rFonts w:asciiTheme="minorHAnsi" w:hAnsiTheme="minorHAnsi" w:cstheme="minorHAnsi"/>
          <w:sz w:val="28"/>
          <w:szCs w:val="28"/>
        </w:rPr>
        <w:t>Tel: 0</w:t>
      </w:r>
      <w:r w:rsidR="00DF15F1" w:rsidRPr="00DF15F1">
        <w:rPr>
          <w:rFonts w:asciiTheme="minorHAnsi" w:hAnsiTheme="minorHAnsi" w:cstheme="minorHAnsi"/>
          <w:sz w:val="28"/>
          <w:szCs w:val="28"/>
        </w:rPr>
        <w:t>20 8673 3453</w:t>
      </w:r>
    </w:p>
    <w:p w:rsidR="0001301E" w:rsidRPr="00DF15F1" w:rsidRDefault="0001301E" w:rsidP="0001301E">
      <w:pPr>
        <w:rPr>
          <w:rFonts w:asciiTheme="minorHAnsi" w:hAnsiTheme="minorHAnsi" w:cstheme="minorHAnsi"/>
          <w:sz w:val="28"/>
          <w:szCs w:val="28"/>
        </w:rPr>
      </w:pPr>
    </w:p>
    <w:p w:rsidR="0001301E" w:rsidRPr="00DF15F1" w:rsidRDefault="0001301E" w:rsidP="0001301E">
      <w:pPr>
        <w:pStyle w:val="Heading2"/>
        <w:rPr>
          <w:rFonts w:asciiTheme="minorHAnsi" w:hAnsiTheme="minorHAnsi" w:cstheme="minorHAnsi"/>
          <w:sz w:val="24"/>
          <w:szCs w:val="24"/>
          <w:u w:val="none"/>
        </w:rPr>
      </w:pPr>
      <w:r w:rsidRPr="00DF15F1">
        <w:rPr>
          <w:rFonts w:asciiTheme="minorHAnsi" w:hAnsiTheme="minorHAnsi" w:cstheme="minorHAnsi"/>
          <w:sz w:val="24"/>
          <w:szCs w:val="24"/>
          <w:u w:val="none"/>
        </w:rPr>
        <w:t>JOB DESCRIPTION</w:t>
      </w:r>
    </w:p>
    <w:p w:rsidR="0001301E" w:rsidRPr="00DF15F1" w:rsidRDefault="0001301E" w:rsidP="00E43AA5">
      <w:pPr>
        <w:rPr>
          <w:rFonts w:asciiTheme="minorHAnsi" w:hAnsiTheme="minorHAnsi" w:cstheme="minorHAnsi"/>
          <w:b/>
          <w:szCs w:val="24"/>
        </w:rPr>
      </w:pPr>
    </w:p>
    <w:p w:rsidR="00232453" w:rsidRPr="00DF15F1" w:rsidRDefault="0001301E" w:rsidP="006B6B8E">
      <w:pPr>
        <w:ind w:left="2155" w:hanging="2155"/>
        <w:rPr>
          <w:rFonts w:asciiTheme="minorHAnsi" w:hAnsiTheme="minorHAnsi" w:cstheme="minorHAnsi"/>
          <w:szCs w:val="24"/>
        </w:rPr>
      </w:pPr>
      <w:r w:rsidRPr="00DF15F1">
        <w:rPr>
          <w:rFonts w:asciiTheme="minorHAnsi" w:hAnsiTheme="minorHAnsi" w:cstheme="minorHAnsi"/>
          <w:b/>
          <w:szCs w:val="24"/>
          <w:u w:val="single"/>
        </w:rPr>
        <w:t>Post Title:</w:t>
      </w:r>
      <w:r w:rsidRPr="00DF15F1">
        <w:rPr>
          <w:rFonts w:asciiTheme="minorHAnsi" w:hAnsiTheme="minorHAnsi" w:cstheme="minorHAnsi"/>
          <w:szCs w:val="24"/>
        </w:rPr>
        <w:tab/>
      </w:r>
      <w:r w:rsidR="00DE5D0B" w:rsidRPr="00DF15F1">
        <w:rPr>
          <w:rFonts w:asciiTheme="minorHAnsi" w:hAnsiTheme="minorHAnsi" w:cstheme="minorHAnsi"/>
          <w:szCs w:val="24"/>
        </w:rPr>
        <w:tab/>
      </w:r>
      <w:r w:rsidR="00491728" w:rsidRPr="00DF15F1">
        <w:rPr>
          <w:rFonts w:asciiTheme="minorHAnsi" w:hAnsiTheme="minorHAnsi" w:cstheme="minorHAnsi"/>
          <w:szCs w:val="24"/>
        </w:rPr>
        <w:t>Teacher/</w:t>
      </w:r>
      <w:r w:rsidR="006B6B8E" w:rsidRPr="00DF15F1">
        <w:rPr>
          <w:rFonts w:asciiTheme="minorHAnsi" w:hAnsiTheme="minorHAnsi" w:cstheme="minorHAnsi"/>
          <w:szCs w:val="24"/>
        </w:rPr>
        <w:t xml:space="preserve">Tutor with responsibility for Individual BSL tuition and </w:t>
      </w:r>
      <w:proofErr w:type="gramStart"/>
      <w:r w:rsidR="006B6B8E" w:rsidRPr="00DF15F1">
        <w:rPr>
          <w:rFonts w:asciiTheme="minorHAnsi" w:hAnsiTheme="minorHAnsi" w:cstheme="minorHAnsi"/>
          <w:szCs w:val="24"/>
        </w:rPr>
        <w:t>teaching  year</w:t>
      </w:r>
      <w:proofErr w:type="gramEnd"/>
      <w:r w:rsidR="006B6B8E" w:rsidRPr="00DF15F1">
        <w:rPr>
          <w:rFonts w:asciiTheme="minorHAnsi" w:hAnsiTheme="minorHAnsi" w:cstheme="minorHAnsi"/>
          <w:szCs w:val="24"/>
        </w:rPr>
        <w:t xml:space="preserve"> 7 to 11 BSL and 6th Form </w:t>
      </w:r>
    </w:p>
    <w:p w:rsidR="006B6B8E" w:rsidRPr="00DF15F1" w:rsidRDefault="006B6B8E" w:rsidP="006B6B8E">
      <w:pPr>
        <w:ind w:left="2155" w:hanging="2155"/>
        <w:rPr>
          <w:rFonts w:asciiTheme="minorHAnsi" w:hAnsiTheme="minorHAnsi" w:cstheme="minorHAnsi"/>
          <w:b/>
          <w:szCs w:val="24"/>
        </w:rPr>
      </w:pPr>
    </w:p>
    <w:p w:rsidR="0001301E" w:rsidRPr="00DF15F1" w:rsidRDefault="001E6F1B" w:rsidP="0001301E">
      <w:pPr>
        <w:rPr>
          <w:rFonts w:asciiTheme="minorHAnsi" w:hAnsiTheme="minorHAnsi" w:cstheme="minorHAnsi"/>
          <w:szCs w:val="24"/>
        </w:rPr>
      </w:pPr>
      <w:r w:rsidRPr="00DF15F1">
        <w:rPr>
          <w:rFonts w:asciiTheme="minorHAnsi" w:hAnsiTheme="minorHAnsi" w:cstheme="minorHAnsi"/>
          <w:b/>
          <w:szCs w:val="24"/>
          <w:u w:val="single"/>
        </w:rPr>
        <w:t xml:space="preserve">Grade: </w:t>
      </w:r>
      <w:r w:rsidRPr="00DF15F1">
        <w:rPr>
          <w:rFonts w:asciiTheme="minorHAnsi" w:hAnsiTheme="minorHAnsi" w:cstheme="minorHAnsi"/>
          <w:szCs w:val="24"/>
        </w:rPr>
        <w:tab/>
      </w:r>
      <w:r w:rsidRPr="00DF15F1">
        <w:rPr>
          <w:rFonts w:asciiTheme="minorHAnsi" w:hAnsiTheme="minorHAnsi" w:cstheme="minorHAnsi"/>
          <w:szCs w:val="24"/>
        </w:rPr>
        <w:tab/>
      </w:r>
      <w:r w:rsidR="00491728" w:rsidRPr="00DF15F1">
        <w:rPr>
          <w:rFonts w:asciiTheme="minorHAnsi" w:hAnsiTheme="minorHAnsi" w:cstheme="minorHAnsi"/>
          <w:szCs w:val="24"/>
        </w:rPr>
        <w:t>Dependent on qualification</w:t>
      </w:r>
    </w:p>
    <w:p w:rsidR="00DF15F1" w:rsidRPr="00DF15F1" w:rsidRDefault="00DF15F1" w:rsidP="0001301E">
      <w:pPr>
        <w:rPr>
          <w:rFonts w:asciiTheme="minorHAnsi" w:hAnsiTheme="minorHAnsi" w:cstheme="minorHAnsi"/>
          <w:szCs w:val="24"/>
        </w:rPr>
      </w:pPr>
    </w:p>
    <w:p w:rsidR="00630F09" w:rsidRPr="00DF15F1" w:rsidRDefault="0001301E" w:rsidP="00125794">
      <w:pPr>
        <w:pStyle w:val="Default"/>
        <w:ind w:left="2880" w:hanging="2880"/>
        <w:jc w:val="center"/>
        <w:rPr>
          <w:rFonts w:asciiTheme="minorHAnsi" w:hAnsiTheme="minorHAnsi" w:cstheme="minorHAnsi"/>
          <w:b/>
          <w:color w:val="auto"/>
          <w:u w:val="single"/>
        </w:rPr>
      </w:pPr>
      <w:r w:rsidRPr="00DF15F1">
        <w:rPr>
          <w:rFonts w:asciiTheme="minorHAnsi" w:hAnsiTheme="minorHAnsi" w:cstheme="minorHAnsi"/>
          <w:b/>
          <w:color w:val="auto"/>
          <w:u w:val="single"/>
        </w:rPr>
        <w:t>Main purpose of job</w:t>
      </w:r>
    </w:p>
    <w:p w:rsidR="007F7BC7" w:rsidRPr="00DF15F1" w:rsidRDefault="007F7BC7" w:rsidP="00125794">
      <w:pPr>
        <w:pStyle w:val="Default"/>
        <w:ind w:left="2880" w:hanging="2880"/>
        <w:jc w:val="center"/>
        <w:rPr>
          <w:rFonts w:asciiTheme="minorHAnsi" w:hAnsiTheme="minorHAnsi" w:cstheme="minorHAnsi"/>
          <w:b/>
          <w:color w:val="auto"/>
          <w:u w:val="single"/>
        </w:rPr>
      </w:pPr>
    </w:p>
    <w:p w:rsidR="00585B24" w:rsidRPr="00DF15F1" w:rsidRDefault="00585B24" w:rsidP="00232453">
      <w:pPr>
        <w:pStyle w:val="Default"/>
        <w:numPr>
          <w:ilvl w:val="0"/>
          <w:numId w:val="26"/>
        </w:numPr>
        <w:rPr>
          <w:rFonts w:asciiTheme="minorHAnsi" w:hAnsiTheme="minorHAnsi" w:cstheme="minorHAnsi"/>
          <w:color w:val="auto"/>
        </w:rPr>
      </w:pPr>
      <w:r w:rsidRPr="00DF15F1">
        <w:rPr>
          <w:rFonts w:asciiTheme="minorHAnsi" w:hAnsiTheme="minorHAnsi" w:cstheme="minorHAnsi"/>
          <w:color w:val="auto"/>
        </w:rPr>
        <w:t>To promote the values and ethos of the school.</w:t>
      </w:r>
    </w:p>
    <w:p w:rsidR="00585B24" w:rsidRPr="00DF15F1" w:rsidRDefault="0063648F" w:rsidP="00585B24">
      <w:pPr>
        <w:pStyle w:val="Default"/>
        <w:numPr>
          <w:ilvl w:val="0"/>
          <w:numId w:val="26"/>
        </w:numPr>
        <w:rPr>
          <w:rFonts w:asciiTheme="minorHAnsi" w:hAnsiTheme="minorHAnsi" w:cstheme="minorHAnsi"/>
          <w:color w:val="auto"/>
        </w:rPr>
      </w:pPr>
      <w:r w:rsidRPr="00DF15F1">
        <w:rPr>
          <w:rFonts w:asciiTheme="minorHAnsi" w:hAnsiTheme="minorHAnsi" w:cstheme="minorHAnsi"/>
          <w:color w:val="auto"/>
        </w:rPr>
        <w:t xml:space="preserve">To teach pupils </w:t>
      </w:r>
      <w:r w:rsidR="00291318" w:rsidRPr="00DF15F1">
        <w:rPr>
          <w:rFonts w:asciiTheme="minorHAnsi" w:hAnsiTheme="minorHAnsi" w:cstheme="minorHAnsi"/>
          <w:color w:val="auto"/>
        </w:rPr>
        <w:t xml:space="preserve">all pupils </w:t>
      </w:r>
      <w:r w:rsidRPr="00DF15F1">
        <w:rPr>
          <w:rFonts w:asciiTheme="minorHAnsi" w:hAnsiTheme="minorHAnsi" w:cstheme="minorHAnsi"/>
          <w:color w:val="auto"/>
        </w:rPr>
        <w:t xml:space="preserve">according to their educational needs and </w:t>
      </w:r>
      <w:r w:rsidR="00585B24" w:rsidRPr="00DF15F1">
        <w:rPr>
          <w:rFonts w:asciiTheme="minorHAnsi" w:hAnsiTheme="minorHAnsi" w:cstheme="minorHAnsi"/>
          <w:color w:val="auto"/>
        </w:rPr>
        <w:t>be responsible and accountable for achieving the highest possible standards in work and conduct.</w:t>
      </w:r>
    </w:p>
    <w:p w:rsidR="00585B24" w:rsidRPr="00DF15F1" w:rsidRDefault="00AE2D0D" w:rsidP="00232453">
      <w:pPr>
        <w:pStyle w:val="Default"/>
        <w:numPr>
          <w:ilvl w:val="0"/>
          <w:numId w:val="26"/>
        </w:numPr>
        <w:rPr>
          <w:rFonts w:asciiTheme="minorHAnsi" w:hAnsiTheme="minorHAnsi" w:cstheme="minorHAnsi"/>
          <w:color w:val="auto"/>
        </w:rPr>
      </w:pPr>
      <w:r w:rsidRPr="00DF15F1">
        <w:rPr>
          <w:rFonts w:asciiTheme="minorHAnsi" w:hAnsiTheme="minorHAnsi" w:cstheme="minorHAnsi"/>
          <w:color w:val="auto"/>
        </w:rPr>
        <w:t xml:space="preserve">To </w:t>
      </w:r>
      <w:r w:rsidR="00585B24" w:rsidRPr="00DF15F1">
        <w:rPr>
          <w:rFonts w:asciiTheme="minorHAnsi" w:hAnsiTheme="minorHAnsi" w:cstheme="minorHAnsi"/>
          <w:color w:val="auto"/>
        </w:rPr>
        <w:t xml:space="preserve">meet and conform to the appropriate standards set out in the </w:t>
      </w:r>
      <w:r w:rsidR="00291318" w:rsidRPr="00DF15F1">
        <w:rPr>
          <w:rFonts w:asciiTheme="minorHAnsi" w:hAnsiTheme="minorHAnsi" w:cstheme="minorHAnsi"/>
          <w:color w:val="auto"/>
        </w:rPr>
        <w:t xml:space="preserve">National </w:t>
      </w:r>
      <w:r w:rsidR="00585B24" w:rsidRPr="00DF15F1">
        <w:rPr>
          <w:rFonts w:asciiTheme="minorHAnsi" w:hAnsiTheme="minorHAnsi" w:cstheme="minorHAnsi"/>
          <w:color w:val="auto"/>
        </w:rPr>
        <w:t>Teacher standards and the current School Teachers Pay and Conditions document.</w:t>
      </w:r>
    </w:p>
    <w:p w:rsidR="00585B24" w:rsidRPr="00DF15F1" w:rsidRDefault="00291318" w:rsidP="00585B24">
      <w:pPr>
        <w:pStyle w:val="Default"/>
        <w:numPr>
          <w:ilvl w:val="0"/>
          <w:numId w:val="26"/>
        </w:numPr>
        <w:rPr>
          <w:rFonts w:asciiTheme="minorHAnsi" w:hAnsiTheme="minorHAnsi" w:cstheme="minorHAnsi"/>
          <w:color w:val="auto"/>
        </w:rPr>
      </w:pPr>
      <w:r w:rsidRPr="00DF15F1">
        <w:rPr>
          <w:rFonts w:asciiTheme="minorHAnsi" w:hAnsiTheme="minorHAnsi" w:cstheme="minorHAnsi"/>
          <w:color w:val="auto"/>
        </w:rPr>
        <w:t xml:space="preserve">To adhere to </w:t>
      </w:r>
      <w:r w:rsidR="00585B24" w:rsidRPr="00DF15F1">
        <w:rPr>
          <w:rFonts w:asciiTheme="minorHAnsi" w:hAnsiTheme="minorHAnsi" w:cstheme="minorHAnsi"/>
          <w:color w:val="auto"/>
        </w:rPr>
        <w:t>current School policies under the direction of the Headteacher</w:t>
      </w:r>
    </w:p>
    <w:p w:rsidR="00585B24" w:rsidRPr="00DF15F1" w:rsidRDefault="00585B24" w:rsidP="00585B24">
      <w:pPr>
        <w:pStyle w:val="Default"/>
        <w:numPr>
          <w:ilvl w:val="0"/>
          <w:numId w:val="26"/>
        </w:numPr>
        <w:rPr>
          <w:rFonts w:asciiTheme="minorHAnsi" w:hAnsiTheme="minorHAnsi" w:cstheme="minorHAnsi"/>
          <w:color w:val="auto"/>
        </w:rPr>
      </w:pPr>
      <w:r w:rsidRPr="00DF15F1">
        <w:rPr>
          <w:rFonts w:asciiTheme="minorHAnsi" w:hAnsiTheme="minorHAnsi" w:cstheme="minorHAnsi"/>
          <w:color w:val="auto"/>
        </w:rPr>
        <w:t>To respond to the changing needs of the school with respect to the teaching of individuals and classes</w:t>
      </w:r>
      <w:r w:rsidR="00983182" w:rsidRPr="00DF15F1">
        <w:rPr>
          <w:rFonts w:asciiTheme="minorHAnsi" w:hAnsiTheme="minorHAnsi" w:cstheme="minorHAnsi"/>
          <w:color w:val="auto"/>
        </w:rPr>
        <w:t xml:space="preserve"> as directed by the H</w:t>
      </w:r>
      <w:r w:rsidRPr="00DF15F1">
        <w:rPr>
          <w:rFonts w:asciiTheme="minorHAnsi" w:hAnsiTheme="minorHAnsi" w:cstheme="minorHAnsi"/>
          <w:color w:val="auto"/>
        </w:rPr>
        <w:t>eadteacher.</w:t>
      </w:r>
    </w:p>
    <w:p w:rsidR="0063648F" w:rsidRPr="00DF15F1" w:rsidRDefault="00585B24" w:rsidP="00525E03">
      <w:pPr>
        <w:pStyle w:val="Default"/>
        <w:numPr>
          <w:ilvl w:val="0"/>
          <w:numId w:val="26"/>
        </w:numPr>
        <w:rPr>
          <w:rFonts w:asciiTheme="minorHAnsi" w:hAnsiTheme="minorHAnsi" w:cstheme="minorHAnsi"/>
          <w:color w:val="auto"/>
        </w:rPr>
      </w:pPr>
      <w:r w:rsidRPr="00DF15F1">
        <w:rPr>
          <w:rFonts w:asciiTheme="minorHAnsi" w:hAnsiTheme="minorHAnsi" w:cstheme="minorHAnsi"/>
          <w:color w:val="auto"/>
        </w:rPr>
        <w:t>To take responsibility for promoting and safeguarding the welfare of children and young people in the school</w:t>
      </w:r>
      <w:r w:rsidR="00DF15F1">
        <w:rPr>
          <w:rFonts w:asciiTheme="minorHAnsi" w:hAnsiTheme="minorHAnsi" w:cstheme="minorHAnsi"/>
          <w:color w:val="auto"/>
        </w:rPr>
        <w:t>.</w:t>
      </w:r>
    </w:p>
    <w:p w:rsidR="001A4BBB" w:rsidRPr="00DF15F1" w:rsidRDefault="001A4BBB" w:rsidP="0001301E">
      <w:pPr>
        <w:pStyle w:val="BodyText"/>
        <w:rPr>
          <w:rFonts w:asciiTheme="minorHAnsi" w:hAnsiTheme="minorHAnsi" w:cstheme="minorHAnsi"/>
          <w:b/>
          <w:sz w:val="24"/>
          <w:szCs w:val="24"/>
        </w:rPr>
      </w:pPr>
    </w:p>
    <w:p w:rsidR="00BF31F6" w:rsidRPr="00DF15F1" w:rsidRDefault="0001301E" w:rsidP="00CF3955">
      <w:pPr>
        <w:pStyle w:val="BodyText"/>
        <w:jc w:val="center"/>
        <w:rPr>
          <w:rFonts w:asciiTheme="minorHAnsi" w:hAnsiTheme="minorHAnsi" w:cstheme="minorHAnsi"/>
          <w:b/>
          <w:sz w:val="24"/>
          <w:szCs w:val="24"/>
          <w:u w:val="single"/>
        </w:rPr>
      </w:pPr>
      <w:r w:rsidRPr="00DF15F1">
        <w:rPr>
          <w:rFonts w:asciiTheme="minorHAnsi" w:hAnsiTheme="minorHAnsi" w:cstheme="minorHAnsi"/>
          <w:b/>
          <w:sz w:val="24"/>
          <w:szCs w:val="24"/>
          <w:u w:val="single"/>
        </w:rPr>
        <w:t>Main Activities and Responsibilities</w:t>
      </w:r>
    </w:p>
    <w:p w:rsidR="00125794" w:rsidRPr="00DF15F1" w:rsidRDefault="00125794" w:rsidP="00585B24">
      <w:pPr>
        <w:pStyle w:val="BodyText"/>
        <w:rPr>
          <w:rFonts w:asciiTheme="minorHAnsi" w:hAnsiTheme="minorHAnsi" w:cstheme="minorHAnsi"/>
          <w:b/>
          <w:sz w:val="24"/>
          <w:szCs w:val="24"/>
          <w:u w:val="single"/>
        </w:rPr>
      </w:pPr>
    </w:p>
    <w:p w:rsidR="00F41AC9" w:rsidRPr="00DF15F1" w:rsidRDefault="00F41AC9" w:rsidP="00F41AC9">
      <w:pPr>
        <w:pStyle w:val="Default"/>
        <w:rPr>
          <w:rFonts w:asciiTheme="minorHAnsi" w:hAnsiTheme="minorHAnsi" w:cstheme="minorHAnsi"/>
          <w:b/>
          <w:color w:val="auto"/>
        </w:rPr>
      </w:pPr>
      <w:r w:rsidRPr="00DF15F1">
        <w:rPr>
          <w:rFonts w:asciiTheme="minorHAnsi" w:hAnsiTheme="minorHAnsi" w:cstheme="minorHAnsi"/>
          <w:b/>
          <w:color w:val="auto"/>
        </w:rPr>
        <w:t>P</w:t>
      </w:r>
      <w:r w:rsidR="00E43AA5" w:rsidRPr="00DF15F1">
        <w:rPr>
          <w:rFonts w:asciiTheme="minorHAnsi" w:hAnsiTheme="minorHAnsi" w:cstheme="minorHAnsi"/>
          <w:b/>
          <w:color w:val="auto"/>
        </w:rPr>
        <w:t>lanning</w:t>
      </w:r>
      <w:r w:rsidRPr="00DF15F1">
        <w:rPr>
          <w:rFonts w:asciiTheme="minorHAnsi" w:hAnsiTheme="minorHAnsi" w:cstheme="minorHAnsi"/>
          <w:b/>
          <w:color w:val="auto"/>
        </w:rPr>
        <w:t xml:space="preserve"> </w:t>
      </w:r>
    </w:p>
    <w:p w:rsidR="00F41AC9" w:rsidRPr="00DF15F1" w:rsidRDefault="00131D1C" w:rsidP="00F41AC9">
      <w:pPr>
        <w:pStyle w:val="Default"/>
        <w:numPr>
          <w:ilvl w:val="0"/>
          <w:numId w:val="19"/>
        </w:numPr>
        <w:rPr>
          <w:rFonts w:asciiTheme="minorHAnsi" w:hAnsiTheme="minorHAnsi" w:cstheme="minorHAnsi"/>
          <w:strike/>
          <w:color w:val="auto"/>
        </w:rPr>
      </w:pPr>
      <w:r w:rsidRPr="00DF15F1">
        <w:rPr>
          <w:rFonts w:asciiTheme="minorHAnsi" w:hAnsiTheme="minorHAnsi" w:cstheme="minorHAnsi"/>
          <w:color w:val="auto"/>
        </w:rPr>
        <w:t>D</w:t>
      </w:r>
      <w:r w:rsidR="00F41AC9" w:rsidRPr="00DF15F1">
        <w:rPr>
          <w:rFonts w:asciiTheme="minorHAnsi" w:hAnsiTheme="minorHAnsi" w:cstheme="minorHAnsi"/>
          <w:color w:val="auto"/>
        </w:rPr>
        <w:t xml:space="preserve">eliver a broad, balanced, relevant and differentiated curriculum, incorporating the National Curriculum requirements </w:t>
      </w:r>
      <w:r w:rsidR="00585B24" w:rsidRPr="00DF15F1">
        <w:rPr>
          <w:rFonts w:asciiTheme="minorHAnsi" w:hAnsiTheme="minorHAnsi" w:cstheme="minorHAnsi"/>
          <w:color w:val="auto"/>
        </w:rPr>
        <w:t xml:space="preserve">and literacy, numeracy and ICT </w:t>
      </w:r>
      <w:r w:rsidR="00085C16" w:rsidRPr="00DF15F1">
        <w:rPr>
          <w:rFonts w:asciiTheme="minorHAnsi" w:hAnsiTheme="minorHAnsi" w:cstheme="minorHAnsi"/>
          <w:color w:val="auto"/>
        </w:rPr>
        <w:t>across the curriculum</w:t>
      </w:r>
    </w:p>
    <w:p w:rsidR="00125794" w:rsidRPr="00DF15F1" w:rsidRDefault="00F41AC9" w:rsidP="007B09E7">
      <w:pPr>
        <w:pStyle w:val="Default"/>
        <w:numPr>
          <w:ilvl w:val="0"/>
          <w:numId w:val="19"/>
        </w:numPr>
        <w:rPr>
          <w:rFonts w:asciiTheme="minorHAnsi" w:hAnsiTheme="minorHAnsi" w:cstheme="minorHAnsi"/>
          <w:color w:val="auto"/>
        </w:rPr>
      </w:pPr>
      <w:r w:rsidRPr="00DF15F1">
        <w:rPr>
          <w:rFonts w:asciiTheme="minorHAnsi" w:hAnsiTheme="minorHAnsi" w:cstheme="minorHAnsi"/>
          <w:color w:val="auto"/>
        </w:rPr>
        <w:lastRenderedPageBreak/>
        <w:t xml:space="preserve">Produce </w:t>
      </w:r>
      <w:r w:rsidR="00491728" w:rsidRPr="00DF15F1">
        <w:rPr>
          <w:rFonts w:asciiTheme="minorHAnsi" w:hAnsiTheme="minorHAnsi" w:cstheme="minorHAnsi"/>
          <w:color w:val="auto"/>
        </w:rPr>
        <w:t>long, medium and short term</w:t>
      </w:r>
      <w:r w:rsidRPr="00DF15F1">
        <w:rPr>
          <w:rFonts w:asciiTheme="minorHAnsi" w:hAnsiTheme="minorHAnsi" w:cstheme="minorHAnsi"/>
          <w:color w:val="auto"/>
        </w:rPr>
        <w:t xml:space="preserve"> planning </w:t>
      </w:r>
      <w:r w:rsidR="00085C16" w:rsidRPr="00DF15F1">
        <w:rPr>
          <w:rFonts w:asciiTheme="minorHAnsi" w:hAnsiTheme="minorHAnsi" w:cstheme="minorHAnsi"/>
          <w:color w:val="auto"/>
        </w:rPr>
        <w:t>within required deadlines.</w:t>
      </w:r>
      <w:r w:rsidRPr="00DF15F1">
        <w:rPr>
          <w:rFonts w:asciiTheme="minorHAnsi" w:hAnsiTheme="minorHAnsi" w:cstheme="minorHAnsi"/>
          <w:color w:val="auto"/>
        </w:rPr>
        <w:t xml:space="preserve"> </w:t>
      </w:r>
    </w:p>
    <w:p w:rsidR="00F41AC9" w:rsidRPr="00DF15F1" w:rsidRDefault="00585B24" w:rsidP="007B09E7">
      <w:pPr>
        <w:pStyle w:val="Default"/>
        <w:numPr>
          <w:ilvl w:val="0"/>
          <w:numId w:val="19"/>
        </w:numPr>
        <w:rPr>
          <w:rFonts w:asciiTheme="minorHAnsi" w:hAnsiTheme="minorHAnsi" w:cstheme="minorHAnsi"/>
          <w:color w:val="auto"/>
        </w:rPr>
      </w:pPr>
      <w:r w:rsidRPr="00DF15F1">
        <w:rPr>
          <w:rFonts w:asciiTheme="minorHAnsi" w:hAnsiTheme="minorHAnsi" w:cstheme="minorHAnsi"/>
          <w:color w:val="auto"/>
        </w:rPr>
        <w:t>Identify and have a clear understanding of the needs of all pupils including those with additi</w:t>
      </w:r>
      <w:r w:rsidR="009A1E48" w:rsidRPr="00DF15F1">
        <w:rPr>
          <w:rFonts w:asciiTheme="minorHAnsi" w:hAnsiTheme="minorHAnsi" w:cstheme="minorHAnsi"/>
          <w:color w:val="auto"/>
        </w:rPr>
        <w:t>onal special educational needs</w:t>
      </w:r>
      <w:r w:rsidR="00085C16" w:rsidRPr="00DF15F1">
        <w:rPr>
          <w:rFonts w:asciiTheme="minorHAnsi" w:hAnsiTheme="minorHAnsi" w:cstheme="minorHAnsi"/>
          <w:color w:val="auto"/>
        </w:rPr>
        <w:t xml:space="preserve">, able, gifted and talented pupils and </w:t>
      </w:r>
      <w:r w:rsidR="009A1E48" w:rsidRPr="00DF15F1">
        <w:rPr>
          <w:rFonts w:asciiTheme="minorHAnsi" w:hAnsiTheme="minorHAnsi" w:cstheme="minorHAnsi"/>
          <w:color w:val="auto"/>
        </w:rPr>
        <w:t xml:space="preserve">use appropriate teaching strategies to engage and support them. </w:t>
      </w:r>
    </w:p>
    <w:p w:rsidR="00F41AC9" w:rsidRPr="00DF15F1" w:rsidRDefault="00F41AC9" w:rsidP="00125794">
      <w:pPr>
        <w:pStyle w:val="Default"/>
        <w:numPr>
          <w:ilvl w:val="0"/>
          <w:numId w:val="19"/>
        </w:numPr>
        <w:rPr>
          <w:rFonts w:asciiTheme="minorHAnsi" w:hAnsiTheme="minorHAnsi" w:cstheme="minorHAnsi"/>
          <w:color w:val="auto"/>
        </w:rPr>
      </w:pPr>
      <w:r w:rsidRPr="00DF15F1">
        <w:rPr>
          <w:rFonts w:asciiTheme="minorHAnsi" w:hAnsiTheme="minorHAnsi" w:cstheme="minorHAnsi"/>
          <w:color w:val="auto"/>
        </w:rPr>
        <w:t xml:space="preserve">Identify clear, relevant, challenging teaching and learning objectives, and specify how they will be taught and assessed; </w:t>
      </w:r>
    </w:p>
    <w:p w:rsidR="00F41AC9" w:rsidRPr="00DF15F1" w:rsidRDefault="00F41AC9" w:rsidP="00934459">
      <w:pPr>
        <w:pStyle w:val="Default"/>
        <w:numPr>
          <w:ilvl w:val="0"/>
          <w:numId w:val="19"/>
        </w:numPr>
        <w:rPr>
          <w:rFonts w:asciiTheme="minorHAnsi" w:hAnsiTheme="minorHAnsi" w:cstheme="minorHAnsi"/>
          <w:color w:val="auto"/>
        </w:rPr>
      </w:pPr>
      <w:r w:rsidRPr="00DF15F1">
        <w:rPr>
          <w:rFonts w:asciiTheme="minorHAnsi" w:hAnsiTheme="minorHAnsi" w:cstheme="minorHAnsi"/>
          <w:color w:val="auto"/>
        </w:rPr>
        <w:t xml:space="preserve">Set tasks which engage, involve and challenge pupils, whilst ensuring high level of interest and enjoyment; </w:t>
      </w:r>
    </w:p>
    <w:p w:rsidR="00F41AC9" w:rsidRPr="00DF15F1" w:rsidRDefault="00131D1C" w:rsidP="00F41AC9">
      <w:pPr>
        <w:pStyle w:val="Default"/>
        <w:numPr>
          <w:ilvl w:val="0"/>
          <w:numId w:val="19"/>
        </w:numPr>
        <w:rPr>
          <w:rFonts w:asciiTheme="minorHAnsi" w:hAnsiTheme="minorHAnsi" w:cstheme="minorHAnsi"/>
          <w:color w:val="auto"/>
        </w:rPr>
      </w:pPr>
      <w:r w:rsidRPr="00DF15F1">
        <w:rPr>
          <w:rFonts w:asciiTheme="minorHAnsi" w:hAnsiTheme="minorHAnsi" w:cstheme="minorHAnsi"/>
          <w:color w:val="auto"/>
        </w:rPr>
        <w:t>Have</w:t>
      </w:r>
      <w:r w:rsidR="00F41AC9" w:rsidRPr="00DF15F1">
        <w:rPr>
          <w:rFonts w:asciiTheme="minorHAnsi" w:hAnsiTheme="minorHAnsi" w:cstheme="minorHAnsi"/>
          <w:color w:val="auto"/>
        </w:rPr>
        <w:t xml:space="preserve"> </w:t>
      </w:r>
      <w:r w:rsidRPr="00DF15F1">
        <w:rPr>
          <w:rFonts w:asciiTheme="minorHAnsi" w:hAnsiTheme="minorHAnsi" w:cstheme="minorHAnsi"/>
          <w:color w:val="auto"/>
        </w:rPr>
        <w:t>appropriately high expectations and s</w:t>
      </w:r>
      <w:r w:rsidR="00F41AC9" w:rsidRPr="00DF15F1">
        <w:rPr>
          <w:rFonts w:asciiTheme="minorHAnsi" w:hAnsiTheme="minorHAnsi" w:cstheme="minorHAnsi"/>
          <w:color w:val="auto"/>
        </w:rPr>
        <w:t xml:space="preserve">et clear, aspirational </w:t>
      </w:r>
      <w:r w:rsidR="00934459" w:rsidRPr="00DF15F1">
        <w:rPr>
          <w:rFonts w:asciiTheme="minorHAnsi" w:hAnsiTheme="minorHAnsi" w:cstheme="minorHAnsi"/>
          <w:color w:val="auto"/>
        </w:rPr>
        <w:t xml:space="preserve">individual </w:t>
      </w:r>
      <w:r w:rsidR="00F41AC9" w:rsidRPr="00DF15F1">
        <w:rPr>
          <w:rFonts w:asciiTheme="minorHAnsi" w:hAnsiTheme="minorHAnsi" w:cstheme="minorHAnsi"/>
          <w:color w:val="auto"/>
        </w:rPr>
        <w:t xml:space="preserve">targets, building on prior attainment; </w:t>
      </w:r>
    </w:p>
    <w:p w:rsidR="00F41AC9" w:rsidRPr="00DF15F1" w:rsidRDefault="00CD059E" w:rsidP="00F41AC9">
      <w:pPr>
        <w:pStyle w:val="Default"/>
        <w:rPr>
          <w:rFonts w:asciiTheme="minorHAnsi" w:hAnsiTheme="minorHAnsi" w:cstheme="minorHAnsi"/>
          <w:b/>
          <w:color w:val="auto"/>
        </w:rPr>
      </w:pPr>
      <w:r w:rsidRPr="00DF15F1">
        <w:rPr>
          <w:rFonts w:asciiTheme="minorHAnsi" w:hAnsiTheme="minorHAnsi" w:cstheme="minorHAnsi"/>
          <w:b/>
          <w:color w:val="auto"/>
        </w:rPr>
        <w:t>Teaching</w:t>
      </w:r>
    </w:p>
    <w:p w:rsidR="009A1E48" w:rsidRPr="00DF15F1" w:rsidRDefault="009A1E48" w:rsidP="00F41AC9">
      <w:pPr>
        <w:pStyle w:val="Default"/>
        <w:numPr>
          <w:ilvl w:val="0"/>
          <w:numId w:val="20"/>
        </w:numPr>
        <w:rPr>
          <w:rFonts w:asciiTheme="minorHAnsi" w:hAnsiTheme="minorHAnsi" w:cstheme="minorHAnsi"/>
          <w:color w:val="auto"/>
        </w:rPr>
      </w:pPr>
      <w:r w:rsidRPr="00DF15F1">
        <w:rPr>
          <w:rFonts w:asciiTheme="minorHAnsi" w:hAnsiTheme="minorHAnsi" w:cstheme="minorHAnsi"/>
          <w:color w:val="auto"/>
        </w:rPr>
        <w:t xml:space="preserve">Deliver the </w:t>
      </w:r>
      <w:r w:rsidR="00983182" w:rsidRPr="00DF15F1">
        <w:rPr>
          <w:rFonts w:asciiTheme="minorHAnsi" w:hAnsiTheme="minorHAnsi" w:cstheme="minorHAnsi"/>
          <w:color w:val="auto"/>
        </w:rPr>
        <w:t>curriculum</w:t>
      </w:r>
      <w:r w:rsidRPr="00DF15F1">
        <w:rPr>
          <w:rFonts w:asciiTheme="minorHAnsi" w:hAnsiTheme="minorHAnsi" w:cstheme="minorHAnsi"/>
          <w:color w:val="auto"/>
        </w:rPr>
        <w:t xml:space="preserve"> as relevant to the age and</w:t>
      </w:r>
      <w:r w:rsidR="00291318" w:rsidRPr="00DF15F1">
        <w:rPr>
          <w:rFonts w:asciiTheme="minorHAnsi" w:hAnsiTheme="minorHAnsi" w:cstheme="minorHAnsi"/>
          <w:color w:val="auto"/>
        </w:rPr>
        <w:t xml:space="preserve"> ability groups taught </w:t>
      </w:r>
      <w:r w:rsidRPr="00DF15F1">
        <w:rPr>
          <w:rFonts w:asciiTheme="minorHAnsi" w:hAnsiTheme="minorHAnsi" w:cstheme="minorHAnsi"/>
          <w:color w:val="auto"/>
        </w:rPr>
        <w:t xml:space="preserve">differentiating appropriately. </w:t>
      </w:r>
    </w:p>
    <w:p w:rsidR="00491728" w:rsidRPr="00DF15F1" w:rsidRDefault="00F41AC9" w:rsidP="00491728">
      <w:pPr>
        <w:pStyle w:val="Default"/>
        <w:numPr>
          <w:ilvl w:val="0"/>
          <w:numId w:val="20"/>
        </w:numPr>
        <w:spacing w:before="100" w:beforeAutospacing="1" w:after="100" w:afterAutospacing="1" w:line="259" w:lineRule="auto"/>
        <w:rPr>
          <w:rFonts w:asciiTheme="minorHAnsi" w:hAnsiTheme="minorHAnsi" w:cstheme="minorHAnsi"/>
        </w:rPr>
      </w:pPr>
      <w:r w:rsidRPr="00DF15F1">
        <w:rPr>
          <w:rFonts w:asciiTheme="minorHAnsi" w:hAnsiTheme="minorHAnsi" w:cstheme="minorHAnsi"/>
          <w:color w:val="auto"/>
        </w:rPr>
        <w:t>Teach the knowledge, understanding and skills</w:t>
      </w:r>
      <w:r w:rsidR="00085C16" w:rsidRPr="00DF15F1">
        <w:rPr>
          <w:rFonts w:asciiTheme="minorHAnsi" w:hAnsiTheme="minorHAnsi" w:cstheme="minorHAnsi"/>
          <w:color w:val="auto"/>
        </w:rPr>
        <w:t xml:space="preserve">, and </w:t>
      </w:r>
      <w:r w:rsidR="00491728" w:rsidRPr="00DF15F1">
        <w:rPr>
          <w:rFonts w:asciiTheme="minorHAnsi" w:hAnsiTheme="minorHAnsi" w:cstheme="minorHAnsi"/>
        </w:rPr>
        <w:t>ensure students acquire, consolidate and are able to use their learning and apply it across all curriculum areas, in a range of learning contexts;  as well to enable them to meet their personal targets;</w:t>
      </w:r>
    </w:p>
    <w:p w:rsidR="00085C16" w:rsidRPr="00DF15F1" w:rsidRDefault="009A1E48" w:rsidP="009A1E48">
      <w:pPr>
        <w:pStyle w:val="Default"/>
        <w:numPr>
          <w:ilvl w:val="0"/>
          <w:numId w:val="20"/>
        </w:numPr>
        <w:rPr>
          <w:rFonts w:asciiTheme="minorHAnsi" w:hAnsiTheme="minorHAnsi" w:cstheme="minorHAnsi"/>
          <w:color w:val="auto"/>
        </w:rPr>
      </w:pPr>
      <w:r w:rsidRPr="00DF15F1">
        <w:rPr>
          <w:rFonts w:asciiTheme="minorHAnsi" w:hAnsiTheme="minorHAnsi" w:cstheme="minorHAnsi"/>
          <w:color w:val="auto"/>
        </w:rPr>
        <w:t xml:space="preserve">Be </w:t>
      </w:r>
      <w:r w:rsidR="00983182" w:rsidRPr="00DF15F1">
        <w:rPr>
          <w:rFonts w:asciiTheme="minorHAnsi" w:hAnsiTheme="minorHAnsi" w:cstheme="minorHAnsi"/>
          <w:color w:val="auto"/>
        </w:rPr>
        <w:t>responsible</w:t>
      </w:r>
      <w:r w:rsidRPr="00DF15F1">
        <w:rPr>
          <w:rFonts w:asciiTheme="minorHAnsi" w:hAnsiTheme="minorHAnsi" w:cstheme="minorHAnsi"/>
          <w:color w:val="auto"/>
        </w:rPr>
        <w:t xml:space="preserve"> for the preparation and delivery of teaching </w:t>
      </w:r>
      <w:r w:rsidR="00983182" w:rsidRPr="00DF15F1">
        <w:rPr>
          <w:rFonts w:asciiTheme="minorHAnsi" w:hAnsiTheme="minorHAnsi" w:cstheme="minorHAnsi"/>
          <w:color w:val="auto"/>
        </w:rPr>
        <w:t>materials,</w:t>
      </w:r>
      <w:r w:rsidRPr="00DF15F1">
        <w:rPr>
          <w:rFonts w:asciiTheme="minorHAnsi" w:hAnsiTheme="minorHAnsi" w:cstheme="minorHAnsi"/>
          <w:color w:val="auto"/>
        </w:rPr>
        <w:t xml:space="preserve"> teaching programmes and pastoral arrangements as appropriate.</w:t>
      </w:r>
    </w:p>
    <w:p w:rsidR="001F4DAE" w:rsidRPr="00DF15F1" w:rsidRDefault="00085C16" w:rsidP="00232453">
      <w:pPr>
        <w:pStyle w:val="Default"/>
        <w:numPr>
          <w:ilvl w:val="0"/>
          <w:numId w:val="20"/>
        </w:numPr>
        <w:rPr>
          <w:rFonts w:asciiTheme="minorHAnsi" w:hAnsiTheme="minorHAnsi" w:cstheme="minorHAnsi"/>
          <w:color w:val="auto"/>
        </w:rPr>
      </w:pPr>
      <w:r w:rsidRPr="00DF15F1">
        <w:rPr>
          <w:rFonts w:asciiTheme="minorHAnsi" w:hAnsiTheme="minorHAnsi" w:cstheme="minorHAnsi"/>
          <w:color w:val="auto"/>
        </w:rPr>
        <w:t>M</w:t>
      </w:r>
      <w:r w:rsidR="00F41AC9" w:rsidRPr="00DF15F1">
        <w:rPr>
          <w:rFonts w:asciiTheme="minorHAnsi" w:hAnsiTheme="minorHAnsi" w:cstheme="minorHAnsi"/>
          <w:color w:val="auto"/>
        </w:rPr>
        <w:t xml:space="preserve">ake learning objectives and outcomes clear, and promote active and independent learning that enables all pupils to think for themselves, and to plan and manage their own learning; </w:t>
      </w:r>
    </w:p>
    <w:p w:rsidR="001F4DAE" w:rsidRPr="00DF15F1" w:rsidRDefault="001F4DAE" w:rsidP="001F4DAE">
      <w:pPr>
        <w:pStyle w:val="Default"/>
        <w:numPr>
          <w:ilvl w:val="0"/>
          <w:numId w:val="20"/>
        </w:numPr>
        <w:rPr>
          <w:rFonts w:asciiTheme="minorHAnsi" w:hAnsiTheme="minorHAnsi" w:cstheme="minorHAnsi"/>
          <w:color w:val="auto"/>
        </w:rPr>
      </w:pPr>
      <w:r w:rsidRPr="00DF15F1">
        <w:rPr>
          <w:rFonts w:asciiTheme="minorHAnsi" w:hAnsiTheme="minorHAnsi" w:cstheme="minorHAnsi"/>
          <w:color w:val="auto"/>
        </w:rPr>
        <w:t xml:space="preserve">Recognise and respond effectively to equality issues as they arise in the classroom, and challenge stereotyped views, bullying and harassment in accordance with school policy and procedures; </w:t>
      </w:r>
    </w:p>
    <w:p w:rsidR="00F41AC9" w:rsidRPr="00DF15F1" w:rsidRDefault="00F41AC9" w:rsidP="00F41AC9">
      <w:pPr>
        <w:pStyle w:val="Default"/>
        <w:numPr>
          <w:ilvl w:val="0"/>
          <w:numId w:val="20"/>
        </w:numPr>
        <w:rPr>
          <w:rFonts w:asciiTheme="minorHAnsi" w:hAnsiTheme="minorHAnsi" w:cstheme="minorHAnsi"/>
          <w:color w:val="auto"/>
        </w:rPr>
      </w:pPr>
      <w:r w:rsidRPr="00DF15F1">
        <w:rPr>
          <w:rFonts w:asciiTheme="minorHAnsi" w:hAnsiTheme="minorHAnsi" w:cstheme="minorHAnsi"/>
          <w:color w:val="auto"/>
        </w:rPr>
        <w:t xml:space="preserve">Use ICT effectively in teaching and learning, and as an embedded part of the curriculum; </w:t>
      </w:r>
    </w:p>
    <w:p w:rsidR="00F41AC9" w:rsidRPr="00DF15F1" w:rsidRDefault="00F41AC9" w:rsidP="00F41AC9">
      <w:pPr>
        <w:pStyle w:val="Default"/>
        <w:numPr>
          <w:ilvl w:val="0"/>
          <w:numId w:val="20"/>
        </w:numPr>
        <w:rPr>
          <w:rFonts w:asciiTheme="minorHAnsi" w:hAnsiTheme="minorHAnsi" w:cstheme="minorHAnsi"/>
          <w:color w:val="auto"/>
        </w:rPr>
      </w:pPr>
      <w:r w:rsidRPr="00DF15F1">
        <w:rPr>
          <w:rFonts w:asciiTheme="minorHAnsi" w:hAnsiTheme="minorHAnsi" w:cstheme="minorHAnsi"/>
          <w:color w:val="auto"/>
        </w:rPr>
        <w:t xml:space="preserve">Provide homework which consolidates and extends work carried out in the class and encourages independent learning; </w:t>
      </w:r>
    </w:p>
    <w:p w:rsidR="00F41AC9" w:rsidRPr="00DF15F1" w:rsidRDefault="00F41AC9" w:rsidP="00F41AC9">
      <w:pPr>
        <w:pStyle w:val="Default"/>
        <w:numPr>
          <w:ilvl w:val="0"/>
          <w:numId w:val="20"/>
        </w:numPr>
        <w:rPr>
          <w:rFonts w:asciiTheme="minorHAnsi" w:hAnsiTheme="minorHAnsi" w:cstheme="minorHAnsi"/>
          <w:color w:val="auto"/>
        </w:rPr>
      </w:pPr>
      <w:r w:rsidRPr="00DF15F1">
        <w:rPr>
          <w:rFonts w:asciiTheme="minorHAnsi" w:hAnsiTheme="minorHAnsi" w:cstheme="minorHAnsi"/>
          <w:color w:val="auto"/>
        </w:rPr>
        <w:t xml:space="preserve">Evaluate their own teaching critically to improve effectiveness; </w:t>
      </w:r>
    </w:p>
    <w:p w:rsidR="00F41AC9" w:rsidRPr="00DF15F1" w:rsidRDefault="00F41AC9" w:rsidP="00F41AC9">
      <w:pPr>
        <w:pStyle w:val="Default"/>
        <w:numPr>
          <w:ilvl w:val="0"/>
          <w:numId w:val="20"/>
        </w:numPr>
        <w:rPr>
          <w:rFonts w:asciiTheme="minorHAnsi" w:hAnsiTheme="minorHAnsi" w:cstheme="minorHAnsi"/>
          <w:color w:val="auto"/>
        </w:rPr>
      </w:pPr>
      <w:r w:rsidRPr="00DF15F1">
        <w:rPr>
          <w:rFonts w:asciiTheme="minorHAnsi" w:hAnsiTheme="minorHAnsi" w:cstheme="minorHAnsi"/>
          <w:color w:val="auto"/>
        </w:rPr>
        <w:lastRenderedPageBreak/>
        <w:t>Organise and manage Teach</w:t>
      </w:r>
      <w:r w:rsidR="009A1E48" w:rsidRPr="00DF15F1">
        <w:rPr>
          <w:rFonts w:asciiTheme="minorHAnsi" w:hAnsiTheme="minorHAnsi" w:cstheme="minorHAnsi"/>
          <w:color w:val="auto"/>
        </w:rPr>
        <w:t>ing Assistants and other staff</w:t>
      </w:r>
      <w:r w:rsidRPr="00DF15F1">
        <w:rPr>
          <w:rFonts w:asciiTheme="minorHAnsi" w:hAnsiTheme="minorHAnsi" w:cstheme="minorHAnsi"/>
          <w:color w:val="auto"/>
        </w:rPr>
        <w:t xml:space="preserve"> in the classroom</w:t>
      </w:r>
      <w:r w:rsidR="00232453" w:rsidRPr="00DF15F1">
        <w:rPr>
          <w:rFonts w:asciiTheme="minorHAnsi" w:hAnsiTheme="minorHAnsi" w:cstheme="minorHAnsi"/>
          <w:color w:val="auto"/>
        </w:rPr>
        <w:t xml:space="preserve"> to </w:t>
      </w:r>
      <w:r w:rsidRPr="00DF15F1">
        <w:rPr>
          <w:rFonts w:asciiTheme="minorHAnsi" w:hAnsiTheme="minorHAnsi" w:cstheme="minorHAnsi"/>
          <w:color w:val="auto"/>
        </w:rPr>
        <w:t xml:space="preserve">maximise the outcomes for pupils’ learning. </w:t>
      </w:r>
    </w:p>
    <w:p w:rsidR="00F41AC9" w:rsidRPr="00DF15F1" w:rsidRDefault="00F41AC9" w:rsidP="00F41AC9">
      <w:pPr>
        <w:pStyle w:val="Default"/>
        <w:rPr>
          <w:rFonts w:asciiTheme="minorHAnsi" w:hAnsiTheme="minorHAnsi" w:cstheme="minorHAnsi"/>
          <w:color w:val="auto"/>
        </w:rPr>
      </w:pPr>
    </w:p>
    <w:p w:rsidR="00F41AC9" w:rsidRPr="00DF15F1" w:rsidRDefault="00CD059E" w:rsidP="00F41AC9">
      <w:pPr>
        <w:pStyle w:val="Default"/>
        <w:rPr>
          <w:rFonts w:asciiTheme="minorHAnsi" w:hAnsiTheme="minorHAnsi" w:cstheme="minorHAnsi"/>
          <w:b/>
          <w:color w:val="auto"/>
        </w:rPr>
      </w:pPr>
      <w:r w:rsidRPr="00DF15F1">
        <w:rPr>
          <w:rFonts w:asciiTheme="minorHAnsi" w:hAnsiTheme="minorHAnsi" w:cstheme="minorHAnsi"/>
          <w:b/>
          <w:color w:val="auto"/>
        </w:rPr>
        <w:t>Class Management</w:t>
      </w:r>
    </w:p>
    <w:p w:rsidR="001F4DAE" w:rsidRPr="00DF15F1" w:rsidRDefault="001F4DAE" w:rsidP="001F4DAE">
      <w:pPr>
        <w:pStyle w:val="Default"/>
        <w:numPr>
          <w:ilvl w:val="0"/>
          <w:numId w:val="21"/>
        </w:numPr>
        <w:rPr>
          <w:rFonts w:asciiTheme="minorHAnsi" w:hAnsiTheme="minorHAnsi" w:cstheme="minorHAnsi"/>
          <w:color w:val="auto"/>
        </w:rPr>
      </w:pPr>
      <w:r w:rsidRPr="00DF15F1">
        <w:rPr>
          <w:rFonts w:asciiTheme="minorHAnsi" w:hAnsiTheme="minorHAnsi" w:cstheme="minorHAnsi"/>
          <w:color w:val="auto"/>
        </w:rPr>
        <w:t xml:space="preserve">Establish </w:t>
      </w:r>
      <w:r w:rsidR="00983182" w:rsidRPr="00DF15F1">
        <w:rPr>
          <w:rFonts w:asciiTheme="minorHAnsi" w:hAnsiTheme="minorHAnsi" w:cstheme="minorHAnsi"/>
          <w:color w:val="auto"/>
        </w:rPr>
        <w:t xml:space="preserve">a </w:t>
      </w:r>
      <w:r w:rsidRPr="00DF15F1">
        <w:rPr>
          <w:rFonts w:asciiTheme="minorHAnsi" w:hAnsiTheme="minorHAnsi" w:cstheme="minorHAnsi"/>
          <w:color w:val="auto"/>
        </w:rPr>
        <w:t xml:space="preserve">successful working relationships and a purposeful learning environment, where diversity is valued and pupils feel safe, secure and confident; </w:t>
      </w:r>
    </w:p>
    <w:p w:rsidR="001F4DAE" w:rsidRPr="00DF15F1" w:rsidRDefault="00131D1C" w:rsidP="00F41AC9">
      <w:pPr>
        <w:pStyle w:val="Default"/>
        <w:numPr>
          <w:ilvl w:val="0"/>
          <w:numId w:val="21"/>
        </w:numPr>
        <w:rPr>
          <w:rFonts w:asciiTheme="minorHAnsi" w:hAnsiTheme="minorHAnsi" w:cstheme="minorHAnsi"/>
          <w:strike/>
          <w:color w:val="auto"/>
        </w:rPr>
      </w:pPr>
      <w:r w:rsidRPr="00DF15F1">
        <w:rPr>
          <w:rFonts w:asciiTheme="minorHAnsi" w:hAnsiTheme="minorHAnsi" w:cstheme="minorHAnsi"/>
          <w:color w:val="auto"/>
        </w:rPr>
        <w:t>Establish</w:t>
      </w:r>
      <w:r w:rsidR="00F41AC9" w:rsidRPr="00DF15F1">
        <w:rPr>
          <w:rFonts w:asciiTheme="minorHAnsi" w:hAnsiTheme="minorHAnsi" w:cstheme="minorHAnsi"/>
          <w:color w:val="auto"/>
        </w:rPr>
        <w:t xml:space="preserve"> clear </w:t>
      </w:r>
      <w:r w:rsidR="00934459" w:rsidRPr="00DF15F1">
        <w:rPr>
          <w:rFonts w:asciiTheme="minorHAnsi" w:hAnsiTheme="minorHAnsi" w:cstheme="minorHAnsi"/>
          <w:color w:val="auto"/>
        </w:rPr>
        <w:t>expectations</w:t>
      </w:r>
      <w:r w:rsidR="00F41AC9" w:rsidRPr="00DF15F1">
        <w:rPr>
          <w:rFonts w:asciiTheme="minorHAnsi" w:hAnsiTheme="minorHAnsi" w:cstheme="minorHAnsi"/>
          <w:color w:val="auto"/>
        </w:rPr>
        <w:t xml:space="preserve"> </w:t>
      </w:r>
      <w:r w:rsidR="00291318" w:rsidRPr="00DF15F1">
        <w:rPr>
          <w:rFonts w:asciiTheme="minorHAnsi" w:hAnsiTheme="minorHAnsi" w:cstheme="minorHAnsi"/>
          <w:color w:val="auto"/>
        </w:rPr>
        <w:t>using</w:t>
      </w:r>
      <w:r w:rsidR="00184BD7" w:rsidRPr="00DF15F1">
        <w:rPr>
          <w:rFonts w:asciiTheme="minorHAnsi" w:hAnsiTheme="minorHAnsi" w:cstheme="minorHAnsi"/>
          <w:color w:val="auto"/>
        </w:rPr>
        <w:t xml:space="preserve"> effective behaviour management</w:t>
      </w:r>
      <w:r w:rsidR="00184BD7" w:rsidRPr="00DF15F1">
        <w:rPr>
          <w:rFonts w:asciiTheme="minorHAnsi" w:hAnsiTheme="minorHAnsi" w:cstheme="minorHAnsi"/>
          <w:strike/>
          <w:color w:val="auto"/>
        </w:rPr>
        <w:t>,</w:t>
      </w:r>
      <w:r w:rsidR="00184BD7" w:rsidRPr="00DF15F1">
        <w:rPr>
          <w:rFonts w:asciiTheme="minorHAnsi" w:hAnsiTheme="minorHAnsi" w:cstheme="minorHAnsi"/>
          <w:color w:val="auto"/>
        </w:rPr>
        <w:t xml:space="preserve"> pre-empting and address</w:t>
      </w:r>
      <w:r w:rsidR="00291318" w:rsidRPr="00DF15F1">
        <w:rPr>
          <w:rFonts w:asciiTheme="minorHAnsi" w:hAnsiTheme="minorHAnsi" w:cstheme="minorHAnsi"/>
          <w:color w:val="auto"/>
        </w:rPr>
        <w:t>ing</w:t>
      </w:r>
      <w:r w:rsidR="00184BD7" w:rsidRPr="00DF15F1">
        <w:rPr>
          <w:rFonts w:asciiTheme="minorHAnsi" w:hAnsiTheme="minorHAnsi" w:cstheme="minorHAnsi"/>
          <w:color w:val="auto"/>
        </w:rPr>
        <w:t xml:space="preserve"> any potential behavioural issues; and </w:t>
      </w:r>
      <w:r w:rsidR="001F4DAE" w:rsidRPr="00DF15F1">
        <w:rPr>
          <w:rFonts w:asciiTheme="minorHAnsi" w:hAnsiTheme="minorHAnsi" w:cstheme="minorHAnsi"/>
          <w:color w:val="auto"/>
        </w:rPr>
        <w:t>m</w:t>
      </w:r>
      <w:r w:rsidR="00F41AC9" w:rsidRPr="00DF15F1">
        <w:rPr>
          <w:rFonts w:asciiTheme="minorHAnsi" w:hAnsiTheme="minorHAnsi" w:cstheme="minorHAnsi"/>
          <w:color w:val="auto"/>
        </w:rPr>
        <w:t>aintain</w:t>
      </w:r>
      <w:r w:rsidR="001F4DAE" w:rsidRPr="00DF15F1">
        <w:rPr>
          <w:rFonts w:asciiTheme="minorHAnsi" w:hAnsiTheme="minorHAnsi" w:cstheme="minorHAnsi"/>
          <w:color w:val="auto"/>
        </w:rPr>
        <w:t>ing</w:t>
      </w:r>
      <w:r w:rsidR="00F41AC9" w:rsidRPr="00DF15F1">
        <w:rPr>
          <w:rFonts w:asciiTheme="minorHAnsi" w:hAnsiTheme="minorHAnsi" w:cstheme="minorHAnsi"/>
          <w:color w:val="auto"/>
        </w:rPr>
        <w:t xml:space="preserve"> discipline through well focused teaching</w:t>
      </w:r>
    </w:p>
    <w:p w:rsidR="00E43AA5" w:rsidRPr="00DF15F1" w:rsidRDefault="00983182" w:rsidP="00F41AC9">
      <w:pPr>
        <w:pStyle w:val="Default"/>
        <w:numPr>
          <w:ilvl w:val="0"/>
          <w:numId w:val="21"/>
        </w:numPr>
        <w:rPr>
          <w:rFonts w:asciiTheme="minorHAnsi" w:hAnsiTheme="minorHAnsi" w:cstheme="minorHAnsi"/>
          <w:strike/>
          <w:color w:val="auto"/>
        </w:rPr>
      </w:pPr>
      <w:r w:rsidRPr="00DF15F1">
        <w:rPr>
          <w:rFonts w:asciiTheme="minorHAnsi" w:hAnsiTheme="minorHAnsi" w:cstheme="minorHAnsi"/>
          <w:color w:val="auto"/>
        </w:rPr>
        <w:t xml:space="preserve">Be a positive role model and demonstrate consistently </w:t>
      </w:r>
      <w:r w:rsidR="007F7BC7" w:rsidRPr="00DF15F1">
        <w:rPr>
          <w:rFonts w:asciiTheme="minorHAnsi" w:hAnsiTheme="minorHAnsi" w:cstheme="minorHAnsi"/>
          <w:color w:val="auto"/>
        </w:rPr>
        <w:t>the</w:t>
      </w:r>
      <w:r w:rsidRPr="00DF15F1">
        <w:rPr>
          <w:rFonts w:asciiTheme="minorHAnsi" w:hAnsiTheme="minorHAnsi" w:cstheme="minorHAnsi"/>
          <w:color w:val="auto"/>
        </w:rPr>
        <w:t xml:space="preserve"> positive </w:t>
      </w:r>
      <w:r w:rsidR="007F7BC7" w:rsidRPr="00DF15F1">
        <w:rPr>
          <w:rFonts w:asciiTheme="minorHAnsi" w:hAnsiTheme="minorHAnsi" w:cstheme="minorHAnsi"/>
          <w:color w:val="auto"/>
        </w:rPr>
        <w:t>attitudes</w:t>
      </w:r>
      <w:r w:rsidRPr="00DF15F1">
        <w:rPr>
          <w:rFonts w:asciiTheme="minorHAnsi" w:hAnsiTheme="minorHAnsi" w:cstheme="minorHAnsi"/>
          <w:color w:val="auto"/>
        </w:rPr>
        <w:t>, values a</w:t>
      </w:r>
      <w:r w:rsidR="00525E03" w:rsidRPr="00DF15F1">
        <w:rPr>
          <w:rFonts w:asciiTheme="minorHAnsi" w:hAnsiTheme="minorHAnsi" w:cstheme="minorHAnsi"/>
          <w:color w:val="auto"/>
        </w:rPr>
        <w:t>nd behaviour expected of pupils.</w:t>
      </w:r>
    </w:p>
    <w:p w:rsidR="00EA071B" w:rsidRPr="00DF15F1" w:rsidRDefault="00EA071B" w:rsidP="00EA071B">
      <w:pPr>
        <w:pStyle w:val="Default"/>
        <w:ind w:left="720"/>
        <w:rPr>
          <w:rFonts w:asciiTheme="minorHAnsi" w:hAnsiTheme="minorHAnsi" w:cstheme="minorHAnsi"/>
          <w:strike/>
          <w:color w:val="auto"/>
        </w:rPr>
      </w:pPr>
    </w:p>
    <w:p w:rsidR="00F41AC9" w:rsidRPr="00DF15F1" w:rsidRDefault="00CD059E" w:rsidP="00F41AC9">
      <w:pPr>
        <w:pStyle w:val="Default"/>
        <w:rPr>
          <w:rFonts w:asciiTheme="minorHAnsi" w:hAnsiTheme="minorHAnsi" w:cstheme="minorHAnsi"/>
          <w:color w:val="auto"/>
        </w:rPr>
      </w:pPr>
      <w:r w:rsidRPr="00DF15F1">
        <w:rPr>
          <w:rFonts w:asciiTheme="minorHAnsi" w:hAnsiTheme="minorHAnsi" w:cstheme="minorHAnsi"/>
          <w:b/>
          <w:color w:val="auto"/>
        </w:rPr>
        <w:t xml:space="preserve">Monitoring, Assessment, Recording and Reporting </w:t>
      </w:r>
    </w:p>
    <w:p w:rsidR="00184BD7" w:rsidRPr="00DF15F1" w:rsidRDefault="00291318" w:rsidP="00F41AC9">
      <w:pPr>
        <w:pStyle w:val="Default"/>
        <w:numPr>
          <w:ilvl w:val="0"/>
          <w:numId w:val="22"/>
        </w:numPr>
        <w:rPr>
          <w:rFonts w:asciiTheme="minorHAnsi" w:hAnsiTheme="minorHAnsi" w:cstheme="minorHAnsi"/>
          <w:color w:val="auto"/>
        </w:rPr>
      </w:pPr>
      <w:r w:rsidRPr="00DF15F1">
        <w:rPr>
          <w:rFonts w:asciiTheme="minorHAnsi" w:hAnsiTheme="minorHAnsi" w:cstheme="minorHAnsi"/>
          <w:color w:val="auto"/>
        </w:rPr>
        <w:t xml:space="preserve">Work in accordance </w:t>
      </w:r>
      <w:r w:rsidR="00184BD7" w:rsidRPr="00DF15F1">
        <w:rPr>
          <w:rFonts w:asciiTheme="minorHAnsi" w:hAnsiTheme="minorHAnsi" w:cstheme="minorHAnsi"/>
          <w:color w:val="auto"/>
        </w:rPr>
        <w:t>with the teaching and learning policy, using the teaching and learning pack and strategies.</w:t>
      </w:r>
    </w:p>
    <w:p w:rsidR="0082379C" w:rsidRPr="00DF15F1" w:rsidRDefault="0082379C" w:rsidP="00F41AC9">
      <w:pPr>
        <w:pStyle w:val="Default"/>
        <w:numPr>
          <w:ilvl w:val="0"/>
          <w:numId w:val="22"/>
        </w:numPr>
        <w:rPr>
          <w:rFonts w:asciiTheme="minorHAnsi" w:hAnsiTheme="minorHAnsi" w:cstheme="minorHAnsi"/>
          <w:color w:val="auto"/>
        </w:rPr>
      </w:pPr>
      <w:r w:rsidRPr="00DF15F1">
        <w:rPr>
          <w:rFonts w:asciiTheme="minorHAnsi" w:hAnsiTheme="minorHAnsi" w:cstheme="minorHAnsi"/>
          <w:color w:val="auto"/>
        </w:rPr>
        <w:t>A</w:t>
      </w:r>
      <w:r w:rsidR="00F41AC9" w:rsidRPr="00DF15F1">
        <w:rPr>
          <w:rFonts w:asciiTheme="minorHAnsi" w:hAnsiTheme="minorHAnsi" w:cstheme="minorHAnsi"/>
          <w:color w:val="auto"/>
        </w:rPr>
        <w:t xml:space="preserve">ssess pupils’ level of learning and understanding in relation to identified learning objectives, </w:t>
      </w:r>
      <w:r w:rsidRPr="00DF15F1">
        <w:rPr>
          <w:rFonts w:asciiTheme="minorHAnsi" w:hAnsiTheme="minorHAnsi" w:cstheme="minorHAnsi"/>
          <w:color w:val="auto"/>
        </w:rPr>
        <w:t>national curriculum standards and accreditations</w:t>
      </w:r>
    </w:p>
    <w:p w:rsidR="00F41AC9" w:rsidRPr="00DF15F1" w:rsidRDefault="0082379C" w:rsidP="00F41AC9">
      <w:pPr>
        <w:pStyle w:val="Default"/>
        <w:numPr>
          <w:ilvl w:val="0"/>
          <w:numId w:val="22"/>
        </w:numPr>
        <w:rPr>
          <w:rFonts w:asciiTheme="minorHAnsi" w:hAnsiTheme="minorHAnsi" w:cstheme="minorHAnsi"/>
          <w:color w:val="auto"/>
        </w:rPr>
      </w:pPr>
      <w:r w:rsidRPr="00DF15F1">
        <w:rPr>
          <w:rFonts w:asciiTheme="minorHAnsi" w:hAnsiTheme="minorHAnsi" w:cstheme="minorHAnsi"/>
          <w:color w:val="auto"/>
        </w:rPr>
        <w:t xml:space="preserve">Use Assessment for Learning strategies, </w:t>
      </w:r>
      <w:r w:rsidR="00F41AC9" w:rsidRPr="00DF15F1">
        <w:rPr>
          <w:rFonts w:asciiTheme="minorHAnsi" w:hAnsiTheme="minorHAnsi" w:cstheme="minorHAnsi"/>
          <w:color w:val="auto"/>
        </w:rPr>
        <w:t xml:space="preserve">monitoring and assessment information to inform planning, teaching and learning; </w:t>
      </w:r>
    </w:p>
    <w:p w:rsidR="00184BD7" w:rsidRPr="00DF15F1" w:rsidRDefault="00F41AC9" w:rsidP="00525E03">
      <w:pPr>
        <w:pStyle w:val="Default"/>
        <w:numPr>
          <w:ilvl w:val="0"/>
          <w:numId w:val="22"/>
        </w:numPr>
        <w:rPr>
          <w:rFonts w:asciiTheme="minorHAnsi" w:hAnsiTheme="minorHAnsi" w:cstheme="minorHAnsi"/>
          <w:strike/>
          <w:color w:val="auto"/>
        </w:rPr>
      </w:pPr>
      <w:r w:rsidRPr="00DF15F1">
        <w:rPr>
          <w:rFonts w:asciiTheme="minorHAnsi" w:hAnsiTheme="minorHAnsi" w:cstheme="minorHAnsi"/>
          <w:color w:val="auto"/>
        </w:rPr>
        <w:t>Involve pupils in reflecting on, evaluating and improving thei</w:t>
      </w:r>
      <w:r w:rsidR="00525E03" w:rsidRPr="00DF15F1">
        <w:rPr>
          <w:rFonts w:asciiTheme="minorHAnsi" w:hAnsiTheme="minorHAnsi" w:cstheme="minorHAnsi"/>
          <w:color w:val="auto"/>
        </w:rPr>
        <w:t xml:space="preserve">r own performance and progress and </w:t>
      </w:r>
      <w:r w:rsidR="00525E03" w:rsidRPr="00DF15F1">
        <w:rPr>
          <w:rFonts w:asciiTheme="minorHAnsi" w:hAnsiTheme="minorHAnsi" w:cstheme="minorHAnsi"/>
          <w:strike/>
          <w:color w:val="auto"/>
        </w:rPr>
        <w:t>p</w:t>
      </w:r>
      <w:r w:rsidR="00184BD7" w:rsidRPr="00DF15F1">
        <w:rPr>
          <w:rFonts w:asciiTheme="minorHAnsi" w:hAnsiTheme="minorHAnsi" w:cstheme="minorHAnsi"/>
          <w:color w:val="auto"/>
        </w:rPr>
        <w:t xml:space="preserve">rovide </w:t>
      </w:r>
      <w:r w:rsidR="0082379C" w:rsidRPr="00DF15F1">
        <w:rPr>
          <w:rFonts w:asciiTheme="minorHAnsi" w:hAnsiTheme="minorHAnsi" w:cstheme="minorHAnsi"/>
          <w:color w:val="auto"/>
        </w:rPr>
        <w:t xml:space="preserve">timely </w:t>
      </w:r>
      <w:r w:rsidR="00184BD7" w:rsidRPr="00DF15F1">
        <w:rPr>
          <w:rFonts w:asciiTheme="minorHAnsi" w:hAnsiTheme="minorHAnsi" w:cstheme="minorHAnsi"/>
          <w:color w:val="auto"/>
        </w:rPr>
        <w:t>construc</w:t>
      </w:r>
      <w:r w:rsidR="00525E03" w:rsidRPr="00DF15F1">
        <w:rPr>
          <w:rFonts w:asciiTheme="minorHAnsi" w:hAnsiTheme="minorHAnsi" w:cstheme="minorHAnsi"/>
          <w:color w:val="auto"/>
        </w:rPr>
        <w:t>tive feedback to support pupils.</w:t>
      </w:r>
    </w:p>
    <w:p w:rsidR="00184BD7" w:rsidRPr="00DF15F1" w:rsidRDefault="0082379C" w:rsidP="0082379C">
      <w:pPr>
        <w:pStyle w:val="Default"/>
        <w:numPr>
          <w:ilvl w:val="0"/>
          <w:numId w:val="22"/>
        </w:numPr>
        <w:rPr>
          <w:rFonts w:asciiTheme="minorHAnsi" w:hAnsiTheme="minorHAnsi" w:cstheme="minorHAnsi"/>
          <w:color w:val="auto"/>
        </w:rPr>
      </w:pPr>
      <w:r w:rsidRPr="00DF15F1">
        <w:rPr>
          <w:rFonts w:asciiTheme="minorHAnsi" w:hAnsiTheme="minorHAnsi" w:cstheme="minorHAnsi"/>
          <w:color w:val="auto"/>
        </w:rPr>
        <w:t xml:space="preserve">Record, </w:t>
      </w:r>
      <w:r w:rsidR="00F41AC9" w:rsidRPr="00DF15F1">
        <w:rPr>
          <w:rFonts w:asciiTheme="minorHAnsi" w:hAnsiTheme="minorHAnsi" w:cstheme="minorHAnsi"/>
          <w:color w:val="auto"/>
        </w:rPr>
        <w:t>track</w:t>
      </w:r>
      <w:r w:rsidR="00983182" w:rsidRPr="00DF15F1">
        <w:rPr>
          <w:rFonts w:asciiTheme="minorHAnsi" w:hAnsiTheme="minorHAnsi" w:cstheme="minorHAnsi"/>
          <w:color w:val="auto"/>
        </w:rPr>
        <w:t xml:space="preserve"> and analys</w:t>
      </w:r>
      <w:r w:rsidRPr="00DF15F1">
        <w:rPr>
          <w:rFonts w:asciiTheme="minorHAnsi" w:hAnsiTheme="minorHAnsi" w:cstheme="minorHAnsi"/>
          <w:color w:val="auto"/>
        </w:rPr>
        <w:t>e</w:t>
      </w:r>
      <w:r w:rsidR="00F41AC9" w:rsidRPr="00DF15F1">
        <w:rPr>
          <w:rFonts w:asciiTheme="minorHAnsi" w:hAnsiTheme="minorHAnsi" w:cstheme="minorHAnsi"/>
          <w:color w:val="auto"/>
        </w:rPr>
        <w:t xml:space="preserve"> pupils’ progress and attainment systematically, in order to provide evidence of development, identify strengths and areas requiring improvement, </w:t>
      </w:r>
    </w:p>
    <w:p w:rsidR="00F41AC9" w:rsidRPr="00DF15F1" w:rsidRDefault="00F41AC9" w:rsidP="00F41AC9">
      <w:pPr>
        <w:pStyle w:val="Default"/>
        <w:numPr>
          <w:ilvl w:val="0"/>
          <w:numId w:val="22"/>
        </w:numPr>
        <w:rPr>
          <w:rFonts w:asciiTheme="minorHAnsi" w:hAnsiTheme="minorHAnsi" w:cstheme="minorHAnsi"/>
          <w:color w:val="auto"/>
        </w:rPr>
      </w:pPr>
      <w:r w:rsidRPr="00DF15F1">
        <w:rPr>
          <w:rFonts w:asciiTheme="minorHAnsi" w:hAnsiTheme="minorHAnsi" w:cstheme="minorHAnsi"/>
          <w:color w:val="auto"/>
        </w:rPr>
        <w:t>Identify and support pupils with differing levels of ability, and those experiencing behavioural, emotional and social difficu</w:t>
      </w:r>
      <w:r w:rsidR="00983182" w:rsidRPr="00DF15F1">
        <w:rPr>
          <w:rFonts w:asciiTheme="minorHAnsi" w:hAnsiTheme="minorHAnsi" w:cstheme="minorHAnsi"/>
          <w:color w:val="auto"/>
        </w:rPr>
        <w:t>lties.</w:t>
      </w:r>
    </w:p>
    <w:p w:rsidR="00F41AC9" w:rsidRPr="00DF15F1" w:rsidRDefault="00F41AC9" w:rsidP="00F41AC9">
      <w:pPr>
        <w:pStyle w:val="Default"/>
        <w:numPr>
          <w:ilvl w:val="0"/>
          <w:numId w:val="22"/>
        </w:numPr>
        <w:rPr>
          <w:rFonts w:asciiTheme="minorHAnsi" w:hAnsiTheme="minorHAnsi" w:cstheme="minorHAnsi"/>
          <w:color w:val="auto"/>
        </w:rPr>
      </w:pPr>
      <w:r w:rsidRPr="00DF15F1">
        <w:rPr>
          <w:rFonts w:asciiTheme="minorHAnsi" w:hAnsiTheme="minorHAnsi" w:cstheme="minorHAnsi"/>
          <w:color w:val="auto"/>
        </w:rPr>
        <w:t xml:space="preserve">Use assessment data to inform target setting; </w:t>
      </w:r>
    </w:p>
    <w:p w:rsidR="00F41AC9" w:rsidRPr="00DF15F1" w:rsidRDefault="00F41AC9" w:rsidP="00CD059E">
      <w:pPr>
        <w:pStyle w:val="Default"/>
        <w:numPr>
          <w:ilvl w:val="0"/>
          <w:numId w:val="22"/>
        </w:numPr>
        <w:rPr>
          <w:rFonts w:asciiTheme="minorHAnsi" w:hAnsiTheme="minorHAnsi" w:cstheme="minorHAnsi"/>
          <w:color w:val="auto"/>
        </w:rPr>
      </w:pPr>
      <w:r w:rsidRPr="00DF15F1">
        <w:rPr>
          <w:rFonts w:asciiTheme="minorHAnsi" w:hAnsiTheme="minorHAnsi" w:cstheme="minorHAnsi"/>
          <w:color w:val="auto"/>
        </w:rPr>
        <w:t>Report on pupils’ attainment to parents, carers, other professionals and pupils</w:t>
      </w:r>
      <w:r w:rsidR="0082379C" w:rsidRPr="00DF15F1">
        <w:rPr>
          <w:rFonts w:asciiTheme="minorHAnsi" w:hAnsiTheme="minorHAnsi" w:cstheme="minorHAnsi"/>
          <w:color w:val="auto"/>
        </w:rPr>
        <w:t>;</w:t>
      </w:r>
    </w:p>
    <w:p w:rsidR="00CF3955" w:rsidRPr="00DF15F1" w:rsidRDefault="00CD059E" w:rsidP="00F41AC9">
      <w:pPr>
        <w:pStyle w:val="Default"/>
        <w:numPr>
          <w:ilvl w:val="0"/>
          <w:numId w:val="22"/>
        </w:numPr>
        <w:rPr>
          <w:rFonts w:asciiTheme="minorHAnsi" w:hAnsiTheme="minorHAnsi" w:cstheme="minorHAnsi"/>
          <w:color w:val="auto"/>
        </w:rPr>
      </w:pPr>
      <w:r w:rsidRPr="00DF15F1">
        <w:rPr>
          <w:rFonts w:asciiTheme="minorHAnsi" w:hAnsiTheme="minorHAnsi" w:cstheme="minorHAnsi"/>
          <w:color w:val="auto"/>
        </w:rPr>
        <w:t xml:space="preserve">Review pupil progress </w:t>
      </w:r>
      <w:r w:rsidR="00291318" w:rsidRPr="00DF15F1">
        <w:rPr>
          <w:rFonts w:asciiTheme="minorHAnsi" w:hAnsiTheme="minorHAnsi" w:cstheme="minorHAnsi"/>
          <w:color w:val="auto"/>
        </w:rPr>
        <w:t>with parents/carers at parents’ meetings, annual r</w:t>
      </w:r>
      <w:r w:rsidRPr="00DF15F1">
        <w:rPr>
          <w:rFonts w:asciiTheme="minorHAnsi" w:hAnsiTheme="minorHAnsi" w:cstheme="minorHAnsi"/>
          <w:color w:val="auto"/>
        </w:rPr>
        <w:t>eview meeting</w:t>
      </w:r>
      <w:r w:rsidR="00291318" w:rsidRPr="00DF15F1">
        <w:rPr>
          <w:rFonts w:asciiTheme="minorHAnsi" w:hAnsiTheme="minorHAnsi" w:cstheme="minorHAnsi"/>
          <w:color w:val="auto"/>
        </w:rPr>
        <w:t>s and through the use of mid and end of year reports.</w:t>
      </w:r>
    </w:p>
    <w:p w:rsidR="00291318" w:rsidRPr="00DF15F1" w:rsidRDefault="00291318" w:rsidP="00F41AC9">
      <w:pPr>
        <w:pStyle w:val="Default"/>
        <w:rPr>
          <w:rFonts w:asciiTheme="minorHAnsi" w:hAnsiTheme="minorHAnsi" w:cstheme="minorHAnsi"/>
          <w:b/>
          <w:color w:val="auto"/>
        </w:rPr>
      </w:pPr>
    </w:p>
    <w:p w:rsidR="00F41AC9" w:rsidRPr="00DF15F1" w:rsidRDefault="00CD059E" w:rsidP="00F41AC9">
      <w:pPr>
        <w:pStyle w:val="Default"/>
        <w:rPr>
          <w:rFonts w:asciiTheme="minorHAnsi" w:hAnsiTheme="minorHAnsi" w:cstheme="minorHAnsi"/>
          <w:b/>
          <w:color w:val="auto"/>
        </w:rPr>
      </w:pPr>
      <w:r w:rsidRPr="00DF15F1">
        <w:rPr>
          <w:rFonts w:asciiTheme="minorHAnsi" w:hAnsiTheme="minorHAnsi" w:cstheme="minorHAnsi"/>
          <w:b/>
          <w:color w:val="auto"/>
        </w:rPr>
        <w:t>Other Professional Requirements</w:t>
      </w:r>
    </w:p>
    <w:p w:rsidR="00291318" w:rsidRPr="00DF15F1" w:rsidRDefault="00291318" w:rsidP="00291318">
      <w:pPr>
        <w:pStyle w:val="ListParagraph"/>
        <w:numPr>
          <w:ilvl w:val="0"/>
          <w:numId w:val="27"/>
        </w:numPr>
        <w:contextualSpacing/>
        <w:rPr>
          <w:rFonts w:asciiTheme="minorHAnsi" w:hAnsiTheme="minorHAnsi" w:cstheme="minorHAnsi"/>
          <w:szCs w:val="24"/>
        </w:rPr>
      </w:pPr>
      <w:r w:rsidRPr="00DF15F1">
        <w:rPr>
          <w:rFonts w:asciiTheme="minorHAnsi" w:hAnsiTheme="minorHAnsi" w:cstheme="minorHAnsi"/>
          <w:szCs w:val="24"/>
        </w:rPr>
        <w:t>To be fully aware of and understand the duties and responsibilities arising from the Children Act 2004 and Working Together in relation to child protection and safeguarding children, young people and vulnerable adults;</w:t>
      </w:r>
    </w:p>
    <w:p w:rsidR="00291318" w:rsidRPr="00DF15F1" w:rsidRDefault="00291318" w:rsidP="00291318">
      <w:pPr>
        <w:pStyle w:val="ListParagraph"/>
        <w:numPr>
          <w:ilvl w:val="0"/>
          <w:numId w:val="27"/>
        </w:numPr>
        <w:contextualSpacing/>
        <w:rPr>
          <w:rFonts w:asciiTheme="minorHAnsi" w:hAnsiTheme="minorHAnsi" w:cstheme="minorHAnsi"/>
          <w:szCs w:val="24"/>
        </w:rPr>
      </w:pPr>
      <w:r w:rsidRPr="00DF15F1">
        <w:rPr>
          <w:rFonts w:asciiTheme="minorHAnsi" w:hAnsiTheme="minorHAnsi" w:cstheme="minorHAnsi"/>
          <w:szCs w:val="24"/>
        </w:rPr>
        <w:lastRenderedPageBreak/>
        <w:t>To ensure that the Management Committee is made aware and kept fully informed of any concerns in relation to safeguarding and/or child protection;</w:t>
      </w:r>
    </w:p>
    <w:p w:rsidR="00291318" w:rsidRPr="00DF15F1" w:rsidRDefault="00291318" w:rsidP="00291318">
      <w:pPr>
        <w:pStyle w:val="ListParagraph"/>
        <w:numPr>
          <w:ilvl w:val="0"/>
          <w:numId w:val="27"/>
        </w:numPr>
        <w:contextualSpacing/>
        <w:rPr>
          <w:rFonts w:asciiTheme="minorHAnsi" w:hAnsiTheme="minorHAnsi" w:cstheme="minorHAnsi"/>
          <w:szCs w:val="24"/>
        </w:rPr>
      </w:pPr>
      <w:r w:rsidRPr="00DF15F1">
        <w:rPr>
          <w:rFonts w:asciiTheme="minorHAnsi" w:hAnsiTheme="minorHAnsi" w:cstheme="minorHAnsi"/>
          <w:szCs w:val="24"/>
        </w:rPr>
        <w:t xml:space="preserve">To ensure Oak Lodge site meets all Health and Safety requirements and is appropriately maintained and fit for purpose </w:t>
      </w:r>
    </w:p>
    <w:p w:rsidR="00F41AC9" w:rsidRPr="00DF15F1" w:rsidRDefault="00F41AC9" w:rsidP="00291318">
      <w:pPr>
        <w:pStyle w:val="Default"/>
        <w:numPr>
          <w:ilvl w:val="0"/>
          <w:numId w:val="23"/>
        </w:numPr>
        <w:rPr>
          <w:rFonts w:asciiTheme="minorHAnsi" w:hAnsiTheme="minorHAnsi" w:cstheme="minorHAnsi"/>
          <w:color w:val="auto"/>
        </w:rPr>
      </w:pPr>
      <w:r w:rsidRPr="00DF15F1">
        <w:rPr>
          <w:rFonts w:asciiTheme="minorHAnsi" w:hAnsiTheme="minorHAnsi" w:cstheme="minorHAnsi"/>
          <w:color w:val="auto"/>
        </w:rPr>
        <w:t xml:space="preserve">Have a working knowledge of teachers’ professional duties and legal liabilities; </w:t>
      </w:r>
    </w:p>
    <w:p w:rsidR="00F41AC9" w:rsidRPr="00DF15F1" w:rsidRDefault="00F41AC9" w:rsidP="00F41AC9">
      <w:pPr>
        <w:pStyle w:val="Default"/>
        <w:numPr>
          <w:ilvl w:val="0"/>
          <w:numId w:val="23"/>
        </w:numPr>
        <w:rPr>
          <w:rFonts w:asciiTheme="minorHAnsi" w:hAnsiTheme="minorHAnsi" w:cstheme="minorHAnsi"/>
          <w:color w:val="auto"/>
        </w:rPr>
      </w:pPr>
      <w:r w:rsidRPr="00DF15F1">
        <w:rPr>
          <w:rFonts w:asciiTheme="minorHAnsi" w:hAnsiTheme="minorHAnsi" w:cstheme="minorHAnsi"/>
          <w:color w:val="auto"/>
        </w:rPr>
        <w:t>Operate at all times within the stated policies and practices of the school</w:t>
      </w:r>
      <w:r w:rsidR="00E43AA5" w:rsidRPr="00DF15F1">
        <w:rPr>
          <w:rFonts w:asciiTheme="minorHAnsi" w:hAnsiTheme="minorHAnsi" w:cstheme="minorHAnsi"/>
          <w:color w:val="auto"/>
        </w:rPr>
        <w:t xml:space="preserve"> and Wandsworth</w:t>
      </w:r>
      <w:r w:rsidRPr="00DF15F1">
        <w:rPr>
          <w:rFonts w:asciiTheme="minorHAnsi" w:hAnsiTheme="minorHAnsi" w:cstheme="minorHAnsi"/>
          <w:color w:val="auto"/>
        </w:rPr>
        <w:t xml:space="preserve">; </w:t>
      </w:r>
    </w:p>
    <w:p w:rsidR="001F4DAE" w:rsidRPr="00DF15F1" w:rsidRDefault="001F4DAE" w:rsidP="001F4DAE">
      <w:pPr>
        <w:pStyle w:val="Default"/>
        <w:numPr>
          <w:ilvl w:val="0"/>
          <w:numId w:val="23"/>
        </w:numPr>
        <w:rPr>
          <w:rFonts w:asciiTheme="minorHAnsi" w:hAnsiTheme="minorHAnsi" w:cstheme="minorHAnsi"/>
          <w:color w:val="auto"/>
        </w:rPr>
      </w:pPr>
      <w:r w:rsidRPr="00DF15F1">
        <w:rPr>
          <w:rFonts w:asciiTheme="minorHAnsi" w:hAnsiTheme="minorHAnsi" w:cstheme="minorHAnsi"/>
          <w:color w:val="auto"/>
        </w:rPr>
        <w:t>Model positive and respectful communication with pupils and colleagues.</w:t>
      </w:r>
    </w:p>
    <w:p w:rsidR="00F41AC9" w:rsidRPr="00DF15F1" w:rsidRDefault="00F41AC9" w:rsidP="00F41AC9">
      <w:pPr>
        <w:pStyle w:val="Default"/>
        <w:numPr>
          <w:ilvl w:val="0"/>
          <w:numId w:val="23"/>
        </w:numPr>
        <w:rPr>
          <w:rFonts w:asciiTheme="minorHAnsi" w:hAnsiTheme="minorHAnsi" w:cstheme="minorHAnsi"/>
          <w:color w:val="auto"/>
        </w:rPr>
      </w:pPr>
      <w:r w:rsidRPr="00DF15F1">
        <w:rPr>
          <w:rFonts w:asciiTheme="minorHAnsi" w:hAnsiTheme="minorHAnsi" w:cstheme="minorHAnsi"/>
          <w:color w:val="auto"/>
        </w:rPr>
        <w:t xml:space="preserve">Establish effective working relationships, </w:t>
      </w:r>
      <w:r w:rsidR="0082379C" w:rsidRPr="00DF15F1">
        <w:rPr>
          <w:rFonts w:asciiTheme="minorHAnsi" w:hAnsiTheme="minorHAnsi" w:cstheme="minorHAnsi"/>
          <w:color w:val="auto"/>
        </w:rPr>
        <w:t xml:space="preserve">in line with the code of conduct </w:t>
      </w:r>
      <w:r w:rsidRPr="00DF15F1">
        <w:rPr>
          <w:rFonts w:asciiTheme="minorHAnsi" w:hAnsiTheme="minorHAnsi" w:cstheme="minorHAnsi"/>
          <w:color w:val="auto"/>
        </w:rPr>
        <w:t xml:space="preserve">and set a good example through presentation, and personal and professional conduct; </w:t>
      </w:r>
    </w:p>
    <w:p w:rsidR="00F41AC9" w:rsidRPr="00DF15F1" w:rsidRDefault="00F41AC9" w:rsidP="00F41AC9">
      <w:pPr>
        <w:pStyle w:val="Default"/>
        <w:numPr>
          <w:ilvl w:val="0"/>
          <w:numId w:val="23"/>
        </w:numPr>
        <w:rPr>
          <w:rFonts w:asciiTheme="minorHAnsi" w:hAnsiTheme="minorHAnsi" w:cstheme="minorHAnsi"/>
          <w:color w:val="auto"/>
        </w:rPr>
      </w:pPr>
      <w:r w:rsidRPr="00DF15F1">
        <w:rPr>
          <w:rFonts w:asciiTheme="minorHAnsi" w:hAnsiTheme="minorHAnsi" w:cstheme="minorHAnsi"/>
          <w:color w:val="auto"/>
        </w:rPr>
        <w:t xml:space="preserve">Take on the responsibility for leading and managing one or more curriculum areas or aspects of the school’s provision, as delegated; </w:t>
      </w:r>
    </w:p>
    <w:p w:rsidR="00F41AC9" w:rsidRPr="00DF15F1" w:rsidRDefault="00F41AC9" w:rsidP="00F41AC9">
      <w:pPr>
        <w:pStyle w:val="Default"/>
        <w:numPr>
          <w:ilvl w:val="0"/>
          <w:numId w:val="23"/>
        </w:numPr>
        <w:rPr>
          <w:rFonts w:asciiTheme="minorHAnsi" w:hAnsiTheme="minorHAnsi" w:cstheme="minorHAnsi"/>
          <w:color w:val="auto"/>
        </w:rPr>
      </w:pPr>
      <w:r w:rsidRPr="00DF15F1">
        <w:rPr>
          <w:rFonts w:asciiTheme="minorHAnsi" w:hAnsiTheme="minorHAnsi" w:cstheme="minorHAnsi"/>
          <w:color w:val="auto"/>
        </w:rPr>
        <w:t xml:space="preserve">Contribute to the corporate life of the school through effective participation; </w:t>
      </w:r>
    </w:p>
    <w:p w:rsidR="00F41AC9" w:rsidRPr="00DF15F1" w:rsidRDefault="00F41AC9" w:rsidP="00F41AC9">
      <w:pPr>
        <w:pStyle w:val="Default"/>
        <w:numPr>
          <w:ilvl w:val="0"/>
          <w:numId w:val="23"/>
        </w:numPr>
        <w:rPr>
          <w:rFonts w:asciiTheme="minorHAnsi" w:hAnsiTheme="minorHAnsi" w:cstheme="minorHAnsi"/>
          <w:color w:val="auto"/>
        </w:rPr>
      </w:pPr>
      <w:r w:rsidRPr="00DF15F1">
        <w:rPr>
          <w:rFonts w:asciiTheme="minorHAnsi" w:hAnsiTheme="minorHAnsi" w:cstheme="minorHAnsi"/>
          <w:color w:val="auto"/>
        </w:rPr>
        <w:t xml:space="preserve">Contribute to the delivery of extra-curricular provision; </w:t>
      </w:r>
    </w:p>
    <w:p w:rsidR="00F41AC9" w:rsidRPr="00DF15F1" w:rsidRDefault="00F41AC9" w:rsidP="00F41AC9">
      <w:pPr>
        <w:pStyle w:val="Default"/>
        <w:numPr>
          <w:ilvl w:val="0"/>
          <w:numId w:val="23"/>
        </w:numPr>
        <w:rPr>
          <w:rFonts w:asciiTheme="minorHAnsi" w:hAnsiTheme="minorHAnsi" w:cstheme="minorHAnsi"/>
          <w:color w:val="auto"/>
        </w:rPr>
      </w:pPr>
      <w:r w:rsidRPr="00DF15F1">
        <w:rPr>
          <w:rFonts w:asciiTheme="minorHAnsi" w:hAnsiTheme="minorHAnsi" w:cstheme="minorHAnsi"/>
          <w:color w:val="auto"/>
        </w:rPr>
        <w:t>Liaise effectiv</w:t>
      </w:r>
      <w:r w:rsidR="00525E03" w:rsidRPr="00DF15F1">
        <w:rPr>
          <w:rFonts w:asciiTheme="minorHAnsi" w:hAnsiTheme="minorHAnsi" w:cstheme="minorHAnsi"/>
          <w:color w:val="auto"/>
        </w:rPr>
        <w:t>ely with parents and governors and other professionals.</w:t>
      </w:r>
    </w:p>
    <w:p w:rsidR="00F41AC9" w:rsidRPr="00DF15F1" w:rsidRDefault="00F41AC9" w:rsidP="00F41AC9">
      <w:pPr>
        <w:pStyle w:val="Default"/>
        <w:numPr>
          <w:ilvl w:val="0"/>
          <w:numId w:val="23"/>
        </w:numPr>
        <w:rPr>
          <w:rFonts w:asciiTheme="minorHAnsi" w:hAnsiTheme="minorHAnsi" w:cstheme="minorHAnsi"/>
          <w:color w:val="auto"/>
        </w:rPr>
      </w:pPr>
      <w:r w:rsidRPr="00DF15F1">
        <w:rPr>
          <w:rFonts w:asciiTheme="minorHAnsi" w:hAnsiTheme="minorHAnsi" w:cstheme="minorHAnsi"/>
          <w:color w:val="auto"/>
        </w:rPr>
        <w:t>Actively engage in Performance Management, training, continuous professional development and other learning activities as required;</w:t>
      </w:r>
    </w:p>
    <w:p w:rsidR="00F41AC9" w:rsidRPr="00DF15F1" w:rsidRDefault="00F41AC9" w:rsidP="00F41AC9">
      <w:pPr>
        <w:pStyle w:val="Default"/>
        <w:rPr>
          <w:rFonts w:asciiTheme="minorHAnsi" w:hAnsiTheme="minorHAnsi" w:cstheme="minorHAnsi"/>
          <w:color w:val="auto"/>
        </w:rPr>
      </w:pPr>
    </w:p>
    <w:p w:rsidR="00F41AC9" w:rsidRPr="00DF15F1" w:rsidRDefault="00F41AC9" w:rsidP="00F41AC9">
      <w:pPr>
        <w:pStyle w:val="Default"/>
        <w:rPr>
          <w:rFonts w:asciiTheme="minorHAnsi" w:hAnsiTheme="minorHAnsi" w:cstheme="minorHAnsi"/>
          <w:color w:val="auto"/>
        </w:rPr>
      </w:pPr>
      <w:r w:rsidRPr="00DF15F1">
        <w:rPr>
          <w:rFonts w:asciiTheme="minorHAnsi" w:hAnsiTheme="minorHAnsi" w:cstheme="minorHAnsi"/>
          <w:color w:val="auto"/>
        </w:rPr>
        <w:t>The above duties are not exhaustive and the post holder may be required to undertake tasks, roles and responsibilities as may be reasonably requested, allocated or delegated to them by the Head Teacher.</w:t>
      </w:r>
    </w:p>
    <w:p w:rsidR="00CF3955" w:rsidRPr="00DF15F1" w:rsidRDefault="00CF3955" w:rsidP="00F41AC9">
      <w:pPr>
        <w:pStyle w:val="Default"/>
        <w:rPr>
          <w:rFonts w:asciiTheme="minorHAnsi" w:hAnsiTheme="minorHAnsi" w:cstheme="minorHAnsi"/>
          <w:color w:val="auto"/>
        </w:rPr>
      </w:pPr>
    </w:p>
    <w:p w:rsidR="0001301E" w:rsidRPr="00DF15F1" w:rsidRDefault="0001301E" w:rsidP="0001301E">
      <w:pPr>
        <w:pStyle w:val="BodyText"/>
        <w:rPr>
          <w:rFonts w:asciiTheme="minorHAnsi" w:hAnsiTheme="minorHAnsi" w:cstheme="minorHAnsi"/>
          <w:sz w:val="24"/>
          <w:szCs w:val="24"/>
        </w:rPr>
      </w:pPr>
      <w:r w:rsidRPr="00DF15F1">
        <w:rPr>
          <w:rFonts w:asciiTheme="minorHAnsi" w:hAnsiTheme="minorHAnsi" w:cstheme="minorHAnsi"/>
          <w:sz w:val="24"/>
          <w:szCs w:val="24"/>
        </w:rPr>
        <w:t>It is implicit that these duties are carried out in accordance with school and Council policies on equal opportunities.</w:t>
      </w:r>
    </w:p>
    <w:p w:rsidR="00CF3955" w:rsidRPr="00DF15F1" w:rsidRDefault="00CF3955" w:rsidP="0001301E">
      <w:pPr>
        <w:pStyle w:val="BodyText"/>
        <w:rPr>
          <w:rFonts w:asciiTheme="minorHAnsi" w:hAnsiTheme="minorHAnsi" w:cstheme="minorHAnsi"/>
          <w:sz w:val="24"/>
          <w:szCs w:val="24"/>
        </w:rPr>
      </w:pPr>
    </w:p>
    <w:p w:rsidR="0001301E" w:rsidRPr="00DF15F1" w:rsidRDefault="0001301E" w:rsidP="0001301E">
      <w:pPr>
        <w:rPr>
          <w:rFonts w:asciiTheme="minorHAnsi" w:hAnsiTheme="minorHAnsi" w:cstheme="minorHAnsi"/>
          <w:szCs w:val="24"/>
        </w:rPr>
      </w:pPr>
      <w:bookmarkStart w:id="0" w:name="_GoBack"/>
      <w:bookmarkEnd w:id="0"/>
    </w:p>
    <w:sectPr w:rsidR="0001301E" w:rsidRPr="00DF15F1" w:rsidSect="003434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1B50"/>
    <w:multiLevelType w:val="hybridMultilevel"/>
    <w:tmpl w:val="FDFC4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6D6C0F"/>
    <w:multiLevelType w:val="hybridMultilevel"/>
    <w:tmpl w:val="E8B02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71B05"/>
    <w:multiLevelType w:val="hybridMultilevel"/>
    <w:tmpl w:val="796ED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A493D"/>
    <w:multiLevelType w:val="hybridMultilevel"/>
    <w:tmpl w:val="FE104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084E49"/>
    <w:multiLevelType w:val="hybridMultilevel"/>
    <w:tmpl w:val="0D1C4E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0B4395"/>
    <w:multiLevelType w:val="hybridMultilevel"/>
    <w:tmpl w:val="92EE30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0056CD"/>
    <w:multiLevelType w:val="multilevel"/>
    <w:tmpl w:val="960A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133EC"/>
    <w:multiLevelType w:val="hybridMultilevel"/>
    <w:tmpl w:val="56489A82"/>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C0F4D"/>
    <w:multiLevelType w:val="hybridMultilevel"/>
    <w:tmpl w:val="473E6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2303A7"/>
    <w:multiLevelType w:val="hybridMultilevel"/>
    <w:tmpl w:val="8E3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1783E"/>
    <w:multiLevelType w:val="hybridMultilevel"/>
    <w:tmpl w:val="508A28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C420F7"/>
    <w:multiLevelType w:val="hybridMultilevel"/>
    <w:tmpl w:val="B2701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ED66A3F"/>
    <w:multiLevelType w:val="hybridMultilevel"/>
    <w:tmpl w:val="8D76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482E8B"/>
    <w:multiLevelType w:val="hybridMultilevel"/>
    <w:tmpl w:val="2F620D6E"/>
    <w:lvl w:ilvl="0" w:tplc="269453E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3F4792"/>
    <w:multiLevelType w:val="hybridMultilevel"/>
    <w:tmpl w:val="F5D485E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7D611E"/>
    <w:multiLevelType w:val="hybridMultilevel"/>
    <w:tmpl w:val="03460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035553F"/>
    <w:multiLevelType w:val="hybridMultilevel"/>
    <w:tmpl w:val="36388B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64C6B44"/>
    <w:multiLevelType w:val="hybridMultilevel"/>
    <w:tmpl w:val="A270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BD432C"/>
    <w:multiLevelType w:val="hybridMultilevel"/>
    <w:tmpl w:val="87729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9207AE0"/>
    <w:multiLevelType w:val="hybridMultilevel"/>
    <w:tmpl w:val="991A0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E55417"/>
    <w:multiLevelType w:val="hybridMultilevel"/>
    <w:tmpl w:val="7008680C"/>
    <w:lvl w:ilvl="0" w:tplc="DFDCB374">
      <w:start w:val="1"/>
      <w:numFmt w:val="bullet"/>
      <w:lvlText w:val=""/>
      <w:lvlJc w:val="left"/>
      <w:pPr>
        <w:tabs>
          <w:tab w:val="num" w:pos="928"/>
        </w:tabs>
        <w:ind w:left="928"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0C25CB"/>
    <w:multiLevelType w:val="hybridMultilevel"/>
    <w:tmpl w:val="70EC8D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146017"/>
    <w:multiLevelType w:val="hybridMultilevel"/>
    <w:tmpl w:val="877AE474"/>
    <w:lvl w:ilvl="0" w:tplc="A31C0CB2">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1C5C3C"/>
    <w:multiLevelType w:val="hybridMultilevel"/>
    <w:tmpl w:val="56489A82"/>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D141C3"/>
    <w:multiLevelType w:val="hybridMultilevel"/>
    <w:tmpl w:val="266209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5784AE5"/>
    <w:multiLevelType w:val="hybridMultilevel"/>
    <w:tmpl w:val="F8EE89E0"/>
    <w:lvl w:ilvl="0" w:tplc="D5582D8A">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8A4F67"/>
    <w:multiLevelType w:val="hybridMultilevel"/>
    <w:tmpl w:val="DED4F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F66AA9"/>
    <w:multiLevelType w:val="hybridMultilevel"/>
    <w:tmpl w:val="33D27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21"/>
  </w:num>
  <w:num w:numId="3">
    <w:abstractNumId w:val="22"/>
  </w:num>
  <w:num w:numId="4">
    <w:abstractNumId w:val="14"/>
  </w:num>
  <w:num w:numId="5">
    <w:abstractNumId w:val="7"/>
  </w:num>
  <w:num w:numId="6">
    <w:abstractNumId w:val="5"/>
  </w:num>
  <w:num w:numId="7">
    <w:abstractNumId w:val="23"/>
  </w:num>
  <w:num w:numId="8">
    <w:abstractNumId w:val="18"/>
  </w:num>
  <w:num w:numId="9">
    <w:abstractNumId w:val="10"/>
  </w:num>
  <w:num w:numId="10">
    <w:abstractNumId w:val="15"/>
  </w:num>
  <w:num w:numId="11">
    <w:abstractNumId w:val="24"/>
  </w:num>
  <w:num w:numId="12">
    <w:abstractNumId w:val="0"/>
  </w:num>
  <w:num w:numId="13">
    <w:abstractNumId w:val="12"/>
  </w:num>
  <w:num w:numId="14">
    <w:abstractNumId w:val="4"/>
  </w:num>
  <w:num w:numId="15">
    <w:abstractNumId w:val="3"/>
  </w:num>
  <w:num w:numId="16">
    <w:abstractNumId w:val="27"/>
  </w:num>
  <w:num w:numId="17">
    <w:abstractNumId w:val="16"/>
  </w:num>
  <w:num w:numId="18">
    <w:abstractNumId w:val="13"/>
  </w:num>
  <w:num w:numId="19">
    <w:abstractNumId w:val="19"/>
  </w:num>
  <w:num w:numId="20">
    <w:abstractNumId w:val="26"/>
  </w:num>
  <w:num w:numId="21">
    <w:abstractNumId w:val="17"/>
  </w:num>
  <w:num w:numId="22">
    <w:abstractNumId w:val="8"/>
  </w:num>
  <w:num w:numId="23">
    <w:abstractNumId w:val="2"/>
  </w:num>
  <w:num w:numId="24">
    <w:abstractNumId w:val="9"/>
  </w:num>
  <w:num w:numId="25">
    <w:abstractNumId w:val="20"/>
  </w:num>
  <w:num w:numId="26">
    <w:abstractNumId w:val="1"/>
  </w:num>
  <w:num w:numId="27">
    <w:abstractNumId w:val="11"/>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1E"/>
    <w:rsid w:val="0001301E"/>
    <w:rsid w:val="000136C3"/>
    <w:rsid w:val="000315EF"/>
    <w:rsid w:val="000834BB"/>
    <w:rsid w:val="00085C16"/>
    <w:rsid w:val="00096328"/>
    <w:rsid w:val="00125794"/>
    <w:rsid w:val="00131D1C"/>
    <w:rsid w:val="00147C9D"/>
    <w:rsid w:val="00166C7E"/>
    <w:rsid w:val="00184BD7"/>
    <w:rsid w:val="001A4BBB"/>
    <w:rsid w:val="001C7986"/>
    <w:rsid w:val="001D2133"/>
    <w:rsid w:val="001E09F4"/>
    <w:rsid w:val="001E6F1B"/>
    <w:rsid w:val="001E7BC2"/>
    <w:rsid w:val="001F4DAE"/>
    <w:rsid w:val="001F51DE"/>
    <w:rsid w:val="00232453"/>
    <w:rsid w:val="0027556C"/>
    <w:rsid w:val="00291318"/>
    <w:rsid w:val="00311A7E"/>
    <w:rsid w:val="00331416"/>
    <w:rsid w:val="00340A5E"/>
    <w:rsid w:val="003434F5"/>
    <w:rsid w:val="00355827"/>
    <w:rsid w:val="00365693"/>
    <w:rsid w:val="00373BDE"/>
    <w:rsid w:val="00425B5B"/>
    <w:rsid w:val="00491728"/>
    <w:rsid w:val="00493CD7"/>
    <w:rsid w:val="004A5D6E"/>
    <w:rsid w:val="005215DC"/>
    <w:rsid w:val="00525E03"/>
    <w:rsid w:val="00567965"/>
    <w:rsid w:val="0058445F"/>
    <w:rsid w:val="00585B24"/>
    <w:rsid w:val="005860B8"/>
    <w:rsid w:val="005C3279"/>
    <w:rsid w:val="00626137"/>
    <w:rsid w:val="00630F09"/>
    <w:rsid w:val="0063648F"/>
    <w:rsid w:val="00677D0F"/>
    <w:rsid w:val="00682BB7"/>
    <w:rsid w:val="006B6B8E"/>
    <w:rsid w:val="00753B53"/>
    <w:rsid w:val="007B09E7"/>
    <w:rsid w:val="007F7BC7"/>
    <w:rsid w:val="0082379C"/>
    <w:rsid w:val="0082424E"/>
    <w:rsid w:val="00833B18"/>
    <w:rsid w:val="00834198"/>
    <w:rsid w:val="00891771"/>
    <w:rsid w:val="00896138"/>
    <w:rsid w:val="008B1D30"/>
    <w:rsid w:val="008D75F1"/>
    <w:rsid w:val="008F10E4"/>
    <w:rsid w:val="00934459"/>
    <w:rsid w:val="00983182"/>
    <w:rsid w:val="009A1E48"/>
    <w:rsid w:val="009E0377"/>
    <w:rsid w:val="009F7916"/>
    <w:rsid w:val="00A46354"/>
    <w:rsid w:val="00A6253F"/>
    <w:rsid w:val="00AE2D0D"/>
    <w:rsid w:val="00B01F1F"/>
    <w:rsid w:val="00BD622D"/>
    <w:rsid w:val="00BD6867"/>
    <w:rsid w:val="00BE4481"/>
    <w:rsid w:val="00BF31F6"/>
    <w:rsid w:val="00C0391C"/>
    <w:rsid w:val="00C9479B"/>
    <w:rsid w:val="00CD059E"/>
    <w:rsid w:val="00CF3955"/>
    <w:rsid w:val="00CF7BDB"/>
    <w:rsid w:val="00D075F1"/>
    <w:rsid w:val="00D80E89"/>
    <w:rsid w:val="00DB7C4E"/>
    <w:rsid w:val="00DE5D0B"/>
    <w:rsid w:val="00DF0E61"/>
    <w:rsid w:val="00DF15F1"/>
    <w:rsid w:val="00E01CD0"/>
    <w:rsid w:val="00E12700"/>
    <w:rsid w:val="00E20254"/>
    <w:rsid w:val="00E43AA5"/>
    <w:rsid w:val="00E44049"/>
    <w:rsid w:val="00E651D2"/>
    <w:rsid w:val="00EA071B"/>
    <w:rsid w:val="00EA1C42"/>
    <w:rsid w:val="00EB5DF7"/>
    <w:rsid w:val="00ED1DAE"/>
    <w:rsid w:val="00F41AC9"/>
    <w:rsid w:val="00F5012B"/>
    <w:rsid w:val="00FA6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4F99"/>
  <w15:docId w15:val="{1F1FB505-BA29-410B-8F25-A58C0555F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1E"/>
    <w:pPr>
      <w:spacing w:after="0" w:line="240" w:lineRule="auto"/>
    </w:pPr>
    <w:rPr>
      <w:rFonts w:ascii="Arial" w:eastAsia="Times New Roman" w:hAnsi="Arial" w:cs="Times New Roman"/>
      <w:sz w:val="24"/>
      <w:szCs w:val="20"/>
      <w:lang w:val="en-GB" w:eastAsia="en-GB"/>
    </w:rPr>
  </w:style>
  <w:style w:type="paragraph" w:styleId="Heading2">
    <w:name w:val="heading 2"/>
    <w:basedOn w:val="Normal"/>
    <w:next w:val="Normal"/>
    <w:link w:val="Heading2Char"/>
    <w:qFormat/>
    <w:rsid w:val="0001301E"/>
    <w:pPr>
      <w:keepNext/>
      <w:jc w:val="center"/>
      <w:outlineLvl w:val="1"/>
    </w:pPr>
    <w:rPr>
      <w:rFonts w:ascii="Times New Roman" w:hAnsi="Times New Roman"/>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1301E"/>
    <w:rPr>
      <w:rFonts w:ascii="Times New Roman" w:eastAsia="Times New Roman" w:hAnsi="Times New Roman" w:cs="Times New Roman"/>
      <w:b/>
      <w:sz w:val="32"/>
      <w:szCs w:val="20"/>
      <w:u w:val="single"/>
      <w:lang w:val="en-GB" w:eastAsia="en-GB"/>
    </w:rPr>
  </w:style>
  <w:style w:type="paragraph" w:styleId="BodyText">
    <w:name w:val="Body Text"/>
    <w:basedOn w:val="Normal"/>
    <w:link w:val="BodyTextChar"/>
    <w:rsid w:val="0001301E"/>
    <w:rPr>
      <w:rFonts w:ascii="Times New Roman" w:hAnsi="Times New Roman"/>
      <w:sz w:val="28"/>
    </w:rPr>
  </w:style>
  <w:style w:type="character" w:customStyle="1" w:styleId="BodyTextChar">
    <w:name w:val="Body Text Char"/>
    <w:basedOn w:val="DefaultParagraphFont"/>
    <w:link w:val="BodyText"/>
    <w:rsid w:val="0001301E"/>
    <w:rPr>
      <w:rFonts w:ascii="Times New Roman" w:eastAsia="Times New Roman" w:hAnsi="Times New Roman" w:cs="Times New Roman"/>
      <w:sz w:val="28"/>
      <w:szCs w:val="20"/>
      <w:lang w:val="en-GB" w:eastAsia="en-GB"/>
    </w:rPr>
  </w:style>
  <w:style w:type="paragraph" w:styleId="BodyText2">
    <w:name w:val="Body Text 2"/>
    <w:basedOn w:val="Normal"/>
    <w:link w:val="BodyText2Char"/>
    <w:rsid w:val="0001301E"/>
  </w:style>
  <w:style w:type="character" w:customStyle="1" w:styleId="BodyText2Char">
    <w:name w:val="Body Text 2 Char"/>
    <w:basedOn w:val="DefaultParagraphFont"/>
    <w:link w:val="BodyText2"/>
    <w:rsid w:val="0001301E"/>
    <w:rPr>
      <w:rFonts w:ascii="Arial" w:eastAsia="Times New Roman" w:hAnsi="Arial" w:cs="Times New Roman"/>
      <w:sz w:val="24"/>
      <w:szCs w:val="20"/>
      <w:lang w:val="en-GB" w:eastAsia="en-GB"/>
    </w:rPr>
  </w:style>
  <w:style w:type="paragraph" w:customStyle="1" w:styleId="Default">
    <w:name w:val="Default"/>
    <w:rsid w:val="0001301E"/>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01301E"/>
    <w:pPr>
      <w:ind w:left="720"/>
    </w:pPr>
  </w:style>
  <w:style w:type="character" w:styleId="CommentReference">
    <w:name w:val="annotation reference"/>
    <w:semiHidden/>
    <w:rsid w:val="008B1D30"/>
    <w:rPr>
      <w:sz w:val="16"/>
      <w:szCs w:val="16"/>
    </w:rPr>
  </w:style>
  <w:style w:type="paragraph" w:styleId="BalloonText">
    <w:name w:val="Balloon Text"/>
    <w:basedOn w:val="Normal"/>
    <w:link w:val="BalloonTextChar"/>
    <w:uiPriority w:val="99"/>
    <w:semiHidden/>
    <w:unhideWhenUsed/>
    <w:rsid w:val="00BF31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1F6"/>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40095">
      <w:bodyDiv w:val="1"/>
      <w:marLeft w:val="0"/>
      <w:marRight w:val="0"/>
      <w:marTop w:val="0"/>
      <w:marBottom w:val="0"/>
      <w:divBdr>
        <w:top w:val="none" w:sz="0" w:space="0" w:color="auto"/>
        <w:left w:val="none" w:sz="0" w:space="0" w:color="auto"/>
        <w:bottom w:val="none" w:sz="0" w:space="0" w:color="auto"/>
        <w:right w:val="none" w:sz="0" w:space="0" w:color="auto"/>
      </w:divBdr>
    </w:div>
    <w:div w:id="464586911">
      <w:bodyDiv w:val="1"/>
      <w:marLeft w:val="0"/>
      <w:marRight w:val="0"/>
      <w:marTop w:val="0"/>
      <w:marBottom w:val="0"/>
      <w:divBdr>
        <w:top w:val="none" w:sz="0" w:space="0" w:color="auto"/>
        <w:left w:val="none" w:sz="0" w:space="0" w:color="auto"/>
        <w:bottom w:val="none" w:sz="0" w:space="0" w:color="auto"/>
        <w:right w:val="none" w:sz="0" w:space="0" w:color="auto"/>
      </w:divBdr>
    </w:div>
    <w:div w:id="83179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0" ma:contentTypeDescription="Create a new document." ma:contentTypeScope="" ma:versionID="e9a528614c9c3f9435dbf43d8fca441e">
  <xsd:schema xmlns:xsd="http://www.w3.org/2001/XMLSchema" xmlns:xs="http://www.w3.org/2001/XMLSchema" xmlns:p="http://schemas.microsoft.com/office/2006/metadata/properties" xmlns:ns2="ad2ced07-1d57-44af-a2d4-427505efc089" xmlns:ns3="d059bbd8-d4ad-41ad-8fc0-28a89b253506" targetNamespace="http://schemas.microsoft.com/office/2006/metadata/properties" ma:root="true" ma:fieldsID="250e7ca298cc820655d2733f28ccdb31" ns2:_="" ns3:_="">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023CB4-D4F8-4735-A817-1A0C4946076D}"/>
</file>

<file path=customXml/itemProps2.xml><?xml version="1.0" encoding="utf-8"?>
<ds:datastoreItem xmlns:ds="http://schemas.openxmlformats.org/officeDocument/2006/customXml" ds:itemID="{34F29809-429F-4D5B-8FB0-01A656555501}"/>
</file>

<file path=customXml/itemProps3.xml><?xml version="1.0" encoding="utf-8"?>
<ds:datastoreItem xmlns:ds="http://schemas.openxmlformats.org/officeDocument/2006/customXml" ds:itemID="{415DFA4B-DC8B-4DD6-A7B9-9944FB8AF01F}"/>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5524</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Liz Reda</cp:lastModifiedBy>
  <cp:revision>2</cp:revision>
  <cp:lastPrinted>2016-09-21T07:55:00Z</cp:lastPrinted>
  <dcterms:created xsi:type="dcterms:W3CDTF">2019-11-15T14:21:00Z</dcterms:created>
  <dcterms:modified xsi:type="dcterms:W3CDTF">2019-11-15T14:21:00Z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