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76C70" w14:textId="77777777" w:rsidR="00964714" w:rsidRPr="005F7764" w:rsidRDefault="00964714" w:rsidP="00964714">
      <w:pPr>
        <w:jc w:val="center"/>
        <w:rPr>
          <w:b/>
          <w:sz w:val="28"/>
          <w:szCs w:val="28"/>
          <w:lang w:val="en-GB"/>
        </w:rPr>
      </w:pPr>
      <w:r w:rsidRPr="005F7764">
        <w:rPr>
          <w:b/>
          <w:sz w:val="28"/>
          <w:szCs w:val="28"/>
          <w:lang w:val="en-GB"/>
        </w:rPr>
        <w:t>JOB DESCRIPTION</w:t>
      </w:r>
    </w:p>
    <w:p w14:paraId="29B76C71" w14:textId="77777777" w:rsidR="00964714" w:rsidRPr="005F7764" w:rsidRDefault="00964714" w:rsidP="00964714">
      <w:pPr>
        <w:rPr>
          <w:sz w:val="22"/>
          <w:szCs w:val="22"/>
          <w:lang w:val="en-GB"/>
        </w:rPr>
      </w:pPr>
      <w:r w:rsidRPr="005F7764">
        <w:rPr>
          <w:sz w:val="22"/>
          <w:szCs w:val="22"/>
          <w:lang w:val="en-GB"/>
        </w:rPr>
        <w:tab/>
      </w:r>
    </w:p>
    <w:p w14:paraId="29B76C72" w14:textId="77777777" w:rsidR="00964714" w:rsidRPr="00016F2E" w:rsidRDefault="00964714" w:rsidP="00964714">
      <w:pPr>
        <w:rPr>
          <w:sz w:val="22"/>
          <w:szCs w:val="22"/>
          <w:lang w:val="en-GB"/>
        </w:rPr>
      </w:pPr>
    </w:p>
    <w:p w14:paraId="29B76C73" w14:textId="77777777"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671685">
        <w:rPr>
          <w:sz w:val="22"/>
          <w:szCs w:val="22"/>
          <w:lang w:val="en-GB"/>
        </w:rPr>
        <w:t>Permanent</w:t>
      </w:r>
    </w:p>
    <w:p w14:paraId="29B76C74" w14:textId="77777777"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14:paraId="29B76C75" w14:textId="77777777"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14:paraId="29B76C76" w14:textId="77777777" w:rsidR="00964714" w:rsidRPr="0011272F" w:rsidRDefault="00964714" w:rsidP="001F0DDC">
      <w:pPr>
        <w:rPr>
          <w:lang w:val="en-GB"/>
        </w:rPr>
      </w:pPr>
      <w:r w:rsidRPr="00386BB0">
        <w:rPr>
          <w:sz w:val="16"/>
          <w:szCs w:val="16"/>
          <w:lang w:val="en-GB"/>
        </w:rPr>
        <w:tab/>
      </w:r>
      <w:r w:rsidRPr="00386BB0">
        <w:rPr>
          <w:sz w:val="16"/>
          <w:szCs w:val="16"/>
          <w:lang w:val="en-GB"/>
        </w:rPr>
        <w:tab/>
      </w:r>
    </w:p>
    <w:p w14:paraId="29B76C77" w14:textId="77777777"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14:paraId="29B76C78" w14:textId="77777777" w:rsidR="00964714" w:rsidRPr="0011272F" w:rsidRDefault="00964714" w:rsidP="001F0DDC">
      <w:pPr>
        <w:rPr>
          <w:lang w:val="en-GB"/>
        </w:rPr>
      </w:pPr>
    </w:p>
    <w:p w14:paraId="29B76C79" w14:textId="77777777"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14:paraId="29B76C7A" w14:textId="77777777" w:rsidR="00964714" w:rsidRPr="0011272F" w:rsidRDefault="00964714" w:rsidP="001F0DDC">
      <w:pPr>
        <w:rPr>
          <w:lang w:val="en-GB"/>
        </w:rPr>
      </w:pPr>
    </w:p>
    <w:p w14:paraId="29B76C7B" w14:textId="77777777"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AE581D">
        <w:rPr>
          <w:sz w:val="22"/>
          <w:szCs w:val="22"/>
          <w:lang w:val="en-GB"/>
        </w:rPr>
        <w:t xml:space="preserve">A designated </w:t>
      </w:r>
      <w:r w:rsidR="001F0DDC">
        <w:rPr>
          <w:sz w:val="22"/>
          <w:szCs w:val="22"/>
          <w:lang w:val="en-GB"/>
        </w:rPr>
        <w:t>Cl</w:t>
      </w:r>
      <w:r w:rsidR="00AE581D">
        <w:rPr>
          <w:sz w:val="22"/>
          <w:szCs w:val="22"/>
          <w:lang w:val="en-GB"/>
        </w:rPr>
        <w:t>ass of children</w:t>
      </w:r>
    </w:p>
    <w:p w14:paraId="29B76C7C" w14:textId="77777777"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14:paraId="29B76C7F" w14:textId="77777777" w:rsidTr="005F7764">
        <w:tc>
          <w:tcPr>
            <w:tcW w:w="2410" w:type="dxa"/>
          </w:tcPr>
          <w:p w14:paraId="29B76C7D" w14:textId="77777777" w:rsidR="00382BA5" w:rsidRPr="005F7764" w:rsidRDefault="00B77579" w:rsidP="00382BA5">
            <w:pPr>
              <w:rPr>
                <w:b/>
                <w:sz w:val="20"/>
                <w:szCs w:val="20"/>
                <w:lang w:val="en-GB"/>
              </w:rPr>
            </w:pPr>
            <w:r w:rsidRPr="005F7764">
              <w:rPr>
                <w:b/>
                <w:sz w:val="20"/>
                <w:szCs w:val="20"/>
                <w:lang w:val="en-GB"/>
              </w:rPr>
              <w:t>PURPOSE</w:t>
            </w:r>
          </w:p>
        </w:tc>
        <w:tc>
          <w:tcPr>
            <w:tcW w:w="8931" w:type="dxa"/>
          </w:tcPr>
          <w:p w14:paraId="29B76C7E" w14:textId="77777777"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14:paraId="29B76C86" w14:textId="77777777" w:rsidTr="005F7764">
        <w:tc>
          <w:tcPr>
            <w:tcW w:w="2410" w:type="dxa"/>
          </w:tcPr>
          <w:p w14:paraId="29B76C80" w14:textId="77777777"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14:paraId="29B76C81" w14:textId="77777777" w:rsidR="00BC6E7C" w:rsidRPr="005F7764" w:rsidRDefault="00BC6E7C" w:rsidP="00BC6E7C">
            <w:pPr>
              <w:rPr>
                <w:sz w:val="20"/>
                <w:szCs w:val="20"/>
              </w:rPr>
            </w:pPr>
            <w:r w:rsidRPr="005F7764">
              <w:rPr>
                <w:sz w:val="20"/>
                <w:szCs w:val="20"/>
              </w:rPr>
              <w:t>The postholder is responsible to the:</w:t>
            </w:r>
          </w:p>
          <w:p w14:paraId="29B76C82" w14:textId="77777777"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14:paraId="29B76C83" w14:textId="77777777"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14:paraId="29B76C84" w14:textId="77777777" w:rsidR="00BC6E7C" w:rsidRPr="005F7764" w:rsidRDefault="00BC6E7C" w:rsidP="00BC6E7C">
            <w:pPr>
              <w:rPr>
                <w:sz w:val="20"/>
                <w:szCs w:val="20"/>
              </w:rPr>
            </w:pPr>
          </w:p>
          <w:p w14:paraId="29B76C85" w14:textId="77777777"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14:paraId="29B76C8A" w14:textId="77777777" w:rsidTr="005F7764">
        <w:tc>
          <w:tcPr>
            <w:tcW w:w="2410" w:type="dxa"/>
          </w:tcPr>
          <w:p w14:paraId="29B76C87" w14:textId="77777777"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14:paraId="29B76C88" w14:textId="77777777" w:rsidR="00BC6E7C" w:rsidRDefault="00BC6E7C" w:rsidP="00BC6E7C">
            <w:pPr>
              <w:rPr>
                <w:sz w:val="20"/>
                <w:szCs w:val="20"/>
              </w:rPr>
            </w:pPr>
            <w:r w:rsidRPr="005F7764">
              <w:rPr>
                <w:sz w:val="20"/>
                <w:szCs w:val="20"/>
              </w:rPr>
              <w:t>The postholder is responsible for:</w:t>
            </w:r>
          </w:p>
          <w:p w14:paraId="29B76C89" w14:textId="77777777"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14:paraId="29B76CA5" w14:textId="77777777" w:rsidTr="005F7764">
        <w:tc>
          <w:tcPr>
            <w:tcW w:w="2410" w:type="dxa"/>
          </w:tcPr>
          <w:p w14:paraId="29B76C8B" w14:textId="77777777" w:rsidR="00BC6E7C" w:rsidRPr="005F7764" w:rsidRDefault="00BC6E7C" w:rsidP="00BC6E7C">
            <w:pPr>
              <w:rPr>
                <w:b/>
                <w:sz w:val="20"/>
                <w:szCs w:val="20"/>
                <w:lang w:val="en-GB"/>
              </w:rPr>
            </w:pPr>
            <w:r w:rsidRPr="005F7764">
              <w:rPr>
                <w:b/>
                <w:sz w:val="20"/>
                <w:szCs w:val="20"/>
                <w:lang w:val="en-GB"/>
              </w:rPr>
              <w:t>DUTIES AND RESPONSIBILITIES SPECIFIC TO THE POST</w:t>
            </w:r>
          </w:p>
          <w:p w14:paraId="29B76C8C" w14:textId="77777777" w:rsidR="00BC6E7C" w:rsidRPr="005F7764" w:rsidRDefault="00BC6E7C" w:rsidP="00BC6E7C">
            <w:pPr>
              <w:rPr>
                <w:b/>
                <w:sz w:val="20"/>
                <w:szCs w:val="20"/>
                <w:lang w:val="en-GB"/>
              </w:rPr>
            </w:pPr>
          </w:p>
          <w:p w14:paraId="29B76C8D" w14:textId="77777777" w:rsidR="00382BA5" w:rsidRPr="005F7764" w:rsidRDefault="00F67EE0" w:rsidP="00BC6E7C">
            <w:pPr>
              <w:rPr>
                <w:b/>
                <w:sz w:val="20"/>
                <w:szCs w:val="20"/>
                <w:lang w:val="en-GB"/>
              </w:rPr>
            </w:pPr>
            <w:r>
              <w:rPr>
                <w:b/>
                <w:sz w:val="20"/>
                <w:szCs w:val="20"/>
                <w:lang w:val="en-GB"/>
              </w:rPr>
              <w:t xml:space="preserve"> </w:t>
            </w:r>
          </w:p>
        </w:tc>
        <w:tc>
          <w:tcPr>
            <w:tcW w:w="8931" w:type="dxa"/>
          </w:tcPr>
          <w:p w14:paraId="29B76C8E" w14:textId="77777777" w:rsidR="00AE581D" w:rsidRPr="001F0DDC" w:rsidRDefault="00AE581D" w:rsidP="00AE581D">
            <w:pPr>
              <w:rPr>
                <w:rFonts w:cs="Arial"/>
                <w:sz w:val="20"/>
                <w:szCs w:val="20"/>
              </w:rPr>
            </w:pPr>
            <w:r w:rsidRPr="001F0DDC">
              <w:rPr>
                <w:rFonts w:cs="Arial"/>
                <w:b/>
                <w:sz w:val="20"/>
                <w:szCs w:val="20"/>
              </w:rPr>
              <w:t>Planning and setting expectations:</w:t>
            </w:r>
          </w:p>
          <w:p w14:paraId="29B76C8F"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14:paraId="29B76C90" w14:textId="77777777"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14:paraId="29B76C91"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14:paraId="29B76C92"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14:paraId="29B76C93" w14:textId="77777777"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14:paraId="29B76C94" w14:textId="77777777"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14:paraId="29B76C95"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14:paraId="29B76C96" w14:textId="77777777" w:rsidR="00AE581D" w:rsidRPr="001F0DDC" w:rsidRDefault="00AE581D" w:rsidP="00AE581D">
            <w:pPr>
              <w:tabs>
                <w:tab w:val="num" w:pos="364"/>
              </w:tabs>
              <w:ind w:hanging="720"/>
              <w:rPr>
                <w:rFonts w:cs="Arial"/>
                <w:b/>
                <w:sz w:val="20"/>
                <w:szCs w:val="20"/>
              </w:rPr>
            </w:pPr>
          </w:p>
          <w:p w14:paraId="29B76C97" w14:textId="77777777" w:rsidR="00AE581D" w:rsidRPr="001F0DDC" w:rsidRDefault="00AE581D" w:rsidP="00AE581D">
            <w:pPr>
              <w:rPr>
                <w:rFonts w:cs="Arial"/>
                <w:sz w:val="20"/>
                <w:szCs w:val="20"/>
              </w:rPr>
            </w:pPr>
            <w:r w:rsidRPr="001F0DDC">
              <w:rPr>
                <w:rFonts w:cs="Arial"/>
                <w:b/>
                <w:sz w:val="20"/>
                <w:szCs w:val="20"/>
              </w:rPr>
              <w:t>Teaching and managing pupil learning:</w:t>
            </w:r>
          </w:p>
          <w:p w14:paraId="29B76C98" w14:textId="77777777"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14:paraId="29B76C99" w14:textId="77777777"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14:paraId="29B76C9A"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14:paraId="29B76C9B"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14:paraId="29B76C9C" w14:textId="77777777" w:rsidR="00AE581D" w:rsidRPr="001F0DDC" w:rsidRDefault="00AE581D" w:rsidP="00AE581D">
            <w:pPr>
              <w:tabs>
                <w:tab w:val="num" w:pos="364"/>
              </w:tabs>
              <w:ind w:hanging="720"/>
              <w:rPr>
                <w:rFonts w:cs="Arial"/>
                <w:b/>
                <w:sz w:val="20"/>
                <w:szCs w:val="20"/>
              </w:rPr>
            </w:pPr>
          </w:p>
          <w:p w14:paraId="29B76C9D" w14:textId="77777777" w:rsidR="00AE581D" w:rsidRPr="001F0DDC" w:rsidRDefault="00AE581D" w:rsidP="00AE581D">
            <w:pPr>
              <w:rPr>
                <w:rFonts w:cs="Arial"/>
                <w:b/>
                <w:sz w:val="20"/>
                <w:szCs w:val="20"/>
              </w:rPr>
            </w:pPr>
            <w:r w:rsidRPr="001F0DDC">
              <w:rPr>
                <w:rFonts w:cs="Arial"/>
                <w:b/>
                <w:sz w:val="20"/>
                <w:szCs w:val="20"/>
              </w:rPr>
              <w:t>Pupil Achievement:</w:t>
            </w:r>
          </w:p>
          <w:p w14:paraId="29B76C9E" w14:textId="77777777"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14:paraId="29B76C9F" w14:textId="77777777" w:rsidR="00AE581D" w:rsidRPr="001F0DDC" w:rsidRDefault="00AE581D" w:rsidP="00AE581D">
            <w:pPr>
              <w:rPr>
                <w:rFonts w:cs="Arial"/>
                <w:sz w:val="20"/>
                <w:szCs w:val="20"/>
              </w:rPr>
            </w:pPr>
          </w:p>
          <w:p w14:paraId="29B76CA0" w14:textId="77777777" w:rsidR="00AE581D" w:rsidRPr="001F0DDC" w:rsidRDefault="00AE581D" w:rsidP="00AE581D">
            <w:pPr>
              <w:rPr>
                <w:rFonts w:cs="Arial"/>
                <w:b/>
                <w:sz w:val="20"/>
                <w:szCs w:val="20"/>
              </w:rPr>
            </w:pPr>
            <w:r w:rsidRPr="001F0DDC">
              <w:rPr>
                <w:rFonts w:cs="Arial"/>
                <w:b/>
                <w:sz w:val="20"/>
                <w:szCs w:val="20"/>
              </w:rPr>
              <w:t>Relations with parents and wider community</w:t>
            </w:r>
          </w:p>
          <w:p w14:paraId="29B76CA1" w14:textId="77777777"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lastRenderedPageBreak/>
              <w:t>Know how to prepare and present informative reports to parents.</w:t>
            </w:r>
          </w:p>
          <w:p w14:paraId="29B76CA2" w14:textId="77777777"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t xml:space="preserve">Recognise that learning takes place outside the school context and provide opportunities to develop pupils’ understanding by relating their learning to real and work-related examples. </w:t>
            </w:r>
          </w:p>
          <w:p w14:paraId="29B76CA3" w14:textId="77777777" w:rsidR="00AE581D" w:rsidRPr="001F0DDC" w:rsidRDefault="00AE581D" w:rsidP="00382BA5">
            <w:pPr>
              <w:rPr>
                <w:b/>
                <w:sz w:val="20"/>
                <w:szCs w:val="20"/>
                <w:lang w:val="en-GB"/>
              </w:rPr>
            </w:pPr>
          </w:p>
          <w:p w14:paraId="29B76CA4" w14:textId="77777777" w:rsidR="00AE581D" w:rsidRPr="001F0DDC" w:rsidRDefault="00AE581D" w:rsidP="00382BA5">
            <w:pPr>
              <w:rPr>
                <w:b/>
                <w:sz w:val="20"/>
                <w:szCs w:val="20"/>
                <w:lang w:val="en-GB"/>
              </w:rPr>
            </w:pPr>
          </w:p>
        </w:tc>
      </w:tr>
      <w:tr w:rsidR="007627BA" w:rsidRPr="005F7764" w14:paraId="29B76CAE" w14:textId="77777777" w:rsidTr="005F7764">
        <w:tc>
          <w:tcPr>
            <w:tcW w:w="2410" w:type="dxa"/>
          </w:tcPr>
          <w:p w14:paraId="29B76CA6" w14:textId="77777777" w:rsidR="007627BA" w:rsidRDefault="001F0DDC" w:rsidP="00BC6E7C">
            <w:pPr>
              <w:rPr>
                <w:b/>
                <w:sz w:val="20"/>
                <w:szCs w:val="20"/>
                <w:lang w:val="en-GB"/>
              </w:rPr>
            </w:pPr>
            <w:r>
              <w:rPr>
                <w:b/>
                <w:sz w:val="20"/>
                <w:szCs w:val="20"/>
                <w:lang w:val="en-GB"/>
              </w:rPr>
              <w:lastRenderedPageBreak/>
              <w:t>STAFF DEVELOPMENT</w:t>
            </w:r>
          </w:p>
        </w:tc>
        <w:tc>
          <w:tcPr>
            <w:tcW w:w="8931" w:type="dxa"/>
          </w:tcPr>
          <w:p w14:paraId="29B76CA7" w14:textId="77777777" w:rsidR="007627BA" w:rsidRPr="001F0DDC" w:rsidRDefault="007627BA" w:rsidP="007627BA">
            <w:pPr>
              <w:rPr>
                <w:rFonts w:cs="Arial"/>
                <w:sz w:val="20"/>
                <w:szCs w:val="20"/>
              </w:rPr>
            </w:pPr>
            <w:r w:rsidRPr="001F0DDC">
              <w:rPr>
                <w:rFonts w:cs="Arial"/>
                <w:b/>
                <w:sz w:val="20"/>
                <w:szCs w:val="20"/>
              </w:rPr>
              <w:t>Managing own performance and development:</w:t>
            </w:r>
          </w:p>
          <w:p w14:paraId="29B76CA8" w14:textId="77777777"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14:paraId="29B76CA9" w14:textId="77777777"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14:paraId="29B76CAA" w14:textId="77777777"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14:paraId="29B76CAB" w14:textId="77777777"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14:paraId="29B76CAC" w14:textId="77777777"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14:paraId="29B76CAD" w14:textId="77777777" w:rsidR="007627BA" w:rsidRPr="001F0DDC" w:rsidRDefault="007627BA" w:rsidP="001F0DDC">
            <w:pPr>
              <w:rPr>
                <w:rFonts w:cs="Arial"/>
                <w:sz w:val="20"/>
                <w:szCs w:val="20"/>
              </w:rPr>
            </w:pPr>
          </w:p>
        </w:tc>
      </w:tr>
      <w:tr w:rsidR="001F0DDC" w:rsidRPr="005F7764" w14:paraId="29B76CB5" w14:textId="77777777" w:rsidTr="005F7764">
        <w:tc>
          <w:tcPr>
            <w:tcW w:w="2410" w:type="dxa"/>
          </w:tcPr>
          <w:p w14:paraId="29B76CAF" w14:textId="77777777" w:rsidR="001F0DDC" w:rsidRDefault="001F0DDC" w:rsidP="00BC6E7C">
            <w:pPr>
              <w:rPr>
                <w:b/>
                <w:sz w:val="20"/>
                <w:szCs w:val="20"/>
                <w:lang w:val="en-GB"/>
              </w:rPr>
            </w:pPr>
            <w:r>
              <w:rPr>
                <w:b/>
                <w:sz w:val="20"/>
                <w:szCs w:val="20"/>
                <w:lang w:val="en-GB"/>
              </w:rPr>
              <w:t>ASSESSMENT</w:t>
            </w:r>
          </w:p>
        </w:tc>
        <w:tc>
          <w:tcPr>
            <w:tcW w:w="8931" w:type="dxa"/>
          </w:tcPr>
          <w:p w14:paraId="29B76CB0" w14:textId="77777777" w:rsidR="001F0DDC" w:rsidRPr="001F0DDC" w:rsidRDefault="001F0DDC" w:rsidP="0063330C">
            <w:pPr>
              <w:rPr>
                <w:rFonts w:cs="Arial"/>
                <w:b/>
                <w:sz w:val="20"/>
                <w:szCs w:val="20"/>
              </w:rPr>
            </w:pPr>
            <w:r w:rsidRPr="001F0DDC">
              <w:rPr>
                <w:rFonts w:cs="Arial"/>
                <w:b/>
                <w:sz w:val="20"/>
                <w:szCs w:val="20"/>
              </w:rPr>
              <w:t>Assessment and evaluation:</w:t>
            </w:r>
          </w:p>
          <w:p w14:paraId="29B76CB1" w14:textId="77777777"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14:paraId="29B76CB2" w14:textId="77777777"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14:paraId="29B76CB3" w14:textId="77777777"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14:paraId="29B76CB4" w14:textId="77777777" w:rsidR="001F0DDC" w:rsidRPr="001F0DDC" w:rsidRDefault="001F0DDC" w:rsidP="007627BA">
            <w:pPr>
              <w:rPr>
                <w:rFonts w:cs="Arial"/>
                <w:b/>
                <w:sz w:val="20"/>
                <w:szCs w:val="20"/>
              </w:rPr>
            </w:pPr>
          </w:p>
        </w:tc>
      </w:tr>
      <w:tr w:rsidR="001F0DDC" w:rsidRPr="005F7764" w14:paraId="29B76CB9" w14:textId="77777777" w:rsidTr="005F7764">
        <w:tc>
          <w:tcPr>
            <w:tcW w:w="2410" w:type="dxa"/>
          </w:tcPr>
          <w:p w14:paraId="29B76CB6" w14:textId="77777777" w:rsidR="001F0DDC" w:rsidRDefault="001F0DDC" w:rsidP="00BC6E7C">
            <w:pPr>
              <w:rPr>
                <w:b/>
                <w:sz w:val="20"/>
                <w:szCs w:val="20"/>
                <w:lang w:val="en-GB"/>
              </w:rPr>
            </w:pPr>
            <w:r>
              <w:rPr>
                <w:b/>
                <w:sz w:val="20"/>
                <w:szCs w:val="20"/>
                <w:lang w:val="en-GB"/>
              </w:rPr>
              <w:t>RESOURCE MANAGEMENT</w:t>
            </w:r>
          </w:p>
        </w:tc>
        <w:tc>
          <w:tcPr>
            <w:tcW w:w="8931" w:type="dxa"/>
          </w:tcPr>
          <w:p w14:paraId="29B76CB7" w14:textId="77777777"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14:paraId="29B76CB8" w14:textId="77777777"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14:paraId="29B76CD6" w14:textId="77777777" w:rsidTr="005F7764">
        <w:tc>
          <w:tcPr>
            <w:tcW w:w="2410" w:type="dxa"/>
          </w:tcPr>
          <w:p w14:paraId="29B76CBA" w14:textId="77777777" w:rsidR="001F0DDC" w:rsidRPr="005F7764" w:rsidRDefault="001F0DDC" w:rsidP="00382BA5">
            <w:pPr>
              <w:rPr>
                <w:b/>
                <w:sz w:val="20"/>
                <w:szCs w:val="20"/>
                <w:lang w:val="en-GB"/>
              </w:rPr>
            </w:pPr>
            <w:r w:rsidRPr="005F7764">
              <w:rPr>
                <w:b/>
                <w:sz w:val="20"/>
                <w:szCs w:val="20"/>
                <w:lang w:val="en-GB"/>
              </w:rPr>
              <w:t>GENERIC  DUTIES AND RESPONSIBILITIES</w:t>
            </w:r>
          </w:p>
          <w:p w14:paraId="29B76CBB" w14:textId="77777777" w:rsidR="001F0DDC" w:rsidRPr="005F7764" w:rsidRDefault="001F0DDC" w:rsidP="00382BA5">
            <w:pPr>
              <w:rPr>
                <w:sz w:val="20"/>
                <w:szCs w:val="20"/>
                <w:lang w:val="en-GB"/>
              </w:rPr>
            </w:pPr>
          </w:p>
          <w:p w14:paraId="29B76CBC" w14:textId="77777777" w:rsidR="001F0DDC" w:rsidRPr="005F7764" w:rsidRDefault="001F0DDC" w:rsidP="00382BA5">
            <w:pPr>
              <w:rPr>
                <w:sz w:val="20"/>
                <w:szCs w:val="20"/>
                <w:lang w:val="en-GB"/>
              </w:rPr>
            </w:pPr>
          </w:p>
          <w:p w14:paraId="29B76CBD" w14:textId="77777777" w:rsidR="001F0DDC" w:rsidRPr="005F7764" w:rsidRDefault="001F0DDC" w:rsidP="00382BA5">
            <w:pPr>
              <w:rPr>
                <w:sz w:val="20"/>
                <w:szCs w:val="20"/>
                <w:lang w:val="en-GB"/>
              </w:rPr>
            </w:pPr>
          </w:p>
          <w:p w14:paraId="29B76CBE" w14:textId="77777777" w:rsidR="001F0DDC" w:rsidRPr="005F7764" w:rsidRDefault="001F0DDC" w:rsidP="00382BA5">
            <w:pPr>
              <w:rPr>
                <w:sz w:val="20"/>
                <w:szCs w:val="20"/>
                <w:lang w:val="en-GB"/>
              </w:rPr>
            </w:pPr>
          </w:p>
          <w:p w14:paraId="29B76CBF" w14:textId="77777777" w:rsidR="001F0DDC" w:rsidRPr="005F7764" w:rsidRDefault="001F0DDC" w:rsidP="00382BA5">
            <w:pPr>
              <w:rPr>
                <w:sz w:val="20"/>
                <w:szCs w:val="20"/>
                <w:lang w:val="en-GB"/>
              </w:rPr>
            </w:pPr>
          </w:p>
          <w:p w14:paraId="29B76CC0" w14:textId="77777777" w:rsidR="001F0DDC" w:rsidRPr="005F7764" w:rsidRDefault="001F0DDC" w:rsidP="00382BA5">
            <w:pPr>
              <w:rPr>
                <w:sz w:val="20"/>
                <w:szCs w:val="20"/>
                <w:lang w:val="en-GB"/>
              </w:rPr>
            </w:pPr>
          </w:p>
          <w:p w14:paraId="29B76CC1" w14:textId="77777777" w:rsidR="001F0DDC" w:rsidRPr="005F7764" w:rsidRDefault="001F0DDC" w:rsidP="00382BA5">
            <w:pPr>
              <w:rPr>
                <w:sz w:val="20"/>
                <w:szCs w:val="20"/>
                <w:lang w:val="en-GB"/>
              </w:rPr>
            </w:pPr>
          </w:p>
          <w:p w14:paraId="29B76CC2" w14:textId="77777777" w:rsidR="001F0DDC" w:rsidRPr="005F7764" w:rsidRDefault="001F0DDC" w:rsidP="00382BA5">
            <w:pPr>
              <w:rPr>
                <w:sz w:val="20"/>
                <w:szCs w:val="20"/>
                <w:lang w:val="en-GB"/>
              </w:rPr>
            </w:pPr>
          </w:p>
          <w:p w14:paraId="29B76CC3" w14:textId="77777777" w:rsidR="001F0DDC" w:rsidRPr="005F7764" w:rsidRDefault="001F0DDC" w:rsidP="00382BA5">
            <w:pPr>
              <w:rPr>
                <w:sz w:val="20"/>
                <w:szCs w:val="20"/>
                <w:lang w:val="en-GB"/>
              </w:rPr>
            </w:pPr>
          </w:p>
          <w:p w14:paraId="29B76CC4" w14:textId="77777777" w:rsidR="001F0DDC" w:rsidRPr="005F7764" w:rsidRDefault="001F0DDC" w:rsidP="00382BA5">
            <w:pPr>
              <w:rPr>
                <w:sz w:val="20"/>
                <w:szCs w:val="20"/>
                <w:lang w:val="en-GB"/>
              </w:rPr>
            </w:pPr>
          </w:p>
          <w:p w14:paraId="29B76CC5" w14:textId="77777777" w:rsidR="001F0DDC" w:rsidRPr="005F7764" w:rsidRDefault="001F0DDC" w:rsidP="00382BA5">
            <w:pPr>
              <w:rPr>
                <w:sz w:val="20"/>
                <w:szCs w:val="20"/>
                <w:lang w:val="en-GB"/>
              </w:rPr>
            </w:pPr>
          </w:p>
          <w:p w14:paraId="29B76CC6" w14:textId="77777777" w:rsidR="001F0DDC" w:rsidRPr="005F7764" w:rsidRDefault="001F0DDC" w:rsidP="004E208E">
            <w:pPr>
              <w:rPr>
                <w:sz w:val="20"/>
                <w:szCs w:val="20"/>
                <w:lang w:val="en-GB"/>
              </w:rPr>
            </w:pPr>
          </w:p>
          <w:p w14:paraId="29B76CC7" w14:textId="77777777" w:rsidR="001F0DDC" w:rsidRPr="005F7764" w:rsidRDefault="001F0DDC" w:rsidP="00382BA5">
            <w:pPr>
              <w:rPr>
                <w:sz w:val="20"/>
                <w:szCs w:val="20"/>
                <w:lang w:val="en-GB"/>
              </w:rPr>
            </w:pPr>
          </w:p>
        </w:tc>
        <w:tc>
          <w:tcPr>
            <w:tcW w:w="8931" w:type="dxa"/>
          </w:tcPr>
          <w:p w14:paraId="29B76CC8" w14:textId="77777777"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14:paraId="29B76CC9" w14:textId="77777777" w:rsidR="001F0DDC" w:rsidRPr="001F0DDC" w:rsidRDefault="001F0DDC" w:rsidP="00971E02">
            <w:pPr>
              <w:numPr>
                <w:ilvl w:val="0"/>
                <w:numId w:val="22"/>
              </w:numPr>
              <w:rPr>
                <w:sz w:val="20"/>
                <w:szCs w:val="20"/>
              </w:rPr>
            </w:pPr>
            <w:r w:rsidRPr="001F0DDC">
              <w:rPr>
                <w:sz w:val="20"/>
                <w:szCs w:val="20"/>
              </w:rPr>
              <w:t>School policies and guidelines on the curriculum and school organisation</w:t>
            </w:r>
          </w:p>
          <w:p w14:paraId="29B76CCA" w14:textId="77777777" w:rsidR="001F0DDC" w:rsidRPr="0063330C" w:rsidRDefault="001F0DDC" w:rsidP="00971E02">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The relevant aspects of the National Curriculum, RE, PSHE and other statutory requirements.</w:t>
            </w:r>
          </w:p>
          <w:p w14:paraId="29B76CCB" w14:textId="77777777" w:rsidR="001F0DDC" w:rsidRPr="0063330C" w:rsidRDefault="001F0DDC" w:rsidP="00971E02">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14:paraId="29B76CCC" w14:textId="77777777" w:rsidR="001F0DDC" w:rsidRPr="0063330C" w:rsidRDefault="001F0DDC" w:rsidP="00971E02">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14:paraId="29B76CCD" w14:textId="77777777" w:rsidR="001F0DDC" w:rsidRPr="0063330C" w:rsidRDefault="001F0DDC" w:rsidP="00971E02">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14:paraId="29B76CCE" w14:textId="77777777" w:rsidR="001F0DDC" w:rsidRPr="001F0DDC" w:rsidRDefault="001F0DDC" w:rsidP="007627BA">
            <w:pPr>
              <w:rPr>
                <w:rFonts w:cs="Arial"/>
                <w:b/>
                <w:sz w:val="20"/>
                <w:szCs w:val="20"/>
              </w:rPr>
            </w:pPr>
          </w:p>
          <w:p w14:paraId="29B76CCF" w14:textId="77777777"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14:paraId="29B76CD0" w14:textId="77777777" w:rsidR="001F0DDC" w:rsidRPr="001F0DDC" w:rsidRDefault="001F0DDC" w:rsidP="007627BA">
            <w:pPr>
              <w:rPr>
                <w:rFonts w:cs="Arial"/>
                <w:b/>
                <w:sz w:val="20"/>
                <w:szCs w:val="20"/>
              </w:rPr>
            </w:pPr>
          </w:p>
          <w:p w14:paraId="29B76CD1" w14:textId="77777777" w:rsidR="001F0DDC" w:rsidRPr="0063330C" w:rsidRDefault="00F91D39" w:rsidP="00971E02">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14:paraId="29B76CD2" w14:textId="77777777" w:rsidR="001F0DDC" w:rsidRPr="0063330C" w:rsidRDefault="001F0DDC" w:rsidP="00971E02">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14:paraId="29B76CD3" w14:textId="32DC5D53" w:rsidR="001F0DDC" w:rsidRDefault="001F0DDC" w:rsidP="00971E02">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14:paraId="25CEDA70" w14:textId="77777777" w:rsidR="00971E02" w:rsidRDefault="00971E02" w:rsidP="00971E02">
            <w:pPr>
              <w:pStyle w:val="ListParagraph"/>
              <w:numPr>
                <w:ilvl w:val="0"/>
                <w:numId w:val="22"/>
              </w:numPr>
              <w:spacing w:after="0" w:line="240" w:lineRule="auto"/>
              <w:rPr>
                <w:rFonts w:ascii="Arial" w:hAnsi="Arial" w:cs="Arial"/>
                <w:sz w:val="20"/>
                <w:szCs w:val="20"/>
              </w:rPr>
            </w:pPr>
            <w:r>
              <w:rPr>
                <w:rFonts w:ascii="Arial" w:hAnsi="Arial" w:cs="Arial"/>
                <w:sz w:val="20"/>
                <w:szCs w:val="20"/>
              </w:rPr>
              <w:t xml:space="preserve">The post holder will share the school’s commitment to safeguard, and promote the welfare of, the children in our care. </w:t>
            </w:r>
          </w:p>
          <w:p w14:paraId="0B9EC64B" w14:textId="77777777" w:rsidR="00971E02" w:rsidRDefault="00971E02" w:rsidP="00971E02">
            <w:pPr>
              <w:pStyle w:val="ListParagraph"/>
              <w:numPr>
                <w:ilvl w:val="0"/>
                <w:numId w:val="22"/>
              </w:numPr>
              <w:spacing w:after="0" w:line="240" w:lineRule="auto"/>
              <w:rPr>
                <w:rFonts w:ascii="Arial" w:hAnsi="Arial" w:cs="Arial"/>
                <w:sz w:val="20"/>
                <w:szCs w:val="20"/>
              </w:rPr>
            </w:pPr>
            <w:r>
              <w:rPr>
                <w:rFonts w:ascii="Arial" w:hAnsi="Arial" w:cs="Arial"/>
                <w:sz w:val="20"/>
                <w:szCs w:val="20"/>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6529E949" w14:textId="77777777" w:rsidR="00971E02" w:rsidRDefault="00971E02" w:rsidP="00971E02">
            <w:pPr>
              <w:pStyle w:val="ListParagraph"/>
              <w:numPr>
                <w:ilvl w:val="0"/>
                <w:numId w:val="22"/>
              </w:numPr>
              <w:spacing w:after="0" w:line="240" w:lineRule="auto"/>
              <w:rPr>
                <w:rFonts w:ascii="Arial" w:hAnsi="Arial" w:cs="Arial"/>
                <w:sz w:val="20"/>
                <w:szCs w:val="20"/>
              </w:rPr>
            </w:pPr>
            <w:r>
              <w:rPr>
                <w:rFonts w:ascii="Arial" w:hAnsi="Arial" w:cs="Arial"/>
                <w:sz w:val="20"/>
                <w:szCs w:val="20"/>
              </w:rPr>
              <w:t>To also be fully aware of the principles of safeguarding as they apply to vulnerable adults in relation to the worker’s role.</w:t>
            </w:r>
          </w:p>
          <w:p w14:paraId="5CAB67A3" w14:textId="7CD67B87" w:rsidR="00971E02" w:rsidRPr="00971E02" w:rsidRDefault="00971E02" w:rsidP="00971E02">
            <w:pPr>
              <w:pStyle w:val="ListParagraph"/>
              <w:numPr>
                <w:ilvl w:val="0"/>
                <w:numId w:val="22"/>
              </w:numPr>
              <w:spacing w:after="0" w:line="240" w:lineRule="auto"/>
              <w:rPr>
                <w:rFonts w:ascii="Arial" w:hAnsi="Arial" w:cs="Arial"/>
                <w:sz w:val="20"/>
                <w:szCs w:val="20"/>
              </w:rPr>
            </w:pPr>
            <w:r>
              <w:rPr>
                <w:rFonts w:ascii="Arial" w:hAnsi="Arial" w:cs="Arial"/>
                <w:sz w:val="20"/>
                <w:szCs w:val="20"/>
              </w:rPr>
              <w:t>To ensure that the worker’s line manager is made aware and kept fully informed of any concerns which the worker may have in relation to safeguarding and/or child protection.</w:t>
            </w:r>
            <w:bookmarkStart w:id="0" w:name="_GoBack"/>
            <w:bookmarkEnd w:id="0"/>
          </w:p>
          <w:p w14:paraId="29B76CD4" w14:textId="77777777" w:rsidR="001F0DDC" w:rsidRPr="001F0DDC" w:rsidRDefault="001F0DDC" w:rsidP="00BC6E7C">
            <w:pPr>
              <w:rPr>
                <w:sz w:val="20"/>
                <w:szCs w:val="20"/>
              </w:rPr>
            </w:pPr>
          </w:p>
          <w:p w14:paraId="29B76CD5" w14:textId="77777777" w:rsidR="001F0DDC" w:rsidRPr="001F0DDC" w:rsidRDefault="001F0DDC" w:rsidP="005F7764">
            <w:pPr>
              <w:jc w:val="both"/>
              <w:rPr>
                <w:b/>
                <w:sz w:val="20"/>
                <w:szCs w:val="20"/>
              </w:rPr>
            </w:pPr>
            <w:r w:rsidRPr="001F0DDC">
              <w:rPr>
                <w:b/>
                <w:sz w:val="20"/>
                <w:szCs w:val="20"/>
              </w:rPr>
              <w:lastRenderedPageBreak/>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14:paraId="29B76CDA" w14:textId="77777777" w:rsidTr="005F7764">
        <w:tc>
          <w:tcPr>
            <w:tcW w:w="2410" w:type="dxa"/>
          </w:tcPr>
          <w:p w14:paraId="29B76CD7" w14:textId="77777777" w:rsidR="001F0DDC" w:rsidRPr="005F7764" w:rsidRDefault="001F0DDC" w:rsidP="00382BA5">
            <w:pPr>
              <w:rPr>
                <w:b/>
                <w:sz w:val="20"/>
                <w:szCs w:val="20"/>
                <w:lang w:val="en-GB"/>
              </w:rPr>
            </w:pPr>
            <w:r w:rsidRPr="005F7764">
              <w:rPr>
                <w:b/>
                <w:sz w:val="20"/>
                <w:szCs w:val="20"/>
              </w:rPr>
              <w:lastRenderedPageBreak/>
              <w:t xml:space="preserve">POST THRESHOLD EXPECTATIONS                                                                           </w:t>
            </w:r>
          </w:p>
        </w:tc>
        <w:tc>
          <w:tcPr>
            <w:tcW w:w="8931" w:type="dxa"/>
          </w:tcPr>
          <w:p w14:paraId="29B76CD8" w14:textId="77777777"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14:paraId="29B76CD9" w14:textId="77777777"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14:paraId="29B76CDB" w14:textId="77777777" w:rsidR="00382BA5" w:rsidRPr="005F7764" w:rsidRDefault="00382BA5" w:rsidP="00382BA5">
      <w:pPr>
        <w:rPr>
          <w:sz w:val="20"/>
          <w:szCs w:val="20"/>
          <w:lang w:val="en-GB"/>
        </w:rPr>
      </w:pPr>
    </w:p>
    <w:p w14:paraId="29B76CDC" w14:textId="77777777"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14:paraId="29B76CDD" w14:textId="77777777" w:rsidR="00B77579" w:rsidRPr="005F7764" w:rsidRDefault="00B77579" w:rsidP="00B77579">
      <w:pPr>
        <w:rPr>
          <w:sz w:val="20"/>
          <w:szCs w:val="20"/>
          <w:lang w:val="en-GB"/>
        </w:rPr>
      </w:pPr>
    </w:p>
    <w:p w14:paraId="29B76CDE" w14:textId="77777777" w:rsidR="00B77579" w:rsidRPr="005F7764" w:rsidRDefault="00B77579" w:rsidP="00B77579">
      <w:pPr>
        <w:jc w:val="both"/>
        <w:rPr>
          <w:b/>
          <w:i/>
          <w:color w:val="003366"/>
          <w:sz w:val="20"/>
          <w:szCs w:val="20"/>
          <w:lang w:val="en-GB"/>
        </w:rPr>
      </w:pPr>
    </w:p>
    <w:p w14:paraId="29B76CDF" w14:textId="77777777"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14:paraId="29B76CE0" w14:textId="77777777" w:rsidR="00B77579" w:rsidRPr="005F7764" w:rsidRDefault="00B77579" w:rsidP="00B77579">
      <w:pPr>
        <w:rPr>
          <w:sz w:val="20"/>
          <w:szCs w:val="20"/>
          <w:lang w:val="en-GB"/>
        </w:rPr>
      </w:pPr>
    </w:p>
    <w:p w14:paraId="29B76CE1" w14:textId="77777777" w:rsidR="00B77579" w:rsidRPr="005F7764" w:rsidRDefault="00B77579" w:rsidP="00B77579">
      <w:pPr>
        <w:rPr>
          <w:sz w:val="20"/>
          <w:szCs w:val="20"/>
          <w:lang w:val="en-GB"/>
        </w:rPr>
      </w:pPr>
    </w:p>
    <w:p w14:paraId="29B76CE2" w14:textId="77777777" w:rsidR="00B77579" w:rsidRPr="005F7764" w:rsidRDefault="00B77579" w:rsidP="00B77579">
      <w:pPr>
        <w:rPr>
          <w:sz w:val="20"/>
          <w:szCs w:val="20"/>
          <w:lang w:val="en-GB"/>
        </w:rPr>
      </w:pPr>
    </w:p>
    <w:p w14:paraId="29B76CE3" w14:textId="77777777" w:rsidR="00B77579" w:rsidRPr="005F7764" w:rsidRDefault="00B77579" w:rsidP="00B77579">
      <w:pPr>
        <w:rPr>
          <w:sz w:val="20"/>
          <w:szCs w:val="20"/>
          <w:lang w:val="en-GB"/>
        </w:rPr>
      </w:pPr>
      <w:r w:rsidRPr="005F7764">
        <w:rPr>
          <w:sz w:val="20"/>
          <w:szCs w:val="20"/>
          <w:lang w:val="en-GB"/>
        </w:rPr>
        <w:t>Signed……………………………………………Classteacher…………………date……………</w:t>
      </w:r>
    </w:p>
    <w:p w14:paraId="29B76CE4" w14:textId="77777777" w:rsidR="00B77579" w:rsidRPr="005F7764" w:rsidRDefault="00B77579" w:rsidP="00B77579">
      <w:pPr>
        <w:rPr>
          <w:sz w:val="20"/>
          <w:szCs w:val="20"/>
          <w:lang w:val="en-GB"/>
        </w:rPr>
      </w:pPr>
    </w:p>
    <w:p w14:paraId="29B76CE5" w14:textId="77777777" w:rsidR="00B77579" w:rsidRPr="005F7764" w:rsidRDefault="00B77579" w:rsidP="00B77579">
      <w:pPr>
        <w:rPr>
          <w:sz w:val="20"/>
          <w:szCs w:val="20"/>
          <w:lang w:val="en-GB"/>
        </w:rPr>
      </w:pPr>
    </w:p>
    <w:p w14:paraId="29B76CE6" w14:textId="77777777" w:rsidR="00B77579" w:rsidRPr="005F7764" w:rsidRDefault="00B77579" w:rsidP="00B77579">
      <w:pPr>
        <w:rPr>
          <w:sz w:val="20"/>
          <w:szCs w:val="20"/>
          <w:lang w:val="en-GB"/>
        </w:rPr>
      </w:pPr>
      <w:r w:rsidRPr="005F7764">
        <w:rPr>
          <w:sz w:val="20"/>
          <w:szCs w:val="20"/>
          <w:lang w:val="en-GB"/>
        </w:rPr>
        <w:t>Signed……………………………………………Headteacher…………………date………………</w:t>
      </w:r>
    </w:p>
    <w:p w14:paraId="29B76CE7" w14:textId="77777777" w:rsidR="00B77579" w:rsidRPr="005F7764" w:rsidRDefault="00B77579" w:rsidP="00B77579">
      <w:pPr>
        <w:rPr>
          <w:sz w:val="20"/>
          <w:szCs w:val="20"/>
          <w:lang w:val="en-GB"/>
        </w:rPr>
      </w:pPr>
    </w:p>
    <w:p w14:paraId="29B76CE8" w14:textId="77777777" w:rsidR="00B77579" w:rsidRPr="005F7764" w:rsidRDefault="00B77579" w:rsidP="00B77579">
      <w:pPr>
        <w:rPr>
          <w:sz w:val="20"/>
          <w:szCs w:val="20"/>
        </w:rPr>
      </w:pPr>
    </w:p>
    <w:p w14:paraId="29B76CE9" w14:textId="77777777" w:rsidR="00B77579" w:rsidRPr="004E208E" w:rsidRDefault="00B77579" w:rsidP="00382BA5">
      <w:pPr>
        <w:rPr>
          <w:sz w:val="20"/>
          <w:szCs w:val="20"/>
          <w:lang w:val="en-GB"/>
        </w:rPr>
      </w:pPr>
    </w:p>
    <w:p w14:paraId="29B76CEA" w14:textId="77777777" w:rsidR="00B77579" w:rsidRPr="004E208E" w:rsidRDefault="00B77579" w:rsidP="00382BA5">
      <w:pPr>
        <w:rPr>
          <w:sz w:val="20"/>
          <w:szCs w:val="20"/>
          <w:lang w:val="en-GB"/>
        </w:rPr>
      </w:pPr>
    </w:p>
    <w:p w14:paraId="29B76CEB" w14:textId="77777777" w:rsidR="00B77579" w:rsidRPr="004E208E" w:rsidRDefault="00B77579" w:rsidP="00382BA5">
      <w:pPr>
        <w:rPr>
          <w:sz w:val="20"/>
          <w:szCs w:val="20"/>
          <w:lang w:val="en-GB"/>
        </w:rPr>
      </w:pPr>
    </w:p>
    <w:p w14:paraId="29B76CEC" w14:textId="77777777" w:rsidR="00B77579" w:rsidRPr="004E208E" w:rsidRDefault="00B77579" w:rsidP="00382BA5">
      <w:pPr>
        <w:rPr>
          <w:sz w:val="20"/>
          <w:szCs w:val="20"/>
          <w:lang w:val="en-GB"/>
        </w:rPr>
      </w:pPr>
    </w:p>
    <w:p w14:paraId="29B76CED" w14:textId="77777777" w:rsidR="00964714" w:rsidRPr="004E208E" w:rsidRDefault="00964714" w:rsidP="00964714">
      <w:pPr>
        <w:rPr>
          <w:sz w:val="20"/>
          <w:szCs w:val="20"/>
          <w:lang w:val="en-GB"/>
        </w:rPr>
      </w:pPr>
    </w:p>
    <w:sectPr w:rsidR="00964714" w:rsidRPr="004E208E" w:rsidSect="001B7849">
      <w:headerReference w:type="even" r:id="rId10"/>
      <w:headerReference w:type="default" r:id="rId11"/>
      <w:footerReference w:type="even" r:id="rId12"/>
      <w:footerReference w:type="default" r:id="rId13"/>
      <w:headerReference w:type="first" r:id="rId14"/>
      <w:footerReference w:type="first" r:id="rId15"/>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76CF0" w14:textId="77777777" w:rsidR="0044440A" w:rsidRDefault="0044440A">
      <w:r>
        <w:separator/>
      </w:r>
    </w:p>
  </w:endnote>
  <w:endnote w:type="continuationSeparator" w:id="0">
    <w:p w14:paraId="29B76CF1" w14:textId="77777777"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BF93" w14:textId="77777777" w:rsidR="00435540" w:rsidRDefault="00435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951F0" w14:textId="77777777" w:rsidR="00435540" w:rsidRDefault="00435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CAE2" w14:textId="77777777" w:rsidR="00435540" w:rsidRDefault="0043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6CEE" w14:textId="77777777" w:rsidR="0044440A" w:rsidRDefault="0044440A">
      <w:r>
        <w:separator/>
      </w:r>
    </w:p>
  </w:footnote>
  <w:footnote w:type="continuationSeparator" w:id="0">
    <w:p w14:paraId="29B76CEF" w14:textId="77777777"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6C59" w14:textId="77777777" w:rsidR="00435540" w:rsidRDefault="00435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6CF2" w14:textId="1094807E" w:rsidR="00671685" w:rsidRPr="00263E05" w:rsidRDefault="00435540" w:rsidP="001B7849">
    <w:pPr>
      <w:pStyle w:val="Header"/>
      <w:jc w:val="center"/>
      <w:rPr>
        <w:sz w:val="26"/>
        <w:szCs w:val="26"/>
        <w:lang w:val="en-GB"/>
      </w:rPr>
    </w:pPr>
    <w:r>
      <w:rPr>
        <w:noProof/>
        <w:lang w:val="en-GB"/>
      </w:rPr>
      <mc:AlternateContent>
        <mc:Choice Requires="wps">
          <w:drawing>
            <wp:anchor distT="0" distB="0" distL="114300" distR="114300" simplePos="0" relativeHeight="251659264" behindDoc="0" locked="0" layoutInCell="0" allowOverlap="1" wp14:anchorId="2C12170D" wp14:editId="078944CE">
              <wp:simplePos x="0" y="0"/>
              <wp:positionH relativeFrom="page">
                <wp:posOffset>0</wp:posOffset>
              </wp:positionH>
              <wp:positionV relativeFrom="page">
                <wp:posOffset>190500</wp:posOffset>
              </wp:positionV>
              <wp:extent cx="7772400" cy="266700"/>
              <wp:effectExtent l="0" t="0" r="0" b="0"/>
              <wp:wrapNone/>
              <wp:docPr id="1" name="MSIPCM04394bdaa349151028b480b4" descr="{&quot;HashCode&quot;:198767419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898CE" w14:textId="28566A70" w:rsidR="00435540" w:rsidRPr="00435540" w:rsidRDefault="00435540" w:rsidP="00435540">
                          <w:pPr>
                            <w:rPr>
                              <w:rFonts w:ascii="Calibri" w:hAnsi="Calibri"/>
                              <w:color w:val="000000"/>
                              <w:sz w:val="20"/>
                            </w:rPr>
                          </w:pPr>
                          <w:r w:rsidRPr="00435540">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C12170D" id="_x0000_t202" coordsize="21600,21600" o:spt="202" path="m,l,21600r21600,l21600,xe">
              <v:stroke joinstyle="miter"/>
              <v:path gradientshapeok="t" o:connecttype="rect"/>
            </v:shapetype>
            <v:shape id="MSIPCM04394bdaa349151028b480b4" o:spid="_x0000_s1026" type="#_x0000_t202" alt="{&quot;HashCode&quot;:1987674191,&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" o:allowincell="f" filled="f" stroked="f" strokeweight=".5pt">
              <v:fill o:detectmouseclick="t"/>
              <v:textbox inset="20pt,0,,0">
                <w:txbxContent>
                  <w:p w14:paraId="48B898CE" w14:textId="28566A70" w:rsidR="00435540" w:rsidRPr="00435540" w:rsidRDefault="00435540" w:rsidP="00435540">
                    <w:pPr>
                      <w:rPr>
                        <w:rFonts w:ascii="Calibri" w:hAnsi="Calibri"/>
                        <w:color w:val="000000"/>
                        <w:sz w:val="20"/>
                      </w:rPr>
                    </w:pPr>
                    <w:r w:rsidRPr="00435540">
                      <w:rPr>
                        <w:rFonts w:ascii="Calibri" w:hAnsi="Calibri"/>
                        <w:color w:val="000000"/>
                        <w:sz w:val="20"/>
                      </w:rPr>
                      <w:t>Official</w:t>
                    </w:r>
                  </w:p>
                </w:txbxContent>
              </v:textbox>
              <w10:wrap anchorx="page" anchory="page"/>
            </v:shape>
          </w:pict>
        </mc:Fallback>
      </mc:AlternateContent>
    </w:r>
    <w:smartTag w:uri="urn:schemas-microsoft-com:office:smarttags" w:element="Street">
      <w:smartTag w:uri="urn:schemas-microsoft-com:office:smarttags" w:element="PlaceName">
        <w:r w:rsidR="00671685">
          <w:rPr>
            <w:lang w:val="en-GB"/>
          </w:rPr>
          <w:t>SELLINCOURT</w:t>
        </w:r>
      </w:smartTag>
      <w:r w:rsidR="00671685">
        <w:rPr>
          <w:lang w:val="en-GB"/>
        </w:rPr>
        <w:t xml:space="preserve"> </w:t>
      </w:r>
      <w:smartTag w:uri="urn:schemas-microsoft-com:office:smarttags" w:element="City">
        <w:r w:rsidR="00671685">
          <w:rPr>
            <w:lang w:val="en-GB"/>
          </w:rPr>
          <w:t>PRIMARY SCHOOL</w:t>
        </w:r>
      </w:smartTag>
    </w:smartTag>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4C4E" w14:textId="77777777" w:rsidR="00435540" w:rsidRDefault="00435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C75F79"/>
    <w:multiLevelType w:val="hybridMultilevel"/>
    <w:tmpl w:val="C8E24376"/>
    <w:lvl w:ilvl="0" w:tplc="FDD20384">
      <w:start w:val="1"/>
      <w:numFmt w:val="bullet"/>
      <w:lvlText w:val=""/>
      <w:lvlJc w:val="left"/>
      <w:pPr>
        <w:tabs>
          <w:tab w:val="num" w:pos="681"/>
        </w:tabs>
        <w:ind w:left="681"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5"/>
  </w:num>
  <w:num w:numId="3">
    <w:abstractNumId w:val="5"/>
  </w:num>
  <w:num w:numId="4">
    <w:abstractNumId w:val="16"/>
  </w:num>
  <w:num w:numId="5">
    <w:abstractNumId w:val="27"/>
  </w:num>
  <w:num w:numId="6">
    <w:abstractNumId w:val="8"/>
  </w:num>
  <w:num w:numId="7">
    <w:abstractNumId w:val="7"/>
  </w:num>
  <w:num w:numId="8">
    <w:abstractNumId w:val="13"/>
  </w:num>
  <w:num w:numId="9">
    <w:abstractNumId w:val="1"/>
  </w:num>
  <w:num w:numId="10">
    <w:abstractNumId w:val="9"/>
  </w:num>
  <w:num w:numId="11">
    <w:abstractNumId w:val="18"/>
  </w:num>
  <w:num w:numId="12">
    <w:abstractNumId w:val="10"/>
  </w:num>
  <w:num w:numId="13">
    <w:abstractNumId w:val="22"/>
  </w:num>
  <w:num w:numId="14">
    <w:abstractNumId w:val="14"/>
  </w:num>
  <w:num w:numId="15">
    <w:abstractNumId w:val="26"/>
  </w:num>
  <w:num w:numId="16">
    <w:abstractNumId w:val="3"/>
  </w:num>
  <w:num w:numId="17">
    <w:abstractNumId w:val="24"/>
  </w:num>
  <w:num w:numId="18">
    <w:abstractNumId w:val="2"/>
  </w:num>
  <w:num w:numId="19">
    <w:abstractNumId w:val="23"/>
  </w:num>
  <w:num w:numId="20">
    <w:abstractNumId w:val="19"/>
  </w:num>
  <w:num w:numId="21">
    <w:abstractNumId w:val="20"/>
  </w:num>
  <w:num w:numId="22">
    <w:abstractNumId w:val="25"/>
  </w:num>
  <w:num w:numId="23">
    <w:abstractNumId w:val="17"/>
  </w:num>
  <w:num w:numId="24">
    <w:abstractNumId w:val="4"/>
  </w:num>
  <w:num w:numId="25">
    <w:abstractNumId w:val="0"/>
  </w:num>
  <w:num w:numId="26">
    <w:abstractNumId w:val="6"/>
  </w:num>
  <w:num w:numId="27">
    <w:abstractNumId w:val="21"/>
  </w:num>
  <w:num w:numId="28">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14"/>
    <w:rsid w:val="00025661"/>
    <w:rsid w:val="000432B4"/>
    <w:rsid w:val="00082BFD"/>
    <w:rsid w:val="00180B47"/>
    <w:rsid w:val="001B00D0"/>
    <w:rsid w:val="001B7849"/>
    <w:rsid w:val="001F0DDC"/>
    <w:rsid w:val="00222E97"/>
    <w:rsid w:val="002A7692"/>
    <w:rsid w:val="00325BAE"/>
    <w:rsid w:val="003552B6"/>
    <w:rsid w:val="00377693"/>
    <w:rsid w:val="00382BA5"/>
    <w:rsid w:val="003A21C6"/>
    <w:rsid w:val="003D7716"/>
    <w:rsid w:val="004044C3"/>
    <w:rsid w:val="00435540"/>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4021B"/>
    <w:rsid w:val="00740FDF"/>
    <w:rsid w:val="007627BA"/>
    <w:rsid w:val="00766816"/>
    <w:rsid w:val="0079145F"/>
    <w:rsid w:val="00794D85"/>
    <w:rsid w:val="00814229"/>
    <w:rsid w:val="00860EFA"/>
    <w:rsid w:val="008920DD"/>
    <w:rsid w:val="00914598"/>
    <w:rsid w:val="009365C9"/>
    <w:rsid w:val="0095228D"/>
    <w:rsid w:val="009614C2"/>
    <w:rsid w:val="00964714"/>
    <w:rsid w:val="00971E02"/>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C3AD7"/>
    <w:rsid w:val="00CD0194"/>
    <w:rsid w:val="00D077A9"/>
    <w:rsid w:val="00D268E9"/>
    <w:rsid w:val="00D45B6D"/>
    <w:rsid w:val="00D73645"/>
    <w:rsid w:val="00DA2C75"/>
    <w:rsid w:val="00DB323B"/>
    <w:rsid w:val="00DC5A99"/>
    <w:rsid w:val="00DF77F2"/>
    <w:rsid w:val="00E17DA4"/>
    <w:rsid w:val="00E24D77"/>
    <w:rsid w:val="00E91CAF"/>
    <w:rsid w:val="00ED4F9A"/>
    <w:rsid w:val="00F67EE0"/>
    <w:rsid w:val="00F7003A"/>
    <w:rsid w:val="00F91D39"/>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3073"/>
    <o:shapelayout v:ext="edit">
      <o:idmap v:ext="edit" data="1"/>
    </o:shapelayout>
  </w:shapeDefaults>
  <w:decimalSymbol w:val="."/>
  <w:listSeparator w:val=","/>
  <w14:docId w14:val="29B76C70"/>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790DB-E47F-41DE-8341-1B799DB0670E}">
  <ds:schemaRefs>
    <ds:schemaRef ds:uri="ad2ced07-1d57-44af-a2d4-427505efc089"/>
    <ds:schemaRef ds:uri="http://schemas.microsoft.com/office/2006/metadata/properties"/>
    <ds:schemaRef ds:uri="http://schemas.microsoft.com/office/2006/documentManagement/types"/>
    <ds:schemaRef ds:uri="d059bbd8-d4ad-41ad-8fc0-28a89b253506"/>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C3BAB0B-7C75-4968-BF75-C43AD2F2C06C}">
  <ds:schemaRefs>
    <ds:schemaRef ds:uri="http://schemas.microsoft.com/sharepoint/v3/contenttype/forms"/>
  </ds:schemaRefs>
</ds:datastoreItem>
</file>

<file path=customXml/itemProps3.xml><?xml version="1.0" encoding="utf-8"?>
<ds:datastoreItem xmlns:ds="http://schemas.openxmlformats.org/officeDocument/2006/customXml" ds:itemID="{B0C728AE-2715-4AEC-90A8-B842D087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B6D4F04A</Template>
  <TotalTime>6</TotalTime>
  <Pages>3</Pages>
  <Words>1056</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Clyne, Edward</cp:lastModifiedBy>
  <cp:revision>7</cp:revision>
  <cp:lastPrinted>2019-11-08T13:30:00Z</cp:lastPrinted>
  <dcterms:created xsi:type="dcterms:W3CDTF">2019-11-08T13:30:00Z</dcterms:created>
  <dcterms:modified xsi:type="dcterms:W3CDTF">2020-01-06T15:41:00Z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2020-01-06T15:41:35.1558797Z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13be3024-5c07-4bfd-b938-2958ff16dec0</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