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2261D" w14:textId="77777777" w:rsidR="003E7CE4" w:rsidRDefault="00854B7F">
      <w:pPr>
        <w:ind w:left="-426"/>
        <w:rPr>
          <w:rFonts w:asciiTheme="minorHAnsi" w:hAnsiTheme="minorHAnsi" w:cstheme="minorHAnsi"/>
          <w:sz w:val="22"/>
          <w:szCs w:val="22"/>
        </w:rPr>
      </w:pPr>
      <w:r>
        <w:rPr>
          <w:rFonts w:asciiTheme="minorHAnsi" w:hAnsiTheme="minorHAnsi" w:cstheme="minorHAnsi"/>
          <w:sz w:val="22"/>
          <w:szCs w:val="22"/>
        </w:rPr>
        <w:t>24</w:t>
      </w:r>
      <w:r>
        <w:rPr>
          <w:rFonts w:asciiTheme="minorHAnsi" w:hAnsiTheme="minorHAnsi" w:cstheme="minorHAnsi"/>
          <w:sz w:val="22"/>
          <w:szCs w:val="22"/>
          <w:vertAlign w:val="superscript"/>
        </w:rPr>
        <w:t>th</w:t>
      </w:r>
      <w:r>
        <w:rPr>
          <w:rFonts w:asciiTheme="minorHAnsi" w:hAnsiTheme="minorHAnsi" w:cstheme="minorHAnsi"/>
          <w:sz w:val="22"/>
          <w:szCs w:val="22"/>
        </w:rPr>
        <w:t xml:space="preserve"> March 2025</w:t>
      </w:r>
    </w:p>
    <w:p w14:paraId="5112261E" w14:textId="77777777" w:rsidR="003E7CE4" w:rsidRDefault="003E7CE4">
      <w:pPr>
        <w:ind w:left="-426"/>
        <w:rPr>
          <w:rFonts w:asciiTheme="minorHAnsi" w:hAnsiTheme="minorHAnsi" w:cstheme="minorHAnsi"/>
          <w:sz w:val="22"/>
          <w:szCs w:val="22"/>
        </w:rPr>
      </w:pPr>
    </w:p>
    <w:p w14:paraId="5112261F" w14:textId="77777777" w:rsidR="003E7CE4" w:rsidRDefault="00854B7F">
      <w:pPr>
        <w:ind w:left="-426"/>
        <w:rPr>
          <w:rFonts w:asciiTheme="minorHAnsi" w:hAnsiTheme="minorHAnsi" w:cstheme="minorHAnsi"/>
          <w:sz w:val="22"/>
          <w:szCs w:val="22"/>
        </w:rPr>
      </w:pPr>
      <w:r>
        <w:rPr>
          <w:rFonts w:asciiTheme="minorHAnsi" w:hAnsiTheme="minorHAnsi" w:cstheme="minorHAnsi"/>
          <w:sz w:val="22"/>
          <w:szCs w:val="22"/>
        </w:rPr>
        <w:t>Dear Candidate,</w:t>
      </w:r>
    </w:p>
    <w:p w14:paraId="51122620" w14:textId="77777777" w:rsidR="003E7CE4" w:rsidRDefault="003E7CE4">
      <w:pPr>
        <w:ind w:left="-426"/>
        <w:rPr>
          <w:rFonts w:asciiTheme="minorHAnsi" w:hAnsiTheme="minorHAnsi" w:cstheme="minorHAnsi"/>
          <w:sz w:val="16"/>
          <w:szCs w:val="16"/>
        </w:rPr>
      </w:pPr>
    </w:p>
    <w:p w14:paraId="51122621" w14:textId="77777777" w:rsidR="003E7CE4" w:rsidRDefault="00854B7F">
      <w:pPr>
        <w:ind w:left="-426"/>
        <w:rPr>
          <w:rFonts w:asciiTheme="minorHAnsi" w:hAnsiTheme="minorHAnsi" w:cstheme="minorHAnsi"/>
          <w:sz w:val="22"/>
          <w:szCs w:val="22"/>
        </w:rPr>
      </w:pPr>
      <w:r>
        <w:rPr>
          <w:rFonts w:asciiTheme="minorHAnsi" w:hAnsiTheme="minorHAnsi" w:cstheme="minorHAnsi"/>
          <w:sz w:val="22"/>
          <w:szCs w:val="22"/>
        </w:rPr>
        <w:t>I am delighted that you have taking an interest in our wrap around care vacancies</w:t>
      </w:r>
      <w:r>
        <w:rPr>
          <w:rFonts w:asciiTheme="minorHAnsi" w:hAnsiTheme="minorHAnsi" w:cstheme="minorHAnsi"/>
          <w:sz w:val="22"/>
          <w:szCs w:val="22"/>
        </w:rPr>
        <w:t xml:space="preserve"> at Allfarthing Primary School, we are a two form entry primary school situated near Wandsworth Common. We have two outside spaces, a forest school, science room and many other interesting areas as well as close rail links and a carpark onsite.    </w:t>
      </w:r>
    </w:p>
    <w:p w14:paraId="51122622" w14:textId="77777777" w:rsidR="003E7CE4" w:rsidRDefault="003E7CE4">
      <w:pPr>
        <w:ind w:left="-426"/>
        <w:rPr>
          <w:rFonts w:asciiTheme="minorHAnsi" w:hAnsiTheme="minorHAnsi" w:cstheme="minorHAnsi"/>
          <w:sz w:val="16"/>
          <w:szCs w:val="16"/>
        </w:rPr>
      </w:pPr>
    </w:p>
    <w:p w14:paraId="51122623" w14:textId="77777777" w:rsidR="003E7CE4" w:rsidRDefault="00854B7F">
      <w:pPr>
        <w:ind w:left="-426"/>
        <w:rPr>
          <w:rFonts w:asciiTheme="minorHAnsi" w:hAnsiTheme="minorHAnsi" w:cstheme="minorHAnsi"/>
          <w:sz w:val="22"/>
          <w:szCs w:val="22"/>
        </w:rPr>
      </w:pPr>
      <w:r>
        <w:rPr>
          <w:rFonts w:asciiTheme="minorHAnsi" w:hAnsiTheme="minorHAnsi" w:cstheme="minorHAnsi"/>
          <w:sz w:val="22"/>
          <w:szCs w:val="22"/>
        </w:rPr>
        <w:t>Our school vision is:</w:t>
      </w:r>
    </w:p>
    <w:p w14:paraId="51122624" w14:textId="77777777" w:rsidR="003E7CE4" w:rsidRDefault="00854B7F">
      <w:pPr>
        <w:ind w:left="-426"/>
        <w:rPr>
          <w:rFonts w:asciiTheme="minorHAnsi" w:hAnsiTheme="minorHAnsi" w:cstheme="minorHAnsi"/>
          <w:b/>
          <w:sz w:val="22"/>
          <w:szCs w:val="22"/>
        </w:rPr>
      </w:pPr>
      <w:r>
        <w:rPr>
          <w:rFonts w:asciiTheme="minorHAnsi" w:hAnsiTheme="minorHAnsi" w:cstheme="minorHAnsi"/>
          <w:b/>
          <w:sz w:val="22"/>
          <w:szCs w:val="22"/>
        </w:rPr>
        <w:t>Excellence for All</w:t>
      </w:r>
    </w:p>
    <w:p w14:paraId="51122625" w14:textId="77777777" w:rsidR="003E7CE4" w:rsidRDefault="00854B7F">
      <w:pPr>
        <w:numPr>
          <w:ilvl w:val="0"/>
          <w:numId w:val="3"/>
        </w:numPr>
        <w:ind w:left="-426" w:firstLine="0"/>
        <w:contextualSpacing/>
        <w:rPr>
          <w:rFonts w:asciiTheme="minorHAnsi" w:hAnsiTheme="minorHAnsi" w:cstheme="minorHAnsi"/>
          <w:sz w:val="22"/>
          <w:szCs w:val="22"/>
        </w:rPr>
      </w:pPr>
      <w:r>
        <w:rPr>
          <w:rFonts w:asciiTheme="minorHAnsi" w:hAnsiTheme="minorHAnsi" w:cstheme="minorHAnsi"/>
          <w:sz w:val="22"/>
          <w:szCs w:val="22"/>
        </w:rPr>
        <w:t xml:space="preserve">Children are engaged and leave with strong connections, a sense of achievement and have </w:t>
      </w:r>
    </w:p>
    <w:p w14:paraId="51122626" w14:textId="77777777" w:rsidR="003E7CE4" w:rsidRDefault="00854B7F">
      <w:pPr>
        <w:ind w:left="-426"/>
        <w:contextualSpacing/>
        <w:rPr>
          <w:rFonts w:asciiTheme="minorHAnsi" w:hAnsiTheme="minorHAnsi" w:cstheme="minorHAnsi"/>
          <w:sz w:val="22"/>
          <w:szCs w:val="22"/>
        </w:rPr>
      </w:pPr>
      <w:r>
        <w:rPr>
          <w:rFonts w:asciiTheme="minorHAnsi" w:hAnsiTheme="minorHAnsi" w:cstheme="minorHAnsi"/>
          <w:sz w:val="22"/>
          <w:szCs w:val="22"/>
        </w:rPr>
        <w:tab/>
        <w:t xml:space="preserve">reached their potential </w:t>
      </w:r>
    </w:p>
    <w:p w14:paraId="51122627" w14:textId="77777777" w:rsidR="003E7CE4" w:rsidRDefault="00854B7F">
      <w:pPr>
        <w:numPr>
          <w:ilvl w:val="0"/>
          <w:numId w:val="3"/>
        </w:numPr>
        <w:ind w:left="-426" w:firstLine="0"/>
        <w:contextualSpacing/>
        <w:rPr>
          <w:rFonts w:asciiTheme="minorHAnsi" w:hAnsiTheme="minorHAnsi" w:cstheme="minorHAnsi"/>
          <w:sz w:val="22"/>
          <w:szCs w:val="22"/>
        </w:rPr>
      </w:pPr>
      <w:r>
        <w:rPr>
          <w:rFonts w:asciiTheme="minorHAnsi" w:hAnsiTheme="minorHAnsi" w:cstheme="minorHAnsi"/>
          <w:sz w:val="22"/>
          <w:szCs w:val="22"/>
        </w:rPr>
        <w:t xml:space="preserve">A whole team culture of kindness and excellence. People who feel valued and are keen to </w:t>
      </w:r>
    </w:p>
    <w:p w14:paraId="51122628" w14:textId="77777777" w:rsidR="003E7CE4" w:rsidRDefault="00854B7F">
      <w:pPr>
        <w:ind w:left="-426"/>
        <w:contextualSpacing/>
        <w:rPr>
          <w:rFonts w:asciiTheme="minorHAnsi" w:hAnsiTheme="minorHAnsi" w:cstheme="minorHAnsi"/>
          <w:sz w:val="22"/>
          <w:szCs w:val="22"/>
        </w:rPr>
      </w:pPr>
      <w:r>
        <w:rPr>
          <w:rFonts w:asciiTheme="minorHAnsi" w:hAnsiTheme="minorHAnsi" w:cstheme="minorHAnsi"/>
          <w:sz w:val="22"/>
          <w:szCs w:val="22"/>
        </w:rPr>
        <w:tab/>
        <w:t xml:space="preserve">grow.  </w:t>
      </w:r>
    </w:p>
    <w:p w14:paraId="51122629" w14:textId="77777777" w:rsidR="003E7CE4" w:rsidRDefault="00854B7F">
      <w:pPr>
        <w:numPr>
          <w:ilvl w:val="0"/>
          <w:numId w:val="3"/>
        </w:numPr>
        <w:ind w:left="-426" w:firstLine="0"/>
        <w:contextualSpacing/>
        <w:rPr>
          <w:rFonts w:asciiTheme="minorHAnsi" w:hAnsiTheme="minorHAnsi" w:cstheme="minorHAnsi"/>
          <w:sz w:val="22"/>
          <w:szCs w:val="22"/>
        </w:rPr>
      </w:pPr>
      <w:r>
        <w:rPr>
          <w:rFonts w:asciiTheme="minorHAnsi" w:hAnsiTheme="minorHAnsi" w:cstheme="minorHAnsi"/>
          <w:sz w:val="22"/>
          <w:szCs w:val="22"/>
        </w:rPr>
        <w:t>An enriched curriculum that enables everyone to reach their full potential.</w:t>
      </w:r>
    </w:p>
    <w:p w14:paraId="5112262A" w14:textId="77777777" w:rsidR="003E7CE4" w:rsidRDefault="00854B7F">
      <w:pPr>
        <w:numPr>
          <w:ilvl w:val="0"/>
          <w:numId w:val="3"/>
        </w:numPr>
        <w:ind w:left="-426" w:firstLine="0"/>
        <w:contextualSpacing/>
        <w:rPr>
          <w:rFonts w:asciiTheme="minorHAnsi" w:hAnsiTheme="minorHAnsi" w:cstheme="minorHAnsi"/>
          <w:sz w:val="22"/>
          <w:szCs w:val="22"/>
        </w:rPr>
      </w:pPr>
      <w:r>
        <w:rPr>
          <w:rFonts w:asciiTheme="minorHAnsi" w:hAnsiTheme="minorHAnsi" w:cstheme="minorHAnsi"/>
          <w:sz w:val="22"/>
          <w:szCs w:val="22"/>
        </w:rPr>
        <w:t xml:space="preserve">An inclusive community in which everyone feels welcome. </w:t>
      </w:r>
    </w:p>
    <w:p w14:paraId="5112262B" w14:textId="77777777" w:rsidR="003E7CE4" w:rsidRDefault="003E7CE4">
      <w:pPr>
        <w:ind w:left="-426"/>
        <w:rPr>
          <w:rFonts w:asciiTheme="minorHAnsi" w:hAnsiTheme="minorHAnsi" w:cstheme="minorHAnsi"/>
          <w:sz w:val="16"/>
          <w:szCs w:val="16"/>
        </w:rPr>
      </w:pPr>
    </w:p>
    <w:p w14:paraId="5112262C" w14:textId="77777777" w:rsidR="003E7CE4" w:rsidRDefault="00854B7F">
      <w:pPr>
        <w:ind w:left="-426"/>
        <w:rPr>
          <w:rFonts w:asciiTheme="minorHAnsi" w:hAnsiTheme="minorHAnsi" w:cstheme="minorHAnsi"/>
          <w:sz w:val="22"/>
          <w:szCs w:val="22"/>
        </w:rPr>
      </w:pPr>
      <w:r>
        <w:rPr>
          <w:rFonts w:asciiTheme="minorHAnsi" w:hAnsiTheme="minorHAnsi" w:cstheme="minorHAnsi"/>
          <w:sz w:val="22"/>
          <w:szCs w:val="22"/>
        </w:rPr>
        <w:t xml:space="preserve">Our behaviour policy is built on Paul Dix’s book ‘When The Adults Change Everything Changes’ and our three school values are ‘Be kind, Be safe and Go above and beyond.’ We believe strongly in giving staff opportunities to develop here with most of our Leadership team doing NPQ qualifications, lesson studies, using Iris Connect and gallery lessons are some examples of professional development our staff have had in the last year. We are also active members in the Wandsworth maths and literacy hubs. </w:t>
      </w:r>
    </w:p>
    <w:p w14:paraId="5112262D" w14:textId="77777777" w:rsidR="003E7CE4" w:rsidRDefault="003E7CE4">
      <w:pPr>
        <w:ind w:left="-426"/>
        <w:rPr>
          <w:rFonts w:asciiTheme="minorHAnsi" w:hAnsiTheme="minorHAnsi" w:cstheme="minorHAnsi"/>
          <w:sz w:val="16"/>
          <w:szCs w:val="16"/>
        </w:rPr>
      </w:pPr>
    </w:p>
    <w:p w14:paraId="5112262E" w14:textId="77777777" w:rsidR="003E7CE4" w:rsidRDefault="00854B7F">
      <w:pPr>
        <w:ind w:left="-426"/>
        <w:rPr>
          <w:rFonts w:asciiTheme="minorHAnsi" w:hAnsiTheme="minorHAnsi" w:cstheme="minorHAnsi"/>
          <w:sz w:val="22"/>
          <w:szCs w:val="22"/>
        </w:rPr>
      </w:pPr>
      <w:r>
        <w:rPr>
          <w:rFonts w:asciiTheme="minorHAnsi" w:hAnsiTheme="minorHAnsi" w:cstheme="minorHAnsi"/>
          <w:sz w:val="22"/>
          <w:szCs w:val="22"/>
        </w:rPr>
        <w:t xml:space="preserve">We also believe in staff kindness and wellbeing. We start each week with ‘Shines’ in briefing, have a staff shine board, offer paid and unpaid wellbeing days to all staff as well as having achieved our wellbeing for schools award two years ago.    </w:t>
      </w:r>
    </w:p>
    <w:p w14:paraId="5112262F" w14:textId="77777777" w:rsidR="003E7CE4" w:rsidRDefault="003E7CE4">
      <w:pPr>
        <w:ind w:left="-426"/>
        <w:rPr>
          <w:rFonts w:asciiTheme="minorHAnsi" w:hAnsiTheme="minorHAnsi" w:cstheme="minorHAnsi"/>
          <w:sz w:val="16"/>
          <w:szCs w:val="16"/>
        </w:rPr>
      </w:pPr>
    </w:p>
    <w:p w14:paraId="51122630" w14:textId="77777777" w:rsidR="003E7CE4" w:rsidRDefault="00854B7F">
      <w:pPr>
        <w:ind w:left="-426"/>
        <w:rPr>
          <w:rFonts w:asciiTheme="minorHAnsi" w:hAnsiTheme="minorHAnsi" w:cstheme="minorHAnsi"/>
          <w:sz w:val="22"/>
          <w:szCs w:val="22"/>
        </w:rPr>
      </w:pPr>
      <w:r>
        <w:rPr>
          <w:rFonts w:asciiTheme="minorHAnsi" w:hAnsiTheme="minorHAnsi" w:cstheme="minorHAnsi"/>
          <w:sz w:val="22"/>
          <w:szCs w:val="22"/>
        </w:rPr>
        <w:t xml:space="preserve">Please take the time to read through all the candidate information and visit our website-the school newsletters will give you a valuable snapshot of the school and find out more about Allfarthing.  </w:t>
      </w:r>
    </w:p>
    <w:p w14:paraId="51122631" w14:textId="77777777" w:rsidR="003E7CE4" w:rsidRDefault="003E7CE4">
      <w:pPr>
        <w:ind w:left="-426"/>
        <w:rPr>
          <w:rFonts w:asciiTheme="minorHAnsi" w:hAnsiTheme="minorHAnsi" w:cstheme="minorHAnsi"/>
          <w:sz w:val="16"/>
          <w:szCs w:val="16"/>
        </w:rPr>
      </w:pPr>
    </w:p>
    <w:p w14:paraId="51122632" w14:textId="77777777" w:rsidR="003E7CE4" w:rsidRDefault="00854B7F">
      <w:pPr>
        <w:ind w:left="-426"/>
        <w:rPr>
          <w:rFonts w:asciiTheme="minorHAnsi" w:hAnsiTheme="minorHAnsi" w:cstheme="minorHAnsi"/>
          <w:sz w:val="22"/>
          <w:szCs w:val="22"/>
        </w:rPr>
      </w:pPr>
      <w:r>
        <w:rPr>
          <w:rFonts w:asciiTheme="minorHAnsi" w:hAnsiTheme="minorHAnsi" w:cstheme="minorHAnsi"/>
          <w:sz w:val="22"/>
          <w:szCs w:val="22"/>
        </w:rPr>
        <w:t>The wrap around care team have created a good quality provision and you will be joining an enthusiastic team.</w:t>
      </w:r>
    </w:p>
    <w:p w14:paraId="51122633" w14:textId="77777777" w:rsidR="003E7CE4" w:rsidRDefault="003E7CE4">
      <w:pPr>
        <w:ind w:left="-426"/>
        <w:rPr>
          <w:rFonts w:asciiTheme="minorHAnsi" w:hAnsiTheme="minorHAnsi" w:cstheme="minorHAnsi"/>
          <w:sz w:val="22"/>
          <w:szCs w:val="22"/>
        </w:rPr>
      </w:pPr>
    </w:p>
    <w:p w14:paraId="51122634" w14:textId="187B2013" w:rsidR="003E7CE4" w:rsidRDefault="00854B7F">
      <w:pPr>
        <w:ind w:left="-426"/>
        <w:rPr>
          <w:rFonts w:asciiTheme="minorHAnsi" w:hAnsiTheme="minorHAnsi" w:cstheme="minorHAnsi"/>
          <w:b/>
          <w:sz w:val="22"/>
          <w:szCs w:val="22"/>
        </w:rPr>
      </w:pPr>
      <w:r>
        <w:rPr>
          <w:rFonts w:asciiTheme="minorHAnsi" w:hAnsiTheme="minorHAnsi" w:cstheme="minorHAnsi"/>
          <w:sz w:val="22"/>
          <w:szCs w:val="22"/>
        </w:rPr>
        <w:t xml:space="preserve">The closing date for applications is </w:t>
      </w:r>
      <w:r>
        <w:rPr>
          <w:rFonts w:asciiTheme="minorHAnsi" w:hAnsiTheme="minorHAnsi" w:cstheme="minorHAnsi"/>
          <w:b/>
          <w:sz w:val="22"/>
          <w:szCs w:val="22"/>
        </w:rPr>
        <w:t>Monday 21</w:t>
      </w:r>
      <w:r>
        <w:rPr>
          <w:rFonts w:asciiTheme="minorHAnsi" w:hAnsiTheme="minorHAnsi" w:cstheme="minorHAnsi"/>
          <w:b/>
          <w:sz w:val="22"/>
          <w:szCs w:val="22"/>
          <w:vertAlign w:val="superscript"/>
        </w:rPr>
        <w:t>st</w:t>
      </w:r>
      <w:r>
        <w:rPr>
          <w:rFonts w:asciiTheme="minorHAnsi" w:hAnsiTheme="minorHAnsi" w:cstheme="minorHAnsi"/>
          <w:b/>
          <w:sz w:val="22"/>
          <w:szCs w:val="22"/>
        </w:rPr>
        <w:t xml:space="preserve"> April 25 by 4pm.</w:t>
      </w:r>
    </w:p>
    <w:p w14:paraId="51122635" w14:textId="77777777" w:rsidR="003E7CE4" w:rsidRDefault="003E7CE4">
      <w:pPr>
        <w:ind w:left="-426"/>
        <w:rPr>
          <w:rFonts w:asciiTheme="minorHAnsi" w:hAnsiTheme="minorHAnsi" w:cstheme="minorHAnsi"/>
          <w:sz w:val="22"/>
          <w:szCs w:val="22"/>
        </w:rPr>
      </w:pPr>
    </w:p>
    <w:p w14:paraId="51122636" w14:textId="77777777" w:rsidR="003E7CE4" w:rsidRDefault="00854B7F">
      <w:pPr>
        <w:ind w:left="-426"/>
        <w:rPr>
          <w:rFonts w:asciiTheme="minorHAnsi" w:hAnsiTheme="minorHAnsi" w:cstheme="minorHAnsi"/>
          <w:sz w:val="22"/>
          <w:szCs w:val="22"/>
        </w:rPr>
      </w:pPr>
      <w:r>
        <w:rPr>
          <w:rFonts w:asciiTheme="minorHAnsi" w:hAnsiTheme="minorHAnsi" w:cstheme="minorHAnsi"/>
          <w:sz w:val="22"/>
          <w:szCs w:val="22"/>
        </w:rPr>
        <w:t>Yours sincerely</w:t>
      </w:r>
    </w:p>
    <w:p w14:paraId="51122637" w14:textId="77777777" w:rsidR="003E7CE4" w:rsidRDefault="003E7CE4">
      <w:pPr>
        <w:ind w:left="-426"/>
        <w:rPr>
          <w:rFonts w:asciiTheme="minorHAnsi" w:hAnsiTheme="minorHAnsi" w:cstheme="minorHAnsi"/>
          <w:sz w:val="22"/>
          <w:szCs w:val="22"/>
        </w:rPr>
      </w:pPr>
    </w:p>
    <w:p w14:paraId="51122638" w14:textId="77777777" w:rsidR="003E7CE4" w:rsidRDefault="00854B7F">
      <w:pPr>
        <w:rPr>
          <w:rFonts w:asciiTheme="minorHAnsi" w:hAnsiTheme="minorHAnsi" w:cstheme="minorHAnsi"/>
          <w:sz w:val="22"/>
          <w:szCs w:val="22"/>
        </w:rPr>
      </w:pPr>
      <w:r>
        <w:rPr>
          <w:noProof/>
          <w:sz w:val="22"/>
          <w:szCs w:val="22"/>
          <w:lang w:eastAsia="en-GB"/>
        </w:rPr>
        <w:drawing>
          <wp:inline distT="0" distB="0" distL="0" distR="0" wp14:anchorId="5112263C" wp14:editId="5112263D">
            <wp:extent cx="740258" cy="4953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65150" cy="511955"/>
                    </a:xfrm>
                    <a:prstGeom prst="rect">
                      <a:avLst/>
                    </a:prstGeom>
                  </pic:spPr>
                </pic:pic>
              </a:graphicData>
            </a:graphic>
          </wp:inline>
        </w:drawing>
      </w:r>
    </w:p>
    <w:p w14:paraId="51122639" w14:textId="77777777" w:rsidR="003E7CE4" w:rsidRDefault="003E7CE4">
      <w:pPr>
        <w:ind w:hanging="425"/>
        <w:rPr>
          <w:rFonts w:asciiTheme="minorHAnsi" w:hAnsiTheme="minorHAnsi" w:cstheme="minorHAnsi"/>
          <w:sz w:val="22"/>
          <w:szCs w:val="22"/>
        </w:rPr>
      </w:pPr>
    </w:p>
    <w:p w14:paraId="5112263A" w14:textId="77777777" w:rsidR="003E7CE4" w:rsidRDefault="00854B7F">
      <w:pPr>
        <w:ind w:hanging="425"/>
        <w:rPr>
          <w:rFonts w:asciiTheme="minorHAnsi" w:hAnsiTheme="minorHAnsi" w:cstheme="minorHAnsi"/>
          <w:sz w:val="22"/>
          <w:szCs w:val="22"/>
        </w:rPr>
      </w:pPr>
      <w:r>
        <w:rPr>
          <w:rFonts w:asciiTheme="minorHAnsi" w:hAnsiTheme="minorHAnsi" w:cstheme="minorHAnsi"/>
          <w:sz w:val="22"/>
          <w:szCs w:val="22"/>
        </w:rPr>
        <w:t xml:space="preserve">James Heale </w:t>
      </w:r>
    </w:p>
    <w:p w14:paraId="5112263B" w14:textId="77777777" w:rsidR="003E7CE4" w:rsidRDefault="00854B7F">
      <w:pPr>
        <w:ind w:hanging="425"/>
        <w:rPr>
          <w:rFonts w:asciiTheme="minorHAnsi" w:hAnsiTheme="minorHAnsi" w:cstheme="minorHAnsi"/>
          <w:sz w:val="22"/>
          <w:szCs w:val="22"/>
        </w:rPr>
      </w:pPr>
      <w:r>
        <w:rPr>
          <w:rFonts w:asciiTheme="minorHAnsi" w:hAnsiTheme="minorHAnsi" w:cstheme="minorHAnsi"/>
          <w:sz w:val="22"/>
          <w:szCs w:val="22"/>
        </w:rPr>
        <w:t>Headteacher</w:t>
      </w:r>
    </w:p>
    <w:sectPr w:rsidR="003E7CE4">
      <w:headerReference w:type="even" r:id="rId12"/>
      <w:headerReference w:type="default" r:id="rId13"/>
      <w:footerReference w:type="default" r:id="rId14"/>
      <w:headerReference w:type="first" r:id="rId15"/>
      <w:pgSz w:w="11906" w:h="16838"/>
      <w:pgMar w:top="1440" w:right="1440" w:bottom="1440" w:left="1440" w:header="708" w:footer="7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22640" w14:textId="77777777" w:rsidR="003E7CE4" w:rsidRDefault="00854B7F">
      <w:r>
        <w:separator/>
      </w:r>
    </w:p>
  </w:endnote>
  <w:endnote w:type="continuationSeparator" w:id="0">
    <w:p w14:paraId="51122641" w14:textId="77777777" w:rsidR="003E7CE4" w:rsidRDefault="00854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2264C" w14:textId="77777777" w:rsidR="003E7CE4" w:rsidRDefault="00854B7F">
    <w:pPr>
      <w:tabs>
        <w:tab w:val="left" w:pos="1250"/>
      </w:tabs>
      <w:rPr>
        <w:noProof/>
        <w:lang w:eastAsia="en-GB"/>
      </w:rPr>
    </w:pPr>
    <w:r>
      <w:t xml:space="preserve"> </w:t>
    </w:r>
    <w:bookmarkStart w:id="0" w:name="_Hlk181697256"/>
  </w:p>
  <w:p w14:paraId="5112264D" w14:textId="77777777" w:rsidR="003E7CE4" w:rsidRDefault="00854B7F">
    <w:pPr>
      <w:tabs>
        <w:tab w:val="left" w:pos="1250"/>
      </w:tabs>
      <w:rPr>
        <w:noProof/>
        <w:lang w:eastAsia="en-GB"/>
      </w:rPr>
    </w:pPr>
    <w:r>
      <w:rPr>
        <w:noProof/>
        <w:lang w:eastAsia="en-GB"/>
      </w:rPr>
      <w:pict w14:anchorId="51122652">
        <v:rect id="_x0000_i1025" style="width:0;height:1.5pt" o:hralign="center" o:hrstd="t" o:hr="t" fillcolor="#a0a0a0" stroked="f"/>
      </w:pict>
    </w:r>
  </w:p>
  <w:p w14:paraId="5112264E" w14:textId="77777777" w:rsidR="003E7CE4" w:rsidRDefault="00854B7F">
    <w:pPr>
      <w:tabs>
        <w:tab w:val="left" w:pos="1250"/>
      </w:tabs>
      <w:ind w:right="-188"/>
    </w:pPr>
    <w:r>
      <w:rPr>
        <w:noProof/>
        <w:lang w:eastAsia="en-GB"/>
      </w:rPr>
      <w:drawing>
        <wp:inline distT="0" distB="0" distL="0" distR="0" wp14:anchorId="51122653" wp14:editId="51122654">
          <wp:extent cx="1571625" cy="473089"/>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87880" cy="477982"/>
                  </a:xfrm>
                  <a:prstGeom prst="rect">
                    <a:avLst/>
                  </a:prstGeom>
                </pic:spPr>
              </pic:pic>
            </a:graphicData>
          </a:graphic>
        </wp:inline>
      </w:drawing>
    </w:r>
    <w:r>
      <w:t xml:space="preserve"> </w:t>
    </w:r>
    <w:r>
      <w:rPr>
        <w:noProof/>
      </w:rPr>
      <w:drawing>
        <wp:inline distT="0" distB="0" distL="0" distR="0" wp14:anchorId="51122655" wp14:editId="51122656">
          <wp:extent cx="552450" cy="475615"/>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5676" cy="495611"/>
                  </a:xfrm>
                  <a:prstGeom prst="rect">
                    <a:avLst/>
                  </a:prstGeom>
                </pic:spPr>
              </pic:pic>
            </a:graphicData>
          </a:graphic>
        </wp:inline>
      </w:drawing>
    </w:r>
    <w:r>
      <w:t xml:space="preserve">  </w:t>
    </w:r>
    <w:r>
      <w:rPr>
        <w:noProof/>
        <w:lang w:eastAsia="en-GB"/>
      </w:rPr>
      <w:drawing>
        <wp:inline distT="0" distB="0" distL="0" distR="0" wp14:anchorId="51122657" wp14:editId="51122658">
          <wp:extent cx="714167" cy="416560"/>
          <wp:effectExtent l="0" t="0" r="0" b="2540"/>
          <wp:docPr id="70" name="Picture 1" descr="C:\Users\agood\AppData\Local\Microsoft\Windows\Temporary Internet Files\Content.Outlook\5S73FAYQ\PSQM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ood\AppData\Local\Microsoft\Windows\Temporary Internet Files\Content.Outlook\5S73FAYQ\PSQM 2019.jpg"/>
                  <pic:cNvPicPr>
                    <a:picLocks noChangeAspect="1" noChangeArrowheads="1"/>
                  </pic:cNvPicPr>
                </pic:nvPicPr>
                <pic:blipFill>
                  <a:blip r:embed="rId3"/>
                  <a:srcRect/>
                  <a:stretch>
                    <a:fillRect/>
                  </a:stretch>
                </pic:blipFill>
                <pic:spPr bwMode="auto">
                  <a:xfrm>
                    <a:off x="0" y="0"/>
                    <a:ext cx="718767" cy="41924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51122659" wp14:editId="5112265A">
          <wp:extent cx="752764" cy="461010"/>
          <wp:effectExtent l="0" t="0" r="9525" b="0"/>
          <wp:docPr id="71" name="Picture 4" descr="http://www.littlehallingburyschool.co.uk/wp-content/uploads/2013/07/Health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ttlehallingburyschool.co.uk/wp-content/uploads/2013/07/Healthy-School-Logo.jpg"/>
                  <pic:cNvPicPr>
                    <a:picLocks noChangeAspect="1" noChangeArrowheads="1"/>
                  </pic:cNvPicPr>
                </pic:nvPicPr>
                <pic:blipFill>
                  <a:blip r:embed="rId4"/>
                  <a:srcRect/>
                  <a:stretch>
                    <a:fillRect/>
                  </a:stretch>
                </pic:blipFill>
                <pic:spPr bwMode="auto">
                  <a:xfrm>
                    <a:off x="0" y="0"/>
                    <a:ext cx="755480" cy="46267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5112265B" wp14:editId="5112265C">
          <wp:extent cx="666750" cy="55391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0216" cy="565102"/>
                  </a:xfrm>
                  <a:prstGeom prst="rect">
                    <a:avLst/>
                  </a:prstGeom>
                  <a:noFill/>
                  <a:ln>
                    <a:noFill/>
                  </a:ln>
                </pic:spPr>
              </pic:pic>
            </a:graphicData>
          </a:graphic>
        </wp:inline>
      </w:drawing>
    </w:r>
    <w:r>
      <w:t xml:space="preserve"> </w:t>
    </w:r>
    <w:r>
      <w:rPr>
        <w:noProof/>
      </w:rPr>
      <w:drawing>
        <wp:inline distT="0" distB="0" distL="0" distR="0" wp14:anchorId="5112265D" wp14:editId="5112265E">
          <wp:extent cx="1257300" cy="4283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97091" cy="441866"/>
                  </a:xfrm>
                  <a:prstGeom prst="rect">
                    <a:avLst/>
                  </a:prstGeom>
                </pic:spPr>
              </pic:pic>
            </a:graphicData>
          </a:graphic>
        </wp:inline>
      </w:drawing>
    </w:r>
    <w:r>
      <w:rPr>
        <w:noProof/>
        <w:lang w:eastAsia="en-GB"/>
      </w:rPr>
      <w:t xml:space="preserve">         </w:t>
    </w:r>
    <w:r>
      <w:t xml:space="preserve">       </w:t>
    </w:r>
  </w:p>
  <w:bookmarkEnd w:id="0"/>
  <w:p w14:paraId="5112264F" w14:textId="77777777" w:rsidR="003E7CE4" w:rsidRDefault="003E7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2263E" w14:textId="77777777" w:rsidR="003E7CE4" w:rsidRDefault="00854B7F">
      <w:r>
        <w:separator/>
      </w:r>
    </w:p>
  </w:footnote>
  <w:footnote w:type="continuationSeparator" w:id="0">
    <w:p w14:paraId="5112263F" w14:textId="77777777" w:rsidR="003E7CE4" w:rsidRDefault="00854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E06D2" w14:textId="7F961D48" w:rsidR="004C35B4" w:rsidRDefault="004C35B4">
    <w:pPr>
      <w:pStyle w:val="Header"/>
    </w:pPr>
    <w:r>
      <w:rPr>
        <w:noProof/>
      </w:rPr>
      <mc:AlternateContent>
        <mc:Choice Requires="wps">
          <w:drawing>
            <wp:anchor distT="0" distB="0" distL="0" distR="0" simplePos="0" relativeHeight="251661312" behindDoc="0" locked="0" layoutInCell="1" allowOverlap="1" wp14:anchorId="3CEE6125" wp14:editId="26E7952E">
              <wp:simplePos x="635" y="635"/>
              <wp:positionH relativeFrom="page">
                <wp:align>left</wp:align>
              </wp:positionH>
              <wp:positionV relativeFrom="page">
                <wp:align>top</wp:align>
              </wp:positionV>
              <wp:extent cx="617855" cy="345440"/>
              <wp:effectExtent l="0" t="0" r="10795" b="16510"/>
              <wp:wrapNone/>
              <wp:docPr id="196078408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345440"/>
                      </a:xfrm>
                      <a:prstGeom prst="rect">
                        <a:avLst/>
                      </a:prstGeom>
                      <a:noFill/>
                      <a:ln>
                        <a:noFill/>
                      </a:ln>
                    </wps:spPr>
                    <wps:txbx>
                      <w:txbxContent>
                        <w:p w14:paraId="09E8CB9A" w14:textId="42D77CE8" w:rsidR="004C35B4" w:rsidRPr="004C35B4" w:rsidRDefault="004C35B4" w:rsidP="004C35B4">
                          <w:pPr>
                            <w:rPr>
                              <w:rFonts w:ascii="Calibri" w:eastAsia="Calibri" w:hAnsi="Calibri" w:cs="Calibri"/>
                              <w:noProof/>
                              <w:color w:val="000000"/>
                              <w:sz w:val="20"/>
                            </w:rPr>
                          </w:pPr>
                          <w:r w:rsidRPr="004C35B4">
                            <w:rPr>
                              <w:rFonts w:ascii="Calibri" w:eastAsia="Calibri" w:hAnsi="Calibri" w:cs="Calibri"/>
                              <w:noProof/>
                              <w:color w:val="000000"/>
                              <w:sz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CEE6125" id="_x0000_t202" coordsize="21600,21600" o:spt="202" path="m,l,21600r21600,l21600,xe">
              <v:stroke joinstyle="miter"/>
              <v:path gradientshapeok="t" o:connecttype="rect"/>
            </v:shapetype>
            <v:shape id="Text Box 2" o:spid="_x0000_s1026" type="#_x0000_t202" alt="Official" style="position:absolute;margin-left:0;margin-top:0;width:48.65pt;height:27.2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" filled="f" stroked="f">
              <v:fill o:detectmouseclick="t"/>
              <v:textbox style="mso-fit-shape-to-text:t" inset="20pt,15pt,0,0">
                <w:txbxContent>
                  <w:p w14:paraId="09E8CB9A" w14:textId="42D77CE8" w:rsidR="004C35B4" w:rsidRPr="004C35B4" w:rsidRDefault="004C35B4" w:rsidP="004C35B4">
                    <w:pPr>
                      <w:rPr>
                        <w:rFonts w:ascii="Calibri" w:eastAsia="Calibri" w:hAnsi="Calibri" w:cs="Calibri"/>
                        <w:noProof/>
                        <w:color w:val="000000"/>
                        <w:sz w:val="20"/>
                      </w:rPr>
                    </w:pPr>
                    <w:r w:rsidRPr="004C35B4">
                      <w:rPr>
                        <w:rFonts w:ascii="Calibri" w:eastAsia="Calibri" w:hAnsi="Calibri" w:cs="Calibri"/>
                        <w:noProof/>
                        <w:color w:val="000000"/>
                        <w:sz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22642" w14:textId="0A776E07" w:rsidR="003E7CE4" w:rsidRDefault="004C35B4">
    <w:pPr>
      <w:ind w:left="1440" w:firstLine="720"/>
      <w:rPr>
        <w:rFonts w:asciiTheme="minorHAnsi" w:hAnsiTheme="minorHAnsi" w:cstheme="minorHAnsi"/>
        <w:color w:val="000000"/>
        <w:sz w:val="20"/>
      </w:rPr>
    </w:pPr>
    <w:r>
      <w:rPr>
        <w:rFonts w:asciiTheme="minorHAnsi" w:hAnsiTheme="minorHAnsi" w:cstheme="minorHAnsi"/>
        <w:noProof/>
        <w:szCs w:val="24"/>
        <w:lang w:eastAsia="en-GB"/>
      </w:rPr>
      <mc:AlternateContent>
        <mc:Choice Requires="wps">
          <w:drawing>
            <wp:anchor distT="0" distB="0" distL="0" distR="0" simplePos="0" relativeHeight="251662336" behindDoc="0" locked="0" layoutInCell="1" allowOverlap="1" wp14:anchorId="22C4A709" wp14:editId="2902D595">
              <wp:simplePos x="635" y="635"/>
              <wp:positionH relativeFrom="page">
                <wp:align>left</wp:align>
              </wp:positionH>
              <wp:positionV relativeFrom="page">
                <wp:align>top</wp:align>
              </wp:positionV>
              <wp:extent cx="617855" cy="345440"/>
              <wp:effectExtent l="0" t="0" r="10795" b="16510"/>
              <wp:wrapNone/>
              <wp:docPr id="82159730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345440"/>
                      </a:xfrm>
                      <a:prstGeom prst="rect">
                        <a:avLst/>
                      </a:prstGeom>
                      <a:noFill/>
                      <a:ln>
                        <a:noFill/>
                      </a:ln>
                    </wps:spPr>
                    <wps:txbx>
                      <w:txbxContent>
                        <w:p w14:paraId="60B90938" w14:textId="35A389DA" w:rsidR="004C35B4" w:rsidRPr="004C35B4" w:rsidRDefault="004C35B4" w:rsidP="004C35B4">
                          <w:pPr>
                            <w:rPr>
                              <w:rFonts w:ascii="Calibri" w:eastAsia="Calibri" w:hAnsi="Calibri" w:cs="Calibri"/>
                              <w:noProof/>
                              <w:color w:val="000000"/>
                              <w:sz w:val="20"/>
                            </w:rPr>
                          </w:pPr>
                          <w:r w:rsidRPr="004C35B4">
                            <w:rPr>
                              <w:rFonts w:ascii="Calibri" w:eastAsia="Calibri" w:hAnsi="Calibri" w:cs="Calibri"/>
                              <w:noProof/>
                              <w:color w:val="000000"/>
                              <w:sz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2C4A709" id="_x0000_t202" coordsize="21600,21600" o:spt="202" path="m,l,21600r21600,l21600,xe">
              <v:stroke joinstyle="miter"/>
              <v:path gradientshapeok="t" o:connecttype="rect"/>
            </v:shapetype>
            <v:shape id="Text Box 3" o:spid="_x0000_s1027" type="#_x0000_t202" alt="Official" style="position:absolute;left:0;text-align:left;margin-left:0;margin-top:0;width:48.65pt;height:27.2pt;z-index:2516623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" filled="f" stroked="f">
              <v:fill o:detectmouseclick="t"/>
              <v:textbox style="mso-fit-shape-to-text:t" inset="20pt,15pt,0,0">
                <w:txbxContent>
                  <w:p w14:paraId="60B90938" w14:textId="35A389DA" w:rsidR="004C35B4" w:rsidRPr="004C35B4" w:rsidRDefault="004C35B4" w:rsidP="004C35B4">
                    <w:pPr>
                      <w:rPr>
                        <w:rFonts w:ascii="Calibri" w:eastAsia="Calibri" w:hAnsi="Calibri" w:cs="Calibri"/>
                        <w:noProof/>
                        <w:color w:val="000000"/>
                        <w:sz w:val="20"/>
                      </w:rPr>
                    </w:pPr>
                    <w:r w:rsidRPr="004C35B4">
                      <w:rPr>
                        <w:rFonts w:ascii="Calibri" w:eastAsia="Calibri" w:hAnsi="Calibri" w:cs="Calibri"/>
                        <w:noProof/>
                        <w:color w:val="000000"/>
                        <w:sz w:val="20"/>
                      </w:rPr>
                      <w:t>Official</w:t>
                    </w:r>
                  </w:p>
                </w:txbxContent>
              </v:textbox>
              <w10:wrap anchorx="page" anchory="page"/>
            </v:shape>
          </w:pict>
        </mc:Fallback>
      </mc:AlternateContent>
    </w:r>
    <w:r w:rsidR="00854B7F">
      <w:rPr>
        <w:rFonts w:asciiTheme="minorHAnsi" w:hAnsiTheme="minorHAnsi" w:cstheme="minorHAnsi"/>
        <w:noProof/>
        <w:szCs w:val="24"/>
        <w:lang w:eastAsia="en-GB"/>
      </w:rPr>
      <w:drawing>
        <wp:anchor distT="0" distB="0" distL="114300" distR="114300" simplePos="0" relativeHeight="251659264" behindDoc="0" locked="0" layoutInCell="1" allowOverlap="1" wp14:anchorId="51122650" wp14:editId="51122651">
          <wp:simplePos x="0" y="0"/>
          <wp:positionH relativeFrom="margin">
            <wp:posOffset>-287655</wp:posOffset>
          </wp:positionH>
          <wp:positionV relativeFrom="margin">
            <wp:posOffset>-1501775</wp:posOffset>
          </wp:positionV>
          <wp:extent cx="1012190" cy="1125855"/>
          <wp:effectExtent l="19050" t="0" r="0" b="0"/>
          <wp:wrapSquare wrapText="bothSides"/>
          <wp:docPr id="67" name="Picture 1" descr="Allfarthing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farthing Logo Blue"/>
                  <pic:cNvPicPr>
                    <a:picLocks noChangeAspect="1" noChangeArrowheads="1"/>
                  </pic:cNvPicPr>
                </pic:nvPicPr>
                <pic:blipFill>
                  <a:blip r:embed="rId1"/>
                  <a:srcRect/>
                  <a:stretch>
                    <a:fillRect/>
                  </a:stretch>
                </pic:blipFill>
                <pic:spPr bwMode="auto">
                  <a:xfrm>
                    <a:off x="0" y="0"/>
                    <a:ext cx="1012190" cy="1125855"/>
                  </a:xfrm>
                  <a:prstGeom prst="rect">
                    <a:avLst/>
                  </a:prstGeom>
                  <a:noFill/>
                  <a:ln w="9525">
                    <a:noFill/>
                    <a:miter lim="800000"/>
                    <a:headEnd/>
                    <a:tailEnd/>
                  </a:ln>
                </pic:spPr>
              </pic:pic>
            </a:graphicData>
          </a:graphic>
        </wp:anchor>
      </w:drawing>
    </w:r>
    <w:proofErr w:type="spellStart"/>
    <w:r w:rsidR="00854B7F">
      <w:rPr>
        <w:rFonts w:asciiTheme="minorHAnsi" w:hAnsiTheme="minorHAnsi" w:cstheme="minorHAnsi"/>
        <w:b/>
        <w:sz w:val="20"/>
      </w:rPr>
      <w:t>A</w:t>
    </w:r>
    <w:r w:rsidR="00854B7F">
      <w:rPr>
        <w:rFonts w:asciiTheme="minorHAnsi" w:hAnsiTheme="minorHAnsi" w:cstheme="minorHAnsi"/>
        <w:b/>
        <w:color w:val="000000"/>
        <w:sz w:val="20"/>
      </w:rPr>
      <w:t>llfarthing</w:t>
    </w:r>
    <w:proofErr w:type="spellEnd"/>
    <w:r w:rsidR="00854B7F">
      <w:rPr>
        <w:rFonts w:asciiTheme="minorHAnsi" w:hAnsiTheme="minorHAnsi" w:cstheme="minorHAnsi"/>
        <w:b/>
        <w:color w:val="000000"/>
        <w:sz w:val="20"/>
      </w:rPr>
      <w:t xml:space="preserve"> Primary School           </w:t>
    </w:r>
    <w:r w:rsidR="00854B7F">
      <w:rPr>
        <w:rFonts w:asciiTheme="minorHAnsi" w:hAnsiTheme="minorHAnsi" w:cstheme="minorHAnsi"/>
        <w:b/>
        <w:color w:val="000000"/>
        <w:sz w:val="20"/>
      </w:rPr>
      <w:tab/>
    </w:r>
    <w:r w:rsidR="00854B7F">
      <w:rPr>
        <w:rFonts w:asciiTheme="minorHAnsi" w:hAnsiTheme="minorHAnsi" w:cstheme="minorHAnsi"/>
        <w:b/>
        <w:color w:val="000000"/>
        <w:sz w:val="20"/>
      </w:rPr>
      <w:tab/>
      <w:t>T:</w:t>
    </w:r>
    <w:r w:rsidR="00854B7F">
      <w:rPr>
        <w:rFonts w:asciiTheme="minorHAnsi" w:hAnsiTheme="minorHAnsi" w:cstheme="minorHAnsi"/>
        <w:color w:val="000000"/>
        <w:sz w:val="20"/>
      </w:rPr>
      <w:t xml:space="preserve">  020 8874 1301   </w:t>
    </w:r>
  </w:p>
  <w:p w14:paraId="51122643" w14:textId="77777777" w:rsidR="003E7CE4" w:rsidRDefault="003E7CE4">
    <w:pPr>
      <w:tabs>
        <w:tab w:val="left" w:pos="2150"/>
      </w:tabs>
      <w:rPr>
        <w:rFonts w:asciiTheme="minorHAnsi" w:hAnsiTheme="minorHAnsi" w:cstheme="minorHAnsi"/>
        <w:color w:val="000000"/>
        <w:sz w:val="8"/>
        <w:szCs w:val="8"/>
      </w:rPr>
    </w:pPr>
  </w:p>
  <w:p w14:paraId="51122644" w14:textId="77777777" w:rsidR="003E7CE4" w:rsidRDefault="00854B7F">
    <w:pPr>
      <w:ind w:left="1440" w:firstLine="720"/>
      <w:rPr>
        <w:rFonts w:asciiTheme="minorHAnsi" w:hAnsiTheme="minorHAnsi" w:cstheme="minorHAnsi"/>
        <w:b/>
        <w:color w:val="000000"/>
        <w:sz w:val="18"/>
        <w:szCs w:val="18"/>
      </w:rPr>
    </w:pPr>
    <w:r>
      <w:rPr>
        <w:rFonts w:asciiTheme="minorHAnsi" w:hAnsiTheme="minorHAnsi" w:cstheme="minorHAnsi"/>
        <w:color w:val="000000"/>
        <w:sz w:val="18"/>
        <w:szCs w:val="18"/>
      </w:rPr>
      <w:t>St Ann’s Crescent, Wandsworth</w:t>
    </w:r>
    <w:r>
      <w:rPr>
        <w:rFonts w:asciiTheme="minorHAnsi" w:hAnsiTheme="minorHAnsi" w:cstheme="minorHAnsi"/>
        <w:color w:val="000000"/>
        <w:sz w:val="18"/>
        <w:szCs w:val="18"/>
      </w:rPr>
      <w:tab/>
    </w:r>
    <w:r>
      <w:rPr>
        <w:rFonts w:asciiTheme="minorHAnsi" w:hAnsiTheme="minorHAnsi" w:cstheme="minorHAnsi"/>
        <w:color w:val="000000"/>
        <w:sz w:val="18"/>
        <w:szCs w:val="18"/>
      </w:rPr>
      <w:tab/>
      <w:t xml:space="preserve">E: </w:t>
    </w:r>
    <w:r>
      <w:rPr>
        <w:rFonts w:asciiTheme="minorHAnsi" w:hAnsiTheme="minorHAnsi" w:cstheme="minorHAnsi"/>
        <w:b/>
        <w:color w:val="000000"/>
        <w:sz w:val="18"/>
        <w:szCs w:val="18"/>
      </w:rPr>
      <w:t>info@allfarthing.wandsworth.sch.uk</w:t>
    </w:r>
  </w:p>
  <w:p w14:paraId="51122645" w14:textId="77777777" w:rsidR="003E7CE4" w:rsidRDefault="00854B7F">
    <w:pPr>
      <w:ind w:left="1440" w:firstLine="720"/>
      <w:rPr>
        <w:rFonts w:asciiTheme="minorHAnsi" w:hAnsiTheme="minorHAnsi" w:cstheme="minorHAnsi"/>
        <w:color w:val="000000"/>
        <w:sz w:val="18"/>
        <w:szCs w:val="18"/>
      </w:rPr>
    </w:pPr>
    <w:r>
      <w:rPr>
        <w:rFonts w:asciiTheme="minorHAnsi" w:hAnsiTheme="minorHAnsi" w:cstheme="minorHAnsi"/>
        <w:color w:val="000000"/>
        <w:sz w:val="18"/>
        <w:szCs w:val="18"/>
      </w:rPr>
      <w:t>London, SW18 2LR</w:t>
    </w:r>
    <w:r>
      <w:rPr>
        <w:rFonts w:asciiTheme="minorHAnsi" w:hAnsiTheme="minorHAnsi" w:cstheme="minorHAnsi"/>
        <w:color w:val="000000"/>
        <w:sz w:val="18"/>
        <w:szCs w:val="18"/>
      </w:rPr>
      <w:tab/>
    </w:r>
    <w:r>
      <w:rPr>
        <w:rFonts w:asciiTheme="minorHAnsi" w:hAnsiTheme="minorHAnsi" w:cstheme="minorHAnsi"/>
        <w:color w:val="000000"/>
        <w:sz w:val="18"/>
        <w:szCs w:val="18"/>
      </w:rPr>
      <w:tab/>
      <w:t xml:space="preserve">      </w:t>
    </w:r>
    <w:r>
      <w:rPr>
        <w:rFonts w:asciiTheme="minorHAnsi" w:hAnsiTheme="minorHAnsi" w:cstheme="minorHAnsi"/>
        <w:color w:val="000000"/>
        <w:sz w:val="18"/>
        <w:szCs w:val="18"/>
      </w:rPr>
      <w:tab/>
    </w:r>
    <w:r>
      <w:rPr>
        <w:rFonts w:asciiTheme="minorHAnsi" w:hAnsiTheme="minorHAnsi" w:cstheme="minorHAnsi"/>
        <w:color w:val="000000"/>
        <w:sz w:val="18"/>
        <w:szCs w:val="18"/>
      </w:rPr>
      <w:tab/>
      <w:t xml:space="preserve">W: </w:t>
    </w:r>
    <w:hyperlink r:id="rId2" w:history="1">
      <w:r>
        <w:rPr>
          <w:rStyle w:val="Hyperlink"/>
          <w:rFonts w:asciiTheme="minorHAnsi" w:hAnsiTheme="minorHAnsi" w:cstheme="minorHAnsi"/>
          <w:b/>
          <w:sz w:val="18"/>
          <w:szCs w:val="18"/>
        </w:rPr>
        <w:t>www.allfarthing.org.uk</w:t>
      </w:r>
    </w:hyperlink>
    <w:r>
      <w:rPr>
        <w:rFonts w:asciiTheme="minorHAnsi" w:hAnsiTheme="minorHAnsi" w:cstheme="minorHAnsi"/>
        <w:color w:val="000000"/>
        <w:sz w:val="18"/>
        <w:szCs w:val="18"/>
      </w:rPr>
      <w:t xml:space="preserve">  </w:t>
    </w:r>
  </w:p>
  <w:p w14:paraId="51122646" w14:textId="77777777" w:rsidR="003E7CE4" w:rsidRDefault="003E7CE4">
    <w:pPr>
      <w:ind w:firstLine="720"/>
      <w:rPr>
        <w:rFonts w:asciiTheme="minorHAnsi" w:hAnsiTheme="minorHAnsi" w:cstheme="minorHAnsi"/>
        <w:color w:val="000000"/>
        <w:sz w:val="18"/>
        <w:szCs w:val="18"/>
      </w:rPr>
    </w:pPr>
  </w:p>
  <w:p w14:paraId="51122647" w14:textId="77777777" w:rsidR="003E7CE4" w:rsidRDefault="00854B7F">
    <w:pPr>
      <w:rPr>
        <w:rFonts w:asciiTheme="minorHAnsi" w:hAnsiTheme="minorHAnsi" w:cstheme="minorHAnsi"/>
        <w:b/>
        <w:sz w:val="18"/>
        <w:szCs w:val="18"/>
      </w:rPr>
    </w:pPr>
    <w:r>
      <w:rPr>
        <w:rFonts w:cs="Calibri"/>
        <w:sz w:val="18"/>
        <w:szCs w:val="18"/>
      </w:rPr>
      <w:tab/>
    </w:r>
    <w:r>
      <w:rPr>
        <w:rFonts w:cs="Calibri"/>
        <w:sz w:val="18"/>
        <w:szCs w:val="18"/>
      </w:rPr>
      <w:tab/>
    </w:r>
    <w:r>
      <w:rPr>
        <w:rFonts w:asciiTheme="minorHAnsi" w:hAnsiTheme="minorHAnsi" w:cstheme="minorHAnsi"/>
        <w:b/>
        <w:sz w:val="18"/>
        <w:szCs w:val="18"/>
      </w:rPr>
      <w:t>Headteacher: James Heale</w:t>
    </w:r>
  </w:p>
  <w:p w14:paraId="51122648" w14:textId="77777777" w:rsidR="003E7CE4" w:rsidRDefault="00854B7F">
    <w:pPr>
      <w:rPr>
        <w:rFonts w:asciiTheme="minorHAnsi" w:hAnsiTheme="minorHAnsi" w:cstheme="minorHAnsi"/>
        <w:sz w:val="18"/>
        <w:szCs w:val="18"/>
      </w:rPr>
    </w:pPr>
    <w:r>
      <w:rPr>
        <w:rFonts w:asciiTheme="minorHAnsi" w:hAnsiTheme="minorHAnsi" w:cstheme="minorHAnsi"/>
        <w:b/>
        <w:sz w:val="18"/>
        <w:szCs w:val="18"/>
      </w:rPr>
      <w:tab/>
    </w:r>
    <w:r>
      <w:rPr>
        <w:rFonts w:asciiTheme="minorHAnsi" w:hAnsiTheme="minorHAnsi" w:cstheme="minorHAnsi"/>
        <w:b/>
        <w:sz w:val="18"/>
        <w:szCs w:val="18"/>
      </w:rPr>
      <w:tab/>
      <w:t>Deputy Head: Karen Spencer</w:t>
    </w:r>
  </w:p>
  <w:p w14:paraId="51122649" w14:textId="77777777" w:rsidR="003E7CE4" w:rsidRDefault="00854B7F">
    <w:pPr>
      <w:rPr>
        <w:rFonts w:asciiTheme="minorHAnsi" w:hAnsiTheme="minorHAnsi" w:cstheme="minorHAnsi"/>
        <w:b/>
        <w:sz w:val="18"/>
        <w:szCs w:val="18"/>
      </w:rPr>
    </w:pPr>
    <w:r>
      <w:rPr>
        <w:rFonts w:asciiTheme="minorHAnsi" w:hAnsiTheme="minorHAnsi" w:cstheme="minorHAnsi"/>
        <w:b/>
        <w:sz w:val="18"/>
        <w:szCs w:val="18"/>
      </w:rPr>
      <w:tab/>
    </w:r>
    <w:r>
      <w:rPr>
        <w:rFonts w:asciiTheme="minorHAnsi" w:hAnsiTheme="minorHAnsi" w:cstheme="minorHAnsi"/>
        <w:b/>
        <w:sz w:val="18"/>
        <w:szCs w:val="18"/>
      </w:rPr>
      <w:tab/>
      <w:t>Assistant Head: Andrea D’Souza</w:t>
    </w:r>
    <w:r>
      <w:rPr>
        <w:rFonts w:asciiTheme="minorHAnsi" w:hAnsiTheme="minorHAnsi" w:cstheme="minorHAnsi"/>
        <w:b/>
        <w:sz w:val="18"/>
        <w:szCs w:val="18"/>
      </w:rPr>
      <w:tab/>
    </w:r>
    <w:r>
      <w:rPr>
        <w:rFonts w:asciiTheme="minorHAnsi" w:hAnsiTheme="minorHAnsi" w:cstheme="minorHAnsi"/>
        <w:b/>
        <w:sz w:val="18"/>
        <w:szCs w:val="18"/>
      </w:rPr>
      <w:tab/>
      <w:t xml:space="preserve">          </w:t>
    </w:r>
  </w:p>
  <w:p w14:paraId="5112264A" w14:textId="77777777" w:rsidR="003E7CE4" w:rsidRDefault="00854B7F">
    <w:r>
      <w:rPr>
        <w:rFonts w:ascii="Verdana" w:hAnsi="Verdana"/>
        <w:sz w:val="20"/>
      </w:rPr>
      <w:t xml:space="preserve">  </w:t>
    </w:r>
  </w:p>
  <w:p w14:paraId="5112264B" w14:textId="77777777" w:rsidR="003E7CE4" w:rsidRDefault="003E7C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49ADD" w14:textId="29DF780B" w:rsidR="004C35B4" w:rsidRDefault="004C35B4">
    <w:pPr>
      <w:pStyle w:val="Header"/>
    </w:pPr>
    <w:r>
      <w:rPr>
        <w:noProof/>
      </w:rPr>
      <mc:AlternateContent>
        <mc:Choice Requires="wps">
          <w:drawing>
            <wp:anchor distT="0" distB="0" distL="0" distR="0" simplePos="0" relativeHeight="251660288" behindDoc="0" locked="0" layoutInCell="1" allowOverlap="1" wp14:anchorId="7D0D14AF" wp14:editId="12554647">
              <wp:simplePos x="635" y="635"/>
              <wp:positionH relativeFrom="page">
                <wp:align>left</wp:align>
              </wp:positionH>
              <wp:positionV relativeFrom="page">
                <wp:align>top</wp:align>
              </wp:positionV>
              <wp:extent cx="617855" cy="345440"/>
              <wp:effectExtent l="0" t="0" r="10795" b="16510"/>
              <wp:wrapNone/>
              <wp:docPr id="67739860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345440"/>
                      </a:xfrm>
                      <a:prstGeom prst="rect">
                        <a:avLst/>
                      </a:prstGeom>
                      <a:noFill/>
                      <a:ln>
                        <a:noFill/>
                      </a:ln>
                    </wps:spPr>
                    <wps:txbx>
                      <w:txbxContent>
                        <w:p w14:paraId="24EABA57" w14:textId="5BFB68C8" w:rsidR="004C35B4" w:rsidRPr="004C35B4" w:rsidRDefault="004C35B4" w:rsidP="004C35B4">
                          <w:pPr>
                            <w:rPr>
                              <w:rFonts w:ascii="Calibri" w:eastAsia="Calibri" w:hAnsi="Calibri" w:cs="Calibri"/>
                              <w:noProof/>
                              <w:color w:val="000000"/>
                              <w:sz w:val="20"/>
                            </w:rPr>
                          </w:pPr>
                          <w:r w:rsidRPr="004C35B4">
                            <w:rPr>
                              <w:rFonts w:ascii="Calibri" w:eastAsia="Calibri" w:hAnsi="Calibri" w:cs="Calibri"/>
                              <w:noProof/>
                              <w:color w:val="000000"/>
                              <w:sz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D0D14AF" id="_x0000_t202" coordsize="21600,21600" o:spt="202" path="m,l,21600r21600,l21600,xe">
              <v:stroke joinstyle="miter"/>
              <v:path gradientshapeok="t" o:connecttype="rect"/>
            </v:shapetype>
            <v:shape id="Text Box 1" o:spid="_x0000_s1028" type="#_x0000_t202" alt="Official" style="position:absolute;margin-left:0;margin-top:0;width:48.65pt;height:27.2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" filled="f" stroked="f">
              <v:fill o:detectmouseclick="t"/>
              <v:textbox style="mso-fit-shape-to-text:t" inset="20pt,15pt,0,0">
                <w:txbxContent>
                  <w:p w14:paraId="24EABA57" w14:textId="5BFB68C8" w:rsidR="004C35B4" w:rsidRPr="004C35B4" w:rsidRDefault="004C35B4" w:rsidP="004C35B4">
                    <w:pPr>
                      <w:rPr>
                        <w:rFonts w:ascii="Calibri" w:eastAsia="Calibri" w:hAnsi="Calibri" w:cs="Calibri"/>
                        <w:noProof/>
                        <w:color w:val="000000"/>
                        <w:sz w:val="20"/>
                      </w:rPr>
                    </w:pPr>
                    <w:r w:rsidRPr="004C35B4">
                      <w:rPr>
                        <w:rFonts w:ascii="Calibri" w:eastAsia="Calibri" w:hAnsi="Calibri" w:cs="Calibri"/>
                        <w:noProof/>
                        <w:color w:val="000000"/>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B7893"/>
    <w:multiLevelType w:val="hybridMultilevel"/>
    <w:tmpl w:val="F9AA92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B144DD2"/>
    <w:multiLevelType w:val="hybridMultilevel"/>
    <w:tmpl w:val="69706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0E84DD2"/>
    <w:multiLevelType w:val="hybridMultilevel"/>
    <w:tmpl w:val="B3C882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9287542">
    <w:abstractNumId w:val="2"/>
  </w:num>
  <w:num w:numId="2" w16cid:durableId="659769381">
    <w:abstractNumId w:val="1"/>
  </w:num>
  <w:num w:numId="3" w16cid:durableId="438841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0"/>
  <w:activeWritingStyle w:appName="MSWord" w:lang="en-GB" w:vendorID="64" w:dllVersion="4096" w:nlCheck="1" w:checkStyle="0"/>
  <w:activeWritingStyle w:appName="MSWord" w:lang="en-GB" w:vendorID="64" w:dllVersion="0" w:nlCheck="1" w:checkStyle="0"/>
  <w:proofState w:spelling="clean"/>
  <w:defaultTabStop w:val="720"/>
  <w:characterSpacingControl w:val="doNotCompress"/>
  <w:hdrShapeDefaults>
    <o:shapedefaults v:ext="edit" spidmax="9011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CE4"/>
    <w:rsid w:val="00037F30"/>
    <w:rsid w:val="003E7CE4"/>
    <w:rsid w:val="004C35B4"/>
    <w:rsid w:val="00854B7F"/>
    <w:rsid w:val="00CA32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0114"/>
    <o:shapelayout v:ext="edit">
      <o:idmap v:ext="edit" data="1"/>
    </o:shapelayout>
  </w:shapeDefaults>
  <w:decimalSymbol w:val="."/>
  <w:listSeparator w:val=","/>
  <w14:docId w14:val="5112261D"/>
  <w15:chartTrackingRefBased/>
  <w15:docId w15:val="{275A7994-5BDF-4ACF-8E9F-12475A48A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0"/>
    </w:rPr>
  </w:style>
  <w:style w:type="character" w:styleId="Hyperlink">
    <w:name w:val="Hyperlink"/>
    <w:uiPriority w:val="99"/>
    <w:unhideWhenUsed/>
    <w:rPr>
      <w:color w:val="0000FF"/>
      <w:u w:val="single"/>
    </w:rPr>
  </w:style>
  <w:style w:type="paragraph" w:styleId="NormalWeb">
    <w:name w:val="Normal (Web)"/>
    <w:basedOn w:val="Normal"/>
    <w:uiPriority w:val="99"/>
    <w:unhideWhenUsed/>
    <w:pPr>
      <w:spacing w:before="100" w:beforeAutospacing="1" w:after="100" w:afterAutospacing="1"/>
    </w:pPr>
    <w:rPr>
      <w:szCs w:val="24"/>
      <w:lang w:eastAsia="en-GB"/>
    </w:rPr>
  </w:style>
  <w:style w:type="paragraph" w:styleId="BalloonText">
    <w:name w:val="Balloon Text"/>
    <w:basedOn w:val="Normal"/>
    <w:link w:val="BalloonTextChar"/>
    <w:uiPriority w:val="99"/>
    <w:semiHidden/>
    <w:unhideWhenUsed/>
    <w:rPr>
      <w:rFonts w:ascii="Segoe UI" w:hAnsi="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Times New Roman"/>
      <w:sz w:val="18"/>
      <w:szCs w:val="18"/>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7379902">
      <w:bodyDiv w:val="1"/>
      <w:marLeft w:val="0"/>
      <w:marRight w:val="0"/>
      <w:marTop w:val="0"/>
      <w:marBottom w:val="0"/>
      <w:divBdr>
        <w:top w:val="none" w:sz="0" w:space="0" w:color="auto"/>
        <w:left w:val="none" w:sz="0" w:space="0" w:color="auto"/>
        <w:bottom w:val="none" w:sz="0" w:space="0" w:color="auto"/>
        <w:right w:val="none" w:sz="0" w:space="0" w:color="auto"/>
      </w:divBdr>
    </w:div>
    <w:div w:id="2110587997">
      <w:bodyDiv w:val="1"/>
      <w:marLeft w:val="0"/>
      <w:marRight w:val="0"/>
      <w:marTop w:val="0"/>
      <w:marBottom w:val="0"/>
      <w:divBdr>
        <w:top w:val="none" w:sz="0" w:space="0" w:color="auto"/>
        <w:left w:val="none" w:sz="0" w:space="0" w:color="auto"/>
        <w:bottom w:val="none" w:sz="0" w:space="0" w:color="auto"/>
        <w:right w:val="none" w:sz="0" w:space="0" w:color="auto"/>
      </w:divBdr>
      <w:divsChild>
        <w:div w:id="1910072333">
          <w:marLeft w:val="0"/>
          <w:marRight w:val="0"/>
          <w:marTop w:val="0"/>
          <w:marBottom w:val="0"/>
          <w:divBdr>
            <w:top w:val="none" w:sz="0" w:space="0" w:color="auto"/>
            <w:left w:val="none" w:sz="0" w:space="0" w:color="auto"/>
            <w:bottom w:val="none" w:sz="0" w:space="0" w:color="auto"/>
            <w:right w:val="none" w:sz="0" w:space="0" w:color="auto"/>
          </w:divBdr>
          <w:divsChild>
            <w:div w:id="938103290">
              <w:marLeft w:val="0"/>
              <w:marRight w:val="0"/>
              <w:marTop w:val="0"/>
              <w:marBottom w:val="0"/>
              <w:divBdr>
                <w:top w:val="none" w:sz="0" w:space="0" w:color="auto"/>
                <w:left w:val="none" w:sz="0" w:space="0" w:color="auto"/>
                <w:bottom w:val="none" w:sz="0" w:space="0" w:color="auto"/>
                <w:right w:val="none" w:sz="0" w:space="0" w:color="auto"/>
              </w:divBdr>
              <w:divsChild>
                <w:div w:id="1601402770">
                  <w:marLeft w:val="0"/>
                  <w:marRight w:val="0"/>
                  <w:marTop w:val="0"/>
                  <w:marBottom w:val="0"/>
                  <w:divBdr>
                    <w:top w:val="none" w:sz="0" w:space="0" w:color="auto"/>
                    <w:left w:val="none" w:sz="0" w:space="0" w:color="auto"/>
                    <w:bottom w:val="none" w:sz="0" w:space="0" w:color="auto"/>
                    <w:right w:val="none" w:sz="0" w:space="0" w:color="auto"/>
                  </w:divBdr>
                  <w:divsChild>
                    <w:div w:id="1051415844">
                      <w:marLeft w:val="0"/>
                      <w:marRight w:val="0"/>
                      <w:marTop w:val="0"/>
                      <w:marBottom w:val="0"/>
                      <w:divBdr>
                        <w:top w:val="none" w:sz="0" w:space="0" w:color="auto"/>
                        <w:left w:val="none" w:sz="0" w:space="0" w:color="auto"/>
                        <w:bottom w:val="none" w:sz="0" w:space="0" w:color="auto"/>
                        <w:right w:val="none" w:sz="0" w:space="0" w:color="auto"/>
                      </w:divBdr>
                      <w:divsChild>
                        <w:div w:id="147418160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2155921">
                  <w:marLeft w:val="300"/>
                  <w:marRight w:val="0"/>
                  <w:marTop w:val="300"/>
                  <w:marBottom w:val="0"/>
                  <w:divBdr>
                    <w:top w:val="none" w:sz="0" w:space="0" w:color="auto"/>
                    <w:left w:val="none" w:sz="0" w:space="0" w:color="auto"/>
                    <w:bottom w:val="none" w:sz="0" w:space="0" w:color="auto"/>
                    <w:right w:val="none" w:sz="0" w:space="0" w:color="auto"/>
                  </w:divBdr>
                  <w:divsChild>
                    <w:div w:id="486825111">
                      <w:marLeft w:val="0"/>
                      <w:marRight w:val="0"/>
                      <w:marTop w:val="0"/>
                      <w:marBottom w:val="0"/>
                      <w:divBdr>
                        <w:top w:val="none" w:sz="0" w:space="0" w:color="auto"/>
                        <w:left w:val="none" w:sz="0" w:space="0" w:color="auto"/>
                        <w:bottom w:val="none" w:sz="0" w:space="0" w:color="auto"/>
                        <w:right w:val="none" w:sz="0" w:space="0" w:color="auto"/>
                      </w:divBdr>
                      <w:divsChild>
                        <w:div w:id="722673693">
                          <w:marLeft w:val="0"/>
                          <w:marRight w:val="0"/>
                          <w:marTop w:val="0"/>
                          <w:marBottom w:val="0"/>
                          <w:divBdr>
                            <w:top w:val="none" w:sz="0" w:space="0" w:color="auto"/>
                            <w:left w:val="none" w:sz="0" w:space="0" w:color="auto"/>
                            <w:bottom w:val="none" w:sz="0" w:space="0" w:color="auto"/>
                            <w:right w:val="none" w:sz="0" w:space="0" w:color="auto"/>
                          </w:divBdr>
                          <w:divsChild>
                            <w:div w:id="8937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951260">
          <w:marLeft w:val="0"/>
          <w:marRight w:val="0"/>
          <w:marTop w:val="0"/>
          <w:marBottom w:val="0"/>
          <w:divBdr>
            <w:top w:val="none" w:sz="0" w:space="0" w:color="auto"/>
            <w:left w:val="none" w:sz="0" w:space="0" w:color="auto"/>
            <w:bottom w:val="none" w:sz="0" w:space="0" w:color="auto"/>
            <w:right w:val="none" w:sz="0" w:space="0" w:color="auto"/>
          </w:divBdr>
          <w:divsChild>
            <w:div w:id="1737169668">
              <w:marLeft w:val="0"/>
              <w:marRight w:val="0"/>
              <w:marTop w:val="0"/>
              <w:marBottom w:val="0"/>
              <w:divBdr>
                <w:top w:val="none" w:sz="0" w:space="0" w:color="auto"/>
                <w:left w:val="none" w:sz="0" w:space="0" w:color="auto"/>
                <w:bottom w:val="none" w:sz="0" w:space="0" w:color="auto"/>
                <w:right w:val="none" w:sz="0" w:space="0" w:color="auto"/>
              </w:divBdr>
              <w:divsChild>
                <w:div w:id="705720075">
                  <w:marLeft w:val="0"/>
                  <w:marRight w:val="0"/>
                  <w:marTop w:val="0"/>
                  <w:marBottom w:val="0"/>
                  <w:divBdr>
                    <w:top w:val="none" w:sz="0" w:space="0" w:color="auto"/>
                    <w:left w:val="none" w:sz="0" w:space="0" w:color="auto"/>
                    <w:bottom w:val="none" w:sz="0" w:space="0" w:color="auto"/>
                    <w:right w:val="none" w:sz="0" w:space="0" w:color="auto"/>
                  </w:divBdr>
                  <w:divsChild>
                    <w:div w:id="281542950">
                      <w:marLeft w:val="0"/>
                      <w:marRight w:val="0"/>
                      <w:marTop w:val="0"/>
                      <w:marBottom w:val="0"/>
                      <w:divBdr>
                        <w:top w:val="none" w:sz="0" w:space="0" w:color="auto"/>
                        <w:left w:val="none" w:sz="0" w:space="0" w:color="auto"/>
                        <w:bottom w:val="none" w:sz="0" w:space="0" w:color="auto"/>
                        <w:right w:val="none" w:sz="0" w:space="0" w:color="auto"/>
                      </w:divBdr>
                      <w:divsChild>
                        <w:div w:id="162372588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07384245">
                  <w:marLeft w:val="300"/>
                  <w:marRight w:val="0"/>
                  <w:marTop w:val="300"/>
                  <w:marBottom w:val="0"/>
                  <w:divBdr>
                    <w:top w:val="none" w:sz="0" w:space="0" w:color="auto"/>
                    <w:left w:val="none" w:sz="0" w:space="0" w:color="auto"/>
                    <w:bottom w:val="none" w:sz="0" w:space="0" w:color="auto"/>
                    <w:right w:val="none" w:sz="0" w:space="0" w:color="auto"/>
                  </w:divBdr>
                  <w:divsChild>
                    <w:div w:id="206453746">
                      <w:marLeft w:val="0"/>
                      <w:marRight w:val="0"/>
                      <w:marTop w:val="0"/>
                      <w:marBottom w:val="0"/>
                      <w:divBdr>
                        <w:top w:val="none" w:sz="0" w:space="0" w:color="auto"/>
                        <w:left w:val="none" w:sz="0" w:space="0" w:color="auto"/>
                        <w:bottom w:val="none" w:sz="0" w:space="0" w:color="auto"/>
                        <w:right w:val="none" w:sz="0" w:space="0" w:color="auto"/>
                      </w:divBdr>
                      <w:divsChild>
                        <w:div w:id="1366325470">
                          <w:marLeft w:val="0"/>
                          <w:marRight w:val="0"/>
                          <w:marTop w:val="0"/>
                          <w:marBottom w:val="0"/>
                          <w:divBdr>
                            <w:top w:val="none" w:sz="0" w:space="0" w:color="auto"/>
                            <w:left w:val="none" w:sz="0" w:space="0" w:color="auto"/>
                            <w:bottom w:val="none" w:sz="0" w:space="0" w:color="auto"/>
                            <w:right w:val="none" w:sz="0" w:space="0" w:color="auto"/>
                          </w:divBdr>
                          <w:divsChild>
                            <w:div w:id="7529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244348">
          <w:marLeft w:val="0"/>
          <w:marRight w:val="0"/>
          <w:marTop w:val="0"/>
          <w:marBottom w:val="0"/>
          <w:divBdr>
            <w:top w:val="none" w:sz="0" w:space="0" w:color="auto"/>
            <w:left w:val="none" w:sz="0" w:space="0" w:color="auto"/>
            <w:bottom w:val="none" w:sz="0" w:space="0" w:color="auto"/>
            <w:right w:val="none" w:sz="0" w:space="0" w:color="auto"/>
          </w:divBdr>
          <w:divsChild>
            <w:div w:id="1353066635">
              <w:marLeft w:val="0"/>
              <w:marRight w:val="0"/>
              <w:marTop w:val="0"/>
              <w:marBottom w:val="0"/>
              <w:divBdr>
                <w:top w:val="none" w:sz="0" w:space="0" w:color="auto"/>
                <w:left w:val="none" w:sz="0" w:space="0" w:color="auto"/>
                <w:bottom w:val="none" w:sz="0" w:space="0" w:color="auto"/>
                <w:right w:val="none" w:sz="0" w:space="0" w:color="auto"/>
              </w:divBdr>
              <w:divsChild>
                <w:div w:id="484779775">
                  <w:marLeft w:val="0"/>
                  <w:marRight w:val="0"/>
                  <w:marTop w:val="0"/>
                  <w:marBottom w:val="0"/>
                  <w:divBdr>
                    <w:top w:val="none" w:sz="0" w:space="0" w:color="auto"/>
                    <w:left w:val="none" w:sz="0" w:space="0" w:color="auto"/>
                    <w:bottom w:val="none" w:sz="0" w:space="0" w:color="auto"/>
                    <w:right w:val="none" w:sz="0" w:space="0" w:color="auto"/>
                  </w:divBdr>
                  <w:divsChild>
                    <w:div w:id="2029216659">
                      <w:marLeft w:val="0"/>
                      <w:marRight w:val="0"/>
                      <w:marTop w:val="0"/>
                      <w:marBottom w:val="0"/>
                      <w:divBdr>
                        <w:top w:val="none" w:sz="0" w:space="0" w:color="auto"/>
                        <w:left w:val="none" w:sz="0" w:space="0" w:color="auto"/>
                        <w:bottom w:val="none" w:sz="0" w:space="0" w:color="auto"/>
                        <w:right w:val="none" w:sz="0" w:space="0" w:color="auto"/>
                      </w:divBdr>
                      <w:divsChild>
                        <w:div w:id="175049503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5752">
                  <w:marLeft w:val="300"/>
                  <w:marRight w:val="0"/>
                  <w:marTop w:val="300"/>
                  <w:marBottom w:val="0"/>
                  <w:divBdr>
                    <w:top w:val="none" w:sz="0" w:space="0" w:color="auto"/>
                    <w:left w:val="none" w:sz="0" w:space="0" w:color="auto"/>
                    <w:bottom w:val="none" w:sz="0" w:space="0" w:color="auto"/>
                    <w:right w:val="none" w:sz="0" w:space="0" w:color="auto"/>
                  </w:divBdr>
                  <w:divsChild>
                    <w:div w:id="1163086256">
                      <w:marLeft w:val="0"/>
                      <w:marRight w:val="0"/>
                      <w:marTop w:val="0"/>
                      <w:marBottom w:val="0"/>
                      <w:divBdr>
                        <w:top w:val="none" w:sz="0" w:space="0" w:color="auto"/>
                        <w:left w:val="none" w:sz="0" w:space="0" w:color="auto"/>
                        <w:bottom w:val="none" w:sz="0" w:space="0" w:color="auto"/>
                        <w:right w:val="none" w:sz="0" w:space="0" w:color="auto"/>
                      </w:divBdr>
                      <w:divsChild>
                        <w:div w:id="1370229949">
                          <w:marLeft w:val="0"/>
                          <w:marRight w:val="0"/>
                          <w:marTop w:val="0"/>
                          <w:marBottom w:val="0"/>
                          <w:divBdr>
                            <w:top w:val="none" w:sz="0" w:space="0" w:color="auto"/>
                            <w:left w:val="none" w:sz="0" w:space="0" w:color="auto"/>
                            <w:bottom w:val="none" w:sz="0" w:space="0" w:color="auto"/>
                            <w:right w:val="none" w:sz="0" w:space="0" w:color="auto"/>
                          </w:divBdr>
                          <w:divsChild>
                            <w:div w:id="1115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5240">
          <w:marLeft w:val="0"/>
          <w:marRight w:val="0"/>
          <w:marTop w:val="0"/>
          <w:marBottom w:val="0"/>
          <w:divBdr>
            <w:top w:val="none" w:sz="0" w:space="0" w:color="auto"/>
            <w:left w:val="none" w:sz="0" w:space="0" w:color="auto"/>
            <w:bottom w:val="none" w:sz="0" w:space="0" w:color="auto"/>
            <w:right w:val="none" w:sz="0" w:space="0" w:color="auto"/>
          </w:divBdr>
          <w:divsChild>
            <w:div w:id="913706589">
              <w:marLeft w:val="0"/>
              <w:marRight w:val="0"/>
              <w:marTop w:val="0"/>
              <w:marBottom w:val="0"/>
              <w:divBdr>
                <w:top w:val="none" w:sz="0" w:space="0" w:color="auto"/>
                <w:left w:val="none" w:sz="0" w:space="0" w:color="auto"/>
                <w:bottom w:val="none" w:sz="0" w:space="0" w:color="auto"/>
                <w:right w:val="none" w:sz="0" w:space="0" w:color="auto"/>
              </w:divBdr>
              <w:divsChild>
                <w:div w:id="564100857">
                  <w:marLeft w:val="0"/>
                  <w:marRight w:val="0"/>
                  <w:marTop w:val="0"/>
                  <w:marBottom w:val="0"/>
                  <w:divBdr>
                    <w:top w:val="none" w:sz="0" w:space="0" w:color="auto"/>
                    <w:left w:val="none" w:sz="0" w:space="0" w:color="auto"/>
                    <w:bottom w:val="none" w:sz="0" w:space="0" w:color="auto"/>
                    <w:right w:val="none" w:sz="0" w:space="0" w:color="auto"/>
                  </w:divBdr>
                  <w:divsChild>
                    <w:div w:id="607006060">
                      <w:marLeft w:val="0"/>
                      <w:marRight w:val="0"/>
                      <w:marTop w:val="0"/>
                      <w:marBottom w:val="0"/>
                      <w:divBdr>
                        <w:top w:val="none" w:sz="0" w:space="0" w:color="auto"/>
                        <w:left w:val="none" w:sz="0" w:space="0" w:color="auto"/>
                        <w:bottom w:val="none" w:sz="0" w:space="0" w:color="auto"/>
                        <w:right w:val="none" w:sz="0" w:space="0" w:color="auto"/>
                      </w:divBdr>
                      <w:divsChild>
                        <w:div w:id="122899865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80696392">
                  <w:marLeft w:val="300"/>
                  <w:marRight w:val="0"/>
                  <w:marTop w:val="300"/>
                  <w:marBottom w:val="0"/>
                  <w:divBdr>
                    <w:top w:val="none" w:sz="0" w:space="0" w:color="auto"/>
                    <w:left w:val="none" w:sz="0" w:space="0" w:color="auto"/>
                    <w:bottom w:val="none" w:sz="0" w:space="0" w:color="auto"/>
                    <w:right w:val="none" w:sz="0" w:space="0" w:color="auto"/>
                  </w:divBdr>
                  <w:divsChild>
                    <w:div w:id="374040829">
                      <w:marLeft w:val="0"/>
                      <w:marRight w:val="0"/>
                      <w:marTop w:val="0"/>
                      <w:marBottom w:val="0"/>
                      <w:divBdr>
                        <w:top w:val="none" w:sz="0" w:space="0" w:color="auto"/>
                        <w:left w:val="none" w:sz="0" w:space="0" w:color="auto"/>
                        <w:bottom w:val="none" w:sz="0" w:space="0" w:color="auto"/>
                        <w:right w:val="none" w:sz="0" w:space="0" w:color="auto"/>
                      </w:divBdr>
                      <w:divsChild>
                        <w:div w:id="940259803">
                          <w:marLeft w:val="0"/>
                          <w:marRight w:val="0"/>
                          <w:marTop w:val="0"/>
                          <w:marBottom w:val="0"/>
                          <w:divBdr>
                            <w:top w:val="none" w:sz="0" w:space="0" w:color="auto"/>
                            <w:left w:val="none" w:sz="0" w:space="0" w:color="auto"/>
                            <w:bottom w:val="none" w:sz="0" w:space="0" w:color="auto"/>
                            <w:right w:val="none" w:sz="0" w:space="0" w:color="auto"/>
                          </w:divBdr>
                          <w:divsChild>
                            <w:div w:id="8465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552248">
          <w:marLeft w:val="0"/>
          <w:marRight w:val="0"/>
          <w:marTop w:val="0"/>
          <w:marBottom w:val="0"/>
          <w:divBdr>
            <w:top w:val="none" w:sz="0" w:space="0" w:color="auto"/>
            <w:left w:val="none" w:sz="0" w:space="0" w:color="auto"/>
            <w:bottom w:val="none" w:sz="0" w:space="0" w:color="auto"/>
            <w:right w:val="none" w:sz="0" w:space="0" w:color="auto"/>
          </w:divBdr>
          <w:divsChild>
            <w:div w:id="1100104312">
              <w:marLeft w:val="0"/>
              <w:marRight w:val="0"/>
              <w:marTop w:val="0"/>
              <w:marBottom w:val="0"/>
              <w:divBdr>
                <w:top w:val="none" w:sz="0" w:space="0" w:color="auto"/>
                <w:left w:val="none" w:sz="0" w:space="0" w:color="auto"/>
                <w:bottom w:val="none" w:sz="0" w:space="0" w:color="auto"/>
                <w:right w:val="none" w:sz="0" w:space="0" w:color="auto"/>
              </w:divBdr>
              <w:divsChild>
                <w:div w:id="369184233">
                  <w:marLeft w:val="0"/>
                  <w:marRight w:val="0"/>
                  <w:marTop w:val="0"/>
                  <w:marBottom w:val="0"/>
                  <w:divBdr>
                    <w:top w:val="none" w:sz="0" w:space="0" w:color="auto"/>
                    <w:left w:val="none" w:sz="0" w:space="0" w:color="auto"/>
                    <w:bottom w:val="none" w:sz="0" w:space="0" w:color="auto"/>
                    <w:right w:val="none" w:sz="0" w:space="0" w:color="auto"/>
                  </w:divBdr>
                  <w:divsChild>
                    <w:div w:id="654183088">
                      <w:marLeft w:val="0"/>
                      <w:marRight w:val="0"/>
                      <w:marTop w:val="0"/>
                      <w:marBottom w:val="0"/>
                      <w:divBdr>
                        <w:top w:val="none" w:sz="0" w:space="0" w:color="auto"/>
                        <w:left w:val="none" w:sz="0" w:space="0" w:color="auto"/>
                        <w:bottom w:val="none" w:sz="0" w:space="0" w:color="auto"/>
                        <w:right w:val="none" w:sz="0" w:space="0" w:color="auto"/>
                      </w:divBdr>
                      <w:divsChild>
                        <w:div w:id="56376071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7722133">
                  <w:marLeft w:val="300"/>
                  <w:marRight w:val="0"/>
                  <w:marTop w:val="300"/>
                  <w:marBottom w:val="0"/>
                  <w:divBdr>
                    <w:top w:val="none" w:sz="0" w:space="0" w:color="auto"/>
                    <w:left w:val="none" w:sz="0" w:space="0" w:color="auto"/>
                    <w:bottom w:val="none" w:sz="0" w:space="0" w:color="auto"/>
                    <w:right w:val="none" w:sz="0" w:space="0" w:color="auto"/>
                  </w:divBdr>
                  <w:divsChild>
                    <w:div w:id="826702464">
                      <w:marLeft w:val="0"/>
                      <w:marRight w:val="0"/>
                      <w:marTop w:val="0"/>
                      <w:marBottom w:val="0"/>
                      <w:divBdr>
                        <w:top w:val="none" w:sz="0" w:space="0" w:color="auto"/>
                        <w:left w:val="none" w:sz="0" w:space="0" w:color="auto"/>
                        <w:bottom w:val="none" w:sz="0" w:space="0" w:color="auto"/>
                        <w:right w:val="none" w:sz="0" w:space="0" w:color="auto"/>
                      </w:divBdr>
                      <w:divsChild>
                        <w:div w:id="1537351086">
                          <w:marLeft w:val="0"/>
                          <w:marRight w:val="0"/>
                          <w:marTop w:val="0"/>
                          <w:marBottom w:val="0"/>
                          <w:divBdr>
                            <w:top w:val="none" w:sz="0" w:space="0" w:color="auto"/>
                            <w:left w:val="none" w:sz="0" w:space="0" w:color="auto"/>
                            <w:bottom w:val="none" w:sz="0" w:space="0" w:color="auto"/>
                            <w:right w:val="none" w:sz="0" w:space="0" w:color="auto"/>
                          </w:divBdr>
                          <w:divsChild>
                            <w:div w:id="844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673771">
          <w:marLeft w:val="0"/>
          <w:marRight w:val="0"/>
          <w:marTop w:val="0"/>
          <w:marBottom w:val="0"/>
          <w:divBdr>
            <w:top w:val="none" w:sz="0" w:space="0" w:color="auto"/>
            <w:left w:val="none" w:sz="0" w:space="0" w:color="auto"/>
            <w:bottom w:val="none" w:sz="0" w:space="0" w:color="auto"/>
            <w:right w:val="none" w:sz="0" w:space="0" w:color="auto"/>
          </w:divBdr>
          <w:divsChild>
            <w:div w:id="415638159">
              <w:marLeft w:val="0"/>
              <w:marRight w:val="0"/>
              <w:marTop w:val="0"/>
              <w:marBottom w:val="0"/>
              <w:divBdr>
                <w:top w:val="none" w:sz="0" w:space="0" w:color="auto"/>
                <w:left w:val="none" w:sz="0" w:space="0" w:color="auto"/>
                <w:bottom w:val="none" w:sz="0" w:space="0" w:color="auto"/>
                <w:right w:val="none" w:sz="0" w:space="0" w:color="auto"/>
              </w:divBdr>
              <w:divsChild>
                <w:div w:id="1267151312">
                  <w:marLeft w:val="0"/>
                  <w:marRight w:val="0"/>
                  <w:marTop w:val="0"/>
                  <w:marBottom w:val="0"/>
                  <w:divBdr>
                    <w:top w:val="none" w:sz="0" w:space="0" w:color="auto"/>
                    <w:left w:val="none" w:sz="0" w:space="0" w:color="auto"/>
                    <w:bottom w:val="none" w:sz="0" w:space="0" w:color="auto"/>
                    <w:right w:val="none" w:sz="0" w:space="0" w:color="auto"/>
                  </w:divBdr>
                  <w:divsChild>
                    <w:div w:id="203249298">
                      <w:marLeft w:val="0"/>
                      <w:marRight w:val="0"/>
                      <w:marTop w:val="0"/>
                      <w:marBottom w:val="0"/>
                      <w:divBdr>
                        <w:top w:val="none" w:sz="0" w:space="0" w:color="auto"/>
                        <w:left w:val="none" w:sz="0" w:space="0" w:color="auto"/>
                        <w:bottom w:val="none" w:sz="0" w:space="0" w:color="auto"/>
                        <w:right w:val="none" w:sz="0" w:space="0" w:color="auto"/>
                      </w:divBdr>
                      <w:divsChild>
                        <w:div w:id="5237901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0919">
                  <w:marLeft w:val="300"/>
                  <w:marRight w:val="0"/>
                  <w:marTop w:val="300"/>
                  <w:marBottom w:val="0"/>
                  <w:divBdr>
                    <w:top w:val="none" w:sz="0" w:space="0" w:color="auto"/>
                    <w:left w:val="none" w:sz="0" w:space="0" w:color="auto"/>
                    <w:bottom w:val="none" w:sz="0" w:space="0" w:color="auto"/>
                    <w:right w:val="none" w:sz="0" w:space="0" w:color="auto"/>
                  </w:divBdr>
                  <w:divsChild>
                    <w:div w:id="1164278776">
                      <w:marLeft w:val="0"/>
                      <w:marRight w:val="0"/>
                      <w:marTop w:val="0"/>
                      <w:marBottom w:val="0"/>
                      <w:divBdr>
                        <w:top w:val="none" w:sz="0" w:space="0" w:color="auto"/>
                        <w:left w:val="none" w:sz="0" w:space="0" w:color="auto"/>
                        <w:bottom w:val="none" w:sz="0" w:space="0" w:color="auto"/>
                        <w:right w:val="none" w:sz="0" w:space="0" w:color="auto"/>
                      </w:divBdr>
                      <w:divsChild>
                        <w:div w:id="707607094">
                          <w:marLeft w:val="0"/>
                          <w:marRight w:val="0"/>
                          <w:marTop w:val="0"/>
                          <w:marBottom w:val="0"/>
                          <w:divBdr>
                            <w:top w:val="none" w:sz="0" w:space="0" w:color="auto"/>
                            <w:left w:val="none" w:sz="0" w:space="0" w:color="auto"/>
                            <w:bottom w:val="none" w:sz="0" w:space="0" w:color="auto"/>
                            <w:right w:val="none" w:sz="0" w:space="0" w:color="auto"/>
                          </w:divBdr>
                          <w:divsChild>
                            <w:div w:id="3951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715651">
          <w:marLeft w:val="0"/>
          <w:marRight w:val="0"/>
          <w:marTop w:val="0"/>
          <w:marBottom w:val="0"/>
          <w:divBdr>
            <w:top w:val="none" w:sz="0" w:space="0" w:color="auto"/>
            <w:left w:val="none" w:sz="0" w:space="0" w:color="auto"/>
            <w:bottom w:val="none" w:sz="0" w:space="0" w:color="auto"/>
            <w:right w:val="none" w:sz="0" w:space="0" w:color="auto"/>
          </w:divBdr>
          <w:divsChild>
            <w:div w:id="691800931">
              <w:marLeft w:val="0"/>
              <w:marRight w:val="0"/>
              <w:marTop w:val="0"/>
              <w:marBottom w:val="0"/>
              <w:divBdr>
                <w:top w:val="none" w:sz="0" w:space="0" w:color="auto"/>
                <w:left w:val="none" w:sz="0" w:space="0" w:color="auto"/>
                <w:bottom w:val="none" w:sz="0" w:space="0" w:color="auto"/>
                <w:right w:val="none" w:sz="0" w:space="0" w:color="auto"/>
              </w:divBdr>
              <w:divsChild>
                <w:div w:id="976759269">
                  <w:marLeft w:val="0"/>
                  <w:marRight w:val="0"/>
                  <w:marTop w:val="0"/>
                  <w:marBottom w:val="0"/>
                  <w:divBdr>
                    <w:top w:val="none" w:sz="0" w:space="0" w:color="auto"/>
                    <w:left w:val="none" w:sz="0" w:space="0" w:color="auto"/>
                    <w:bottom w:val="none" w:sz="0" w:space="0" w:color="auto"/>
                    <w:right w:val="none" w:sz="0" w:space="0" w:color="auto"/>
                  </w:divBdr>
                  <w:divsChild>
                    <w:div w:id="393940914">
                      <w:marLeft w:val="0"/>
                      <w:marRight w:val="0"/>
                      <w:marTop w:val="0"/>
                      <w:marBottom w:val="0"/>
                      <w:divBdr>
                        <w:top w:val="none" w:sz="0" w:space="0" w:color="auto"/>
                        <w:left w:val="none" w:sz="0" w:space="0" w:color="auto"/>
                        <w:bottom w:val="none" w:sz="0" w:space="0" w:color="auto"/>
                        <w:right w:val="none" w:sz="0" w:space="0" w:color="auto"/>
                      </w:divBdr>
                      <w:divsChild>
                        <w:div w:id="8057781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98222620">
                  <w:marLeft w:val="300"/>
                  <w:marRight w:val="0"/>
                  <w:marTop w:val="300"/>
                  <w:marBottom w:val="0"/>
                  <w:divBdr>
                    <w:top w:val="none" w:sz="0" w:space="0" w:color="auto"/>
                    <w:left w:val="none" w:sz="0" w:space="0" w:color="auto"/>
                    <w:bottom w:val="none" w:sz="0" w:space="0" w:color="auto"/>
                    <w:right w:val="none" w:sz="0" w:space="0" w:color="auto"/>
                  </w:divBdr>
                  <w:divsChild>
                    <w:div w:id="624047790">
                      <w:marLeft w:val="0"/>
                      <w:marRight w:val="0"/>
                      <w:marTop w:val="0"/>
                      <w:marBottom w:val="0"/>
                      <w:divBdr>
                        <w:top w:val="none" w:sz="0" w:space="0" w:color="auto"/>
                        <w:left w:val="none" w:sz="0" w:space="0" w:color="auto"/>
                        <w:bottom w:val="none" w:sz="0" w:space="0" w:color="auto"/>
                        <w:right w:val="none" w:sz="0" w:space="0" w:color="auto"/>
                      </w:divBdr>
                      <w:divsChild>
                        <w:div w:id="2045248126">
                          <w:marLeft w:val="0"/>
                          <w:marRight w:val="0"/>
                          <w:marTop w:val="0"/>
                          <w:marBottom w:val="0"/>
                          <w:divBdr>
                            <w:top w:val="none" w:sz="0" w:space="0" w:color="auto"/>
                            <w:left w:val="none" w:sz="0" w:space="0" w:color="auto"/>
                            <w:bottom w:val="none" w:sz="0" w:space="0" w:color="auto"/>
                            <w:right w:val="none" w:sz="0" w:space="0" w:color="auto"/>
                          </w:divBdr>
                          <w:divsChild>
                            <w:div w:id="12580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044029">
          <w:marLeft w:val="0"/>
          <w:marRight w:val="0"/>
          <w:marTop w:val="0"/>
          <w:marBottom w:val="0"/>
          <w:divBdr>
            <w:top w:val="none" w:sz="0" w:space="0" w:color="auto"/>
            <w:left w:val="none" w:sz="0" w:space="0" w:color="auto"/>
            <w:bottom w:val="none" w:sz="0" w:space="0" w:color="auto"/>
            <w:right w:val="none" w:sz="0" w:space="0" w:color="auto"/>
          </w:divBdr>
          <w:divsChild>
            <w:div w:id="830871960">
              <w:marLeft w:val="0"/>
              <w:marRight w:val="0"/>
              <w:marTop w:val="0"/>
              <w:marBottom w:val="0"/>
              <w:divBdr>
                <w:top w:val="none" w:sz="0" w:space="0" w:color="auto"/>
                <w:left w:val="none" w:sz="0" w:space="0" w:color="auto"/>
                <w:bottom w:val="none" w:sz="0" w:space="0" w:color="auto"/>
                <w:right w:val="none" w:sz="0" w:space="0" w:color="auto"/>
              </w:divBdr>
              <w:divsChild>
                <w:div w:id="1653869674">
                  <w:marLeft w:val="0"/>
                  <w:marRight w:val="0"/>
                  <w:marTop w:val="0"/>
                  <w:marBottom w:val="0"/>
                  <w:divBdr>
                    <w:top w:val="none" w:sz="0" w:space="0" w:color="auto"/>
                    <w:left w:val="none" w:sz="0" w:space="0" w:color="auto"/>
                    <w:bottom w:val="none" w:sz="0" w:space="0" w:color="auto"/>
                    <w:right w:val="none" w:sz="0" w:space="0" w:color="auto"/>
                  </w:divBdr>
                  <w:divsChild>
                    <w:div w:id="134878882">
                      <w:marLeft w:val="0"/>
                      <w:marRight w:val="0"/>
                      <w:marTop w:val="0"/>
                      <w:marBottom w:val="0"/>
                      <w:divBdr>
                        <w:top w:val="none" w:sz="0" w:space="0" w:color="auto"/>
                        <w:left w:val="none" w:sz="0" w:space="0" w:color="auto"/>
                        <w:bottom w:val="none" w:sz="0" w:space="0" w:color="auto"/>
                        <w:right w:val="none" w:sz="0" w:space="0" w:color="auto"/>
                      </w:divBdr>
                      <w:divsChild>
                        <w:div w:id="3602023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8033637">
                  <w:marLeft w:val="300"/>
                  <w:marRight w:val="0"/>
                  <w:marTop w:val="300"/>
                  <w:marBottom w:val="0"/>
                  <w:divBdr>
                    <w:top w:val="none" w:sz="0" w:space="0" w:color="auto"/>
                    <w:left w:val="none" w:sz="0" w:space="0" w:color="auto"/>
                    <w:bottom w:val="none" w:sz="0" w:space="0" w:color="auto"/>
                    <w:right w:val="none" w:sz="0" w:space="0" w:color="auto"/>
                  </w:divBdr>
                  <w:divsChild>
                    <w:div w:id="1261453067">
                      <w:marLeft w:val="0"/>
                      <w:marRight w:val="0"/>
                      <w:marTop w:val="0"/>
                      <w:marBottom w:val="0"/>
                      <w:divBdr>
                        <w:top w:val="none" w:sz="0" w:space="0" w:color="auto"/>
                        <w:left w:val="none" w:sz="0" w:space="0" w:color="auto"/>
                        <w:bottom w:val="none" w:sz="0" w:space="0" w:color="auto"/>
                        <w:right w:val="none" w:sz="0" w:space="0" w:color="auto"/>
                      </w:divBdr>
                      <w:divsChild>
                        <w:div w:id="6443362">
                          <w:marLeft w:val="0"/>
                          <w:marRight w:val="0"/>
                          <w:marTop w:val="0"/>
                          <w:marBottom w:val="0"/>
                          <w:divBdr>
                            <w:top w:val="none" w:sz="0" w:space="0" w:color="auto"/>
                            <w:left w:val="none" w:sz="0" w:space="0" w:color="auto"/>
                            <w:bottom w:val="none" w:sz="0" w:space="0" w:color="auto"/>
                            <w:right w:val="none" w:sz="0" w:space="0" w:color="auto"/>
                          </w:divBdr>
                          <w:divsChild>
                            <w:div w:id="10582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764277">
          <w:marLeft w:val="0"/>
          <w:marRight w:val="0"/>
          <w:marTop w:val="0"/>
          <w:marBottom w:val="0"/>
          <w:divBdr>
            <w:top w:val="none" w:sz="0" w:space="0" w:color="auto"/>
            <w:left w:val="none" w:sz="0" w:space="0" w:color="auto"/>
            <w:bottom w:val="none" w:sz="0" w:space="0" w:color="auto"/>
            <w:right w:val="none" w:sz="0" w:space="0" w:color="auto"/>
          </w:divBdr>
          <w:divsChild>
            <w:div w:id="564530526">
              <w:marLeft w:val="0"/>
              <w:marRight w:val="0"/>
              <w:marTop w:val="0"/>
              <w:marBottom w:val="0"/>
              <w:divBdr>
                <w:top w:val="none" w:sz="0" w:space="0" w:color="auto"/>
                <w:left w:val="none" w:sz="0" w:space="0" w:color="auto"/>
                <w:bottom w:val="none" w:sz="0" w:space="0" w:color="auto"/>
                <w:right w:val="none" w:sz="0" w:space="0" w:color="auto"/>
              </w:divBdr>
              <w:divsChild>
                <w:div w:id="887569789">
                  <w:marLeft w:val="0"/>
                  <w:marRight w:val="0"/>
                  <w:marTop w:val="0"/>
                  <w:marBottom w:val="0"/>
                  <w:divBdr>
                    <w:top w:val="none" w:sz="0" w:space="0" w:color="auto"/>
                    <w:left w:val="none" w:sz="0" w:space="0" w:color="auto"/>
                    <w:bottom w:val="none" w:sz="0" w:space="0" w:color="auto"/>
                    <w:right w:val="none" w:sz="0" w:space="0" w:color="auto"/>
                  </w:divBdr>
                  <w:divsChild>
                    <w:div w:id="1523980591">
                      <w:marLeft w:val="0"/>
                      <w:marRight w:val="0"/>
                      <w:marTop w:val="0"/>
                      <w:marBottom w:val="0"/>
                      <w:divBdr>
                        <w:top w:val="none" w:sz="0" w:space="0" w:color="auto"/>
                        <w:left w:val="none" w:sz="0" w:space="0" w:color="auto"/>
                        <w:bottom w:val="none" w:sz="0" w:space="0" w:color="auto"/>
                        <w:right w:val="none" w:sz="0" w:space="0" w:color="auto"/>
                      </w:divBdr>
                      <w:divsChild>
                        <w:div w:id="2090747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36494395">
                  <w:marLeft w:val="300"/>
                  <w:marRight w:val="0"/>
                  <w:marTop w:val="300"/>
                  <w:marBottom w:val="0"/>
                  <w:divBdr>
                    <w:top w:val="none" w:sz="0" w:space="0" w:color="auto"/>
                    <w:left w:val="none" w:sz="0" w:space="0" w:color="auto"/>
                    <w:bottom w:val="none" w:sz="0" w:space="0" w:color="auto"/>
                    <w:right w:val="none" w:sz="0" w:space="0" w:color="auto"/>
                  </w:divBdr>
                  <w:divsChild>
                    <w:div w:id="742676276">
                      <w:marLeft w:val="0"/>
                      <w:marRight w:val="0"/>
                      <w:marTop w:val="0"/>
                      <w:marBottom w:val="0"/>
                      <w:divBdr>
                        <w:top w:val="none" w:sz="0" w:space="0" w:color="auto"/>
                        <w:left w:val="none" w:sz="0" w:space="0" w:color="auto"/>
                        <w:bottom w:val="none" w:sz="0" w:space="0" w:color="auto"/>
                        <w:right w:val="none" w:sz="0" w:space="0" w:color="auto"/>
                      </w:divBdr>
                      <w:divsChild>
                        <w:div w:id="590044978">
                          <w:marLeft w:val="0"/>
                          <w:marRight w:val="0"/>
                          <w:marTop w:val="0"/>
                          <w:marBottom w:val="0"/>
                          <w:divBdr>
                            <w:top w:val="none" w:sz="0" w:space="0" w:color="auto"/>
                            <w:left w:val="none" w:sz="0" w:space="0" w:color="auto"/>
                            <w:bottom w:val="none" w:sz="0" w:space="0" w:color="auto"/>
                            <w:right w:val="none" w:sz="0" w:space="0" w:color="auto"/>
                          </w:divBdr>
                          <w:divsChild>
                            <w:div w:id="183934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4004">
          <w:marLeft w:val="0"/>
          <w:marRight w:val="0"/>
          <w:marTop w:val="0"/>
          <w:marBottom w:val="0"/>
          <w:divBdr>
            <w:top w:val="none" w:sz="0" w:space="0" w:color="auto"/>
            <w:left w:val="none" w:sz="0" w:space="0" w:color="auto"/>
            <w:bottom w:val="none" w:sz="0" w:space="0" w:color="auto"/>
            <w:right w:val="none" w:sz="0" w:space="0" w:color="auto"/>
          </w:divBdr>
          <w:divsChild>
            <w:div w:id="851184770">
              <w:marLeft w:val="0"/>
              <w:marRight w:val="0"/>
              <w:marTop w:val="0"/>
              <w:marBottom w:val="0"/>
              <w:divBdr>
                <w:top w:val="none" w:sz="0" w:space="0" w:color="auto"/>
                <w:left w:val="none" w:sz="0" w:space="0" w:color="auto"/>
                <w:bottom w:val="none" w:sz="0" w:space="0" w:color="auto"/>
                <w:right w:val="none" w:sz="0" w:space="0" w:color="auto"/>
              </w:divBdr>
              <w:divsChild>
                <w:div w:id="1135952720">
                  <w:marLeft w:val="0"/>
                  <w:marRight w:val="0"/>
                  <w:marTop w:val="0"/>
                  <w:marBottom w:val="0"/>
                  <w:divBdr>
                    <w:top w:val="none" w:sz="0" w:space="0" w:color="auto"/>
                    <w:left w:val="none" w:sz="0" w:space="0" w:color="auto"/>
                    <w:bottom w:val="none" w:sz="0" w:space="0" w:color="auto"/>
                    <w:right w:val="none" w:sz="0" w:space="0" w:color="auto"/>
                  </w:divBdr>
                  <w:divsChild>
                    <w:div w:id="132677499">
                      <w:marLeft w:val="0"/>
                      <w:marRight w:val="0"/>
                      <w:marTop w:val="0"/>
                      <w:marBottom w:val="0"/>
                      <w:divBdr>
                        <w:top w:val="none" w:sz="0" w:space="0" w:color="auto"/>
                        <w:left w:val="none" w:sz="0" w:space="0" w:color="auto"/>
                        <w:bottom w:val="none" w:sz="0" w:space="0" w:color="auto"/>
                        <w:right w:val="none" w:sz="0" w:space="0" w:color="auto"/>
                      </w:divBdr>
                      <w:divsChild>
                        <w:div w:id="107905885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5310758">
                  <w:marLeft w:val="300"/>
                  <w:marRight w:val="0"/>
                  <w:marTop w:val="300"/>
                  <w:marBottom w:val="0"/>
                  <w:divBdr>
                    <w:top w:val="none" w:sz="0" w:space="0" w:color="auto"/>
                    <w:left w:val="none" w:sz="0" w:space="0" w:color="auto"/>
                    <w:bottom w:val="none" w:sz="0" w:space="0" w:color="auto"/>
                    <w:right w:val="none" w:sz="0" w:space="0" w:color="auto"/>
                  </w:divBdr>
                  <w:divsChild>
                    <w:div w:id="1189175147">
                      <w:marLeft w:val="0"/>
                      <w:marRight w:val="0"/>
                      <w:marTop w:val="0"/>
                      <w:marBottom w:val="0"/>
                      <w:divBdr>
                        <w:top w:val="none" w:sz="0" w:space="0" w:color="auto"/>
                        <w:left w:val="none" w:sz="0" w:space="0" w:color="auto"/>
                        <w:bottom w:val="none" w:sz="0" w:space="0" w:color="auto"/>
                        <w:right w:val="none" w:sz="0" w:space="0" w:color="auto"/>
                      </w:divBdr>
                      <w:divsChild>
                        <w:div w:id="1570533262">
                          <w:marLeft w:val="0"/>
                          <w:marRight w:val="0"/>
                          <w:marTop w:val="0"/>
                          <w:marBottom w:val="0"/>
                          <w:divBdr>
                            <w:top w:val="none" w:sz="0" w:space="0" w:color="auto"/>
                            <w:left w:val="none" w:sz="0" w:space="0" w:color="auto"/>
                            <w:bottom w:val="none" w:sz="0" w:space="0" w:color="auto"/>
                            <w:right w:val="none" w:sz="0" w:space="0" w:color="auto"/>
                          </w:divBdr>
                          <w:divsChild>
                            <w:div w:id="16595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568135">
          <w:marLeft w:val="0"/>
          <w:marRight w:val="0"/>
          <w:marTop w:val="0"/>
          <w:marBottom w:val="0"/>
          <w:divBdr>
            <w:top w:val="none" w:sz="0" w:space="0" w:color="auto"/>
            <w:left w:val="none" w:sz="0" w:space="0" w:color="auto"/>
            <w:bottom w:val="none" w:sz="0" w:space="0" w:color="auto"/>
            <w:right w:val="none" w:sz="0" w:space="0" w:color="auto"/>
          </w:divBdr>
          <w:divsChild>
            <w:div w:id="555312796">
              <w:marLeft w:val="0"/>
              <w:marRight w:val="0"/>
              <w:marTop w:val="0"/>
              <w:marBottom w:val="0"/>
              <w:divBdr>
                <w:top w:val="none" w:sz="0" w:space="0" w:color="auto"/>
                <w:left w:val="none" w:sz="0" w:space="0" w:color="auto"/>
                <w:bottom w:val="none" w:sz="0" w:space="0" w:color="auto"/>
                <w:right w:val="none" w:sz="0" w:space="0" w:color="auto"/>
              </w:divBdr>
              <w:divsChild>
                <w:div w:id="1910073592">
                  <w:marLeft w:val="0"/>
                  <w:marRight w:val="0"/>
                  <w:marTop w:val="0"/>
                  <w:marBottom w:val="0"/>
                  <w:divBdr>
                    <w:top w:val="none" w:sz="0" w:space="0" w:color="auto"/>
                    <w:left w:val="none" w:sz="0" w:space="0" w:color="auto"/>
                    <w:bottom w:val="none" w:sz="0" w:space="0" w:color="auto"/>
                    <w:right w:val="none" w:sz="0" w:space="0" w:color="auto"/>
                  </w:divBdr>
                  <w:divsChild>
                    <w:div w:id="1047603623">
                      <w:marLeft w:val="0"/>
                      <w:marRight w:val="0"/>
                      <w:marTop w:val="0"/>
                      <w:marBottom w:val="0"/>
                      <w:divBdr>
                        <w:top w:val="none" w:sz="0" w:space="0" w:color="auto"/>
                        <w:left w:val="none" w:sz="0" w:space="0" w:color="auto"/>
                        <w:bottom w:val="none" w:sz="0" w:space="0" w:color="auto"/>
                        <w:right w:val="none" w:sz="0" w:space="0" w:color="auto"/>
                      </w:divBdr>
                      <w:divsChild>
                        <w:div w:id="60392727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75991388">
                  <w:marLeft w:val="300"/>
                  <w:marRight w:val="0"/>
                  <w:marTop w:val="300"/>
                  <w:marBottom w:val="0"/>
                  <w:divBdr>
                    <w:top w:val="none" w:sz="0" w:space="0" w:color="auto"/>
                    <w:left w:val="none" w:sz="0" w:space="0" w:color="auto"/>
                    <w:bottom w:val="none" w:sz="0" w:space="0" w:color="auto"/>
                    <w:right w:val="none" w:sz="0" w:space="0" w:color="auto"/>
                  </w:divBdr>
                  <w:divsChild>
                    <w:div w:id="1133402406">
                      <w:marLeft w:val="0"/>
                      <w:marRight w:val="0"/>
                      <w:marTop w:val="0"/>
                      <w:marBottom w:val="0"/>
                      <w:divBdr>
                        <w:top w:val="none" w:sz="0" w:space="0" w:color="auto"/>
                        <w:left w:val="none" w:sz="0" w:space="0" w:color="auto"/>
                        <w:bottom w:val="none" w:sz="0" w:space="0" w:color="auto"/>
                        <w:right w:val="none" w:sz="0" w:space="0" w:color="auto"/>
                      </w:divBdr>
                      <w:divsChild>
                        <w:div w:id="2106993010">
                          <w:marLeft w:val="0"/>
                          <w:marRight w:val="0"/>
                          <w:marTop w:val="0"/>
                          <w:marBottom w:val="0"/>
                          <w:divBdr>
                            <w:top w:val="none" w:sz="0" w:space="0" w:color="auto"/>
                            <w:left w:val="none" w:sz="0" w:space="0" w:color="auto"/>
                            <w:bottom w:val="none" w:sz="0" w:space="0" w:color="auto"/>
                            <w:right w:val="none" w:sz="0" w:space="0" w:color="auto"/>
                          </w:divBdr>
                          <w:divsChild>
                            <w:div w:id="399133131">
                              <w:marLeft w:val="0"/>
                              <w:marRight w:val="0"/>
                              <w:marTop w:val="0"/>
                              <w:marBottom w:val="0"/>
                              <w:divBdr>
                                <w:top w:val="none" w:sz="0" w:space="0" w:color="auto"/>
                                <w:left w:val="none" w:sz="0" w:space="0" w:color="auto"/>
                                <w:bottom w:val="none" w:sz="0" w:space="0" w:color="auto"/>
                                <w:right w:val="none" w:sz="0" w:space="0" w:color="auto"/>
                              </w:divBdr>
                            </w:div>
                          </w:divsChild>
                        </w:div>
                        <w:div w:id="1665205446">
                          <w:marLeft w:val="0"/>
                          <w:marRight w:val="0"/>
                          <w:marTop w:val="300"/>
                          <w:marBottom w:val="0"/>
                          <w:divBdr>
                            <w:top w:val="none" w:sz="0" w:space="0" w:color="auto"/>
                            <w:left w:val="none" w:sz="0" w:space="0" w:color="auto"/>
                            <w:bottom w:val="none" w:sz="0" w:space="0" w:color="auto"/>
                            <w:right w:val="none" w:sz="0" w:space="0" w:color="auto"/>
                          </w:divBdr>
                          <w:divsChild>
                            <w:div w:id="105076197">
                              <w:marLeft w:val="0"/>
                              <w:marRight w:val="0"/>
                              <w:marTop w:val="0"/>
                              <w:marBottom w:val="0"/>
                              <w:divBdr>
                                <w:top w:val="none" w:sz="0" w:space="0" w:color="auto"/>
                                <w:left w:val="none" w:sz="0" w:space="0" w:color="auto"/>
                                <w:bottom w:val="none" w:sz="0" w:space="0" w:color="auto"/>
                                <w:right w:val="none" w:sz="0" w:space="0" w:color="auto"/>
                              </w:divBdr>
                            </w:div>
                          </w:divsChild>
                        </w:div>
                        <w:div w:id="1826434491">
                          <w:marLeft w:val="0"/>
                          <w:marRight w:val="0"/>
                          <w:marTop w:val="300"/>
                          <w:marBottom w:val="0"/>
                          <w:divBdr>
                            <w:top w:val="none" w:sz="0" w:space="0" w:color="auto"/>
                            <w:left w:val="none" w:sz="0" w:space="0" w:color="auto"/>
                            <w:bottom w:val="none" w:sz="0" w:space="0" w:color="auto"/>
                            <w:right w:val="none" w:sz="0" w:space="0" w:color="auto"/>
                          </w:divBdr>
                          <w:divsChild>
                            <w:div w:id="661200494">
                              <w:marLeft w:val="0"/>
                              <w:marRight w:val="0"/>
                              <w:marTop w:val="0"/>
                              <w:marBottom w:val="0"/>
                              <w:divBdr>
                                <w:top w:val="none" w:sz="0" w:space="0" w:color="auto"/>
                                <w:left w:val="none" w:sz="0" w:space="0" w:color="auto"/>
                                <w:bottom w:val="none" w:sz="0" w:space="0" w:color="auto"/>
                                <w:right w:val="none" w:sz="0" w:space="0" w:color="auto"/>
                              </w:divBdr>
                            </w:div>
                          </w:divsChild>
                        </w:div>
                        <w:div w:id="169218319">
                          <w:marLeft w:val="0"/>
                          <w:marRight w:val="0"/>
                          <w:marTop w:val="300"/>
                          <w:marBottom w:val="0"/>
                          <w:divBdr>
                            <w:top w:val="none" w:sz="0" w:space="0" w:color="auto"/>
                            <w:left w:val="none" w:sz="0" w:space="0" w:color="auto"/>
                            <w:bottom w:val="none" w:sz="0" w:space="0" w:color="auto"/>
                            <w:right w:val="none" w:sz="0" w:space="0" w:color="auto"/>
                          </w:divBdr>
                          <w:divsChild>
                            <w:div w:id="2104570350">
                              <w:marLeft w:val="0"/>
                              <w:marRight w:val="0"/>
                              <w:marTop w:val="0"/>
                              <w:marBottom w:val="0"/>
                              <w:divBdr>
                                <w:top w:val="none" w:sz="0" w:space="0" w:color="auto"/>
                                <w:left w:val="none" w:sz="0" w:space="0" w:color="auto"/>
                                <w:bottom w:val="none" w:sz="0" w:space="0" w:color="auto"/>
                                <w:right w:val="none" w:sz="0" w:space="0" w:color="auto"/>
                              </w:divBdr>
                            </w:div>
                          </w:divsChild>
                        </w:div>
                        <w:div w:id="1655454884">
                          <w:marLeft w:val="0"/>
                          <w:marRight w:val="0"/>
                          <w:marTop w:val="300"/>
                          <w:marBottom w:val="0"/>
                          <w:divBdr>
                            <w:top w:val="none" w:sz="0" w:space="0" w:color="auto"/>
                            <w:left w:val="none" w:sz="0" w:space="0" w:color="auto"/>
                            <w:bottom w:val="none" w:sz="0" w:space="0" w:color="auto"/>
                            <w:right w:val="none" w:sz="0" w:space="0" w:color="auto"/>
                          </w:divBdr>
                          <w:divsChild>
                            <w:div w:id="1774006968">
                              <w:marLeft w:val="0"/>
                              <w:marRight w:val="0"/>
                              <w:marTop w:val="0"/>
                              <w:marBottom w:val="0"/>
                              <w:divBdr>
                                <w:top w:val="none" w:sz="0" w:space="0" w:color="auto"/>
                                <w:left w:val="none" w:sz="0" w:space="0" w:color="auto"/>
                                <w:bottom w:val="none" w:sz="0" w:space="0" w:color="auto"/>
                                <w:right w:val="none" w:sz="0" w:space="0" w:color="auto"/>
                              </w:divBdr>
                            </w:div>
                          </w:divsChild>
                        </w:div>
                        <w:div w:id="85735907">
                          <w:marLeft w:val="0"/>
                          <w:marRight w:val="0"/>
                          <w:marTop w:val="300"/>
                          <w:marBottom w:val="0"/>
                          <w:divBdr>
                            <w:top w:val="none" w:sz="0" w:space="0" w:color="auto"/>
                            <w:left w:val="none" w:sz="0" w:space="0" w:color="auto"/>
                            <w:bottom w:val="none" w:sz="0" w:space="0" w:color="auto"/>
                            <w:right w:val="none" w:sz="0" w:space="0" w:color="auto"/>
                          </w:divBdr>
                          <w:divsChild>
                            <w:div w:id="14576371">
                              <w:marLeft w:val="0"/>
                              <w:marRight w:val="0"/>
                              <w:marTop w:val="0"/>
                              <w:marBottom w:val="0"/>
                              <w:divBdr>
                                <w:top w:val="none" w:sz="0" w:space="0" w:color="auto"/>
                                <w:left w:val="none" w:sz="0" w:space="0" w:color="auto"/>
                                <w:bottom w:val="none" w:sz="0" w:space="0" w:color="auto"/>
                                <w:right w:val="none" w:sz="0" w:space="0" w:color="auto"/>
                              </w:divBdr>
                            </w:div>
                          </w:divsChild>
                        </w:div>
                        <w:div w:id="1532569470">
                          <w:marLeft w:val="0"/>
                          <w:marRight w:val="0"/>
                          <w:marTop w:val="300"/>
                          <w:marBottom w:val="0"/>
                          <w:divBdr>
                            <w:top w:val="none" w:sz="0" w:space="0" w:color="auto"/>
                            <w:left w:val="none" w:sz="0" w:space="0" w:color="auto"/>
                            <w:bottom w:val="none" w:sz="0" w:space="0" w:color="auto"/>
                            <w:right w:val="none" w:sz="0" w:space="0" w:color="auto"/>
                          </w:divBdr>
                          <w:divsChild>
                            <w:div w:id="1275669739">
                              <w:marLeft w:val="0"/>
                              <w:marRight w:val="0"/>
                              <w:marTop w:val="0"/>
                              <w:marBottom w:val="0"/>
                              <w:divBdr>
                                <w:top w:val="none" w:sz="0" w:space="0" w:color="auto"/>
                                <w:left w:val="none" w:sz="0" w:space="0" w:color="auto"/>
                                <w:bottom w:val="none" w:sz="0" w:space="0" w:color="auto"/>
                                <w:right w:val="none" w:sz="0" w:space="0" w:color="auto"/>
                              </w:divBdr>
                            </w:div>
                          </w:divsChild>
                        </w:div>
                        <w:div w:id="493641319">
                          <w:marLeft w:val="0"/>
                          <w:marRight w:val="0"/>
                          <w:marTop w:val="300"/>
                          <w:marBottom w:val="0"/>
                          <w:divBdr>
                            <w:top w:val="none" w:sz="0" w:space="0" w:color="auto"/>
                            <w:left w:val="none" w:sz="0" w:space="0" w:color="auto"/>
                            <w:bottom w:val="none" w:sz="0" w:space="0" w:color="auto"/>
                            <w:right w:val="none" w:sz="0" w:space="0" w:color="auto"/>
                          </w:divBdr>
                          <w:divsChild>
                            <w:div w:id="7709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emf"/><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hyperlink" Target="http://www.allfarthing.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4467084e18cabfaa6c0de599d3b61f23">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889f6cd51c91bbba0dd15d0b7c6ac486"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6AA932-EB05-4599-AAC0-0AB09B43F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AF59E1-8B8D-43C3-A42E-E68A70A42C06}">
  <ds:schemaRefs>
    <ds:schemaRef ds:uri="http://schemas.openxmlformats.org/officeDocument/2006/bibliography"/>
  </ds:schemaRefs>
</ds:datastoreItem>
</file>

<file path=customXml/itemProps3.xml><?xml version="1.0" encoding="utf-8"?>
<ds:datastoreItem xmlns:ds="http://schemas.openxmlformats.org/officeDocument/2006/customXml" ds:itemID="{0BF6CA07-F841-4595-833A-9946F1E8B6C5}">
  <ds:schemaRefs>
    <ds:schemaRef ds:uri="http://schemas.microsoft.com/office/2006/metadata/properties"/>
    <ds:schemaRef ds:uri="http://schemas.microsoft.com/office/infopath/2007/PartnerControls"/>
    <ds:schemaRef ds:uri="http://schemas.microsoft.com/sharepoint/v3"/>
    <ds:schemaRef ds:uri="ad2ced07-1d57-44af-a2d4-427505efc089"/>
    <ds:schemaRef ds:uri="d059bbd8-d4ad-41ad-8fc0-28a89b253506"/>
  </ds:schemaRefs>
</ds:datastoreItem>
</file>

<file path=customXml/itemProps4.xml><?xml version="1.0" encoding="utf-8"?>
<ds:datastoreItem xmlns:ds="http://schemas.openxmlformats.org/officeDocument/2006/customXml" ds:itemID="{4942AE11-D737-4A6A-A0D5-AE3A372C71D0}">
  <ds:schemaRefs>
    <ds:schemaRef ds:uri="http://schemas.microsoft.com/sharepoint/v3/contenttype/forms"/>
  </ds:schemaRefs>
</ds:datastoreItem>
</file>

<file path=docMetadata/LabelInfo.xml><?xml version="1.0" encoding="utf-8"?>
<clbl:labelList xmlns:clbl="http://schemas.microsoft.com/office/2020/mipLabelMetadata">
  <clbl:label id="{763da656-5c75-4f6d-9461-4a3ce9a537cc}" enabled="1" method="Standar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18</TotalTime>
  <Pages>1</Pages>
  <Words>288</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Good</dc:creator>
  <cp:keywords/>
  <dc:description/>
  <cp:lastModifiedBy>Edward Clyne</cp:lastModifiedBy>
  <cp:revision>7</cp:revision>
  <cp:lastPrinted>2024-09-06T11:32:00Z</cp:lastPrinted>
  <dcterms:created xsi:type="dcterms:W3CDTF">2025-03-24T10:55:00Z</dcterms:created>
  <dcterms:modified xsi:type="dcterms:W3CDTF">2025-03-25T09:11:00Z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y fmtid="{D5CDD505-2E9C-101B-9397-08002B2CF9AE}" pid="3" name="ClassificationContentMarkingHeaderShapeIds">
    <vt:lpwstr>28604848,74df30d1,30f8947b</vt:lpwstr>
  </property>
  <property fmtid="{D5CDD505-2E9C-101B-9397-08002B2CF9AE}" pid="4" name="ClassificationContentMarkingHeaderFontProps">
    <vt:lpwstr>#000000,10,Calibri</vt:lpwstr>
  </property>
  <property fmtid="{D5CDD505-2E9C-101B-9397-08002B2CF9AE}" pid="5" name="ClassificationContentMarkingHeaderText">
    <vt:lpwstr>Official</vt:lpwstr>
  </property>
  <property fmtid="{D5CDD505-2E9C-101B-9397-08002B2CF9AE}" pid="6" name="MediaServiceImageTags">
    <vt:lpwstr/>
  </property>
</Properties>
</file>