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8751" w14:textId="77777777" w:rsidR="00E83343" w:rsidRPr="0018786D" w:rsidRDefault="00E83343" w:rsidP="00E83343">
      <w:pPr>
        <w:autoSpaceDE w:val="0"/>
        <w:autoSpaceDN w:val="0"/>
        <w:adjustRightInd w:val="0"/>
        <w:jc w:val="center"/>
        <w:rPr>
          <w:rFonts w:asciiTheme="minorHAnsi" w:hAnsiTheme="minorHAnsi" w:cstheme="minorHAnsi"/>
          <w:b/>
          <w:bCs/>
          <w:sz w:val="28"/>
        </w:rPr>
      </w:pPr>
      <w:r w:rsidRPr="0018786D">
        <w:rPr>
          <w:rFonts w:asciiTheme="minorHAnsi" w:hAnsiTheme="minorHAnsi" w:cstheme="minorHAnsi"/>
          <w:b/>
          <w:bCs/>
          <w:sz w:val="28"/>
        </w:rPr>
        <w:t>Job Profile comprising Job Description and Person Specification</w:t>
      </w:r>
    </w:p>
    <w:p w14:paraId="06A69975" w14:textId="77777777" w:rsidR="0018786D" w:rsidRDefault="0018786D" w:rsidP="00E83343">
      <w:pPr>
        <w:autoSpaceDE w:val="0"/>
        <w:autoSpaceDN w:val="0"/>
        <w:adjustRightInd w:val="0"/>
        <w:rPr>
          <w:rFonts w:asciiTheme="minorHAnsi" w:hAnsiTheme="minorHAnsi" w:cstheme="minorHAnsi"/>
          <w:b/>
          <w:bCs/>
          <w:sz w:val="26"/>
        </w:rPr>
      </w:pPr>
    </w:p>
    <w:p w14:paraId="57E31680" w14:textId="18120716" w:rsidR="00E83343" w:rsidRPr="0018786D" w:rsidRDefault="00E83343" w:rsidP="00E83343">
      <w:pPr>
        <w:autoSpaceDE w:val="0"/>
        <w:autoSpaceDN w:val="0"/>
        <w:adjustRightInd w:val="0"/>
        <w:rPr>
          <w:rFonts w:asciiTheme="minorHAnsi" w:hAnsiTheme="minorHAnsi" w:cstheme="minorHAnsi"/>
          <w:b/>
          <w:bCs/>
          <w:sz w:val="26"/>
        </w:rPr>
      </w:pPr>
      <w:r w:rsidRPr="0018786D">
        <w:rPr>
          <w:rFonts w:asciiTheme="minorHAnsi" w:hAnsiTheme="minorHAnsi" w:cstheme="minorHAnsi"/>
          <w:b/>
          <w:bCs/>
          <w:sz w:val="26"/>
        </w:rPr>
        <w:t>Job Description</w:t>
      </w:r>
    </w:p>
    <w:p w14:paraId="3DE311CE" w14:textId="77777777" w:rsidR="00E83343" w:rsidRPr="0018786D" w:rsidRDefault="00E83343" w:rsidP="00E83343">
      <w:pPr>
        <w:autoSpaceDE w:val="0"/>
        <w:autoSpaceDN w:val="0"/>
        <w:adjustRightInd w:val="0"/>
        <w:rPr>
          <w:rFonts w:asciiTheme="minorHAnsi" w:hAnsiTheme="minorHAnsi" w:cstheme="minorHAnsi"/>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83343" w:rsidRPr="0018786D" w14:paraId="5ABF2E5F" w14:textId="77777777" w:rsidTr="00C205DA">
        <w:trPr>
          <w:trHeight w:val="828"/>
        </w:trPr>
        <w:tc>
          <w:tcPr>
            <w:tcW w:w="4158" w:type="dxa"/>
            <w:shd w:val="clear" w:color="auto" w:fill="D9D9D9"/>
          </w:tcPr>
          <w:p w14:paraId="4B2ED57D" w14:textId="77777777" w:rsidR="00E83343" w:rsidRPr="0018786D" w:rsidRDefault="00E83343" w:rsidP="0074719C">
            <w:pPr>
              <w:autoSpaceDE w:val="0"/>
              <w:autoSpaceDN w:val="0"/>
              <w:adjustRightInd w:val="0"/>
              <w:rPr>
                <w:rFonts w:asciiTheme="minorHAnsi" w:hAnsiTheme="minorHAnsi" w:cstheme="minorHAnsi"/>
                <w:b/>
                <w:bCs/>
                <w:sz w:val="26"/>
              </w:rPr>
            </w:pPr>
            <w:r w:rsidRPr="0018786D">
              <w:rPr>
                <w:rFonts w:asciiTheme="minorHAnsi" w:hAnsiTheme="minorHAnsi" w:cstheme="minorHAnsi"/>
                <w:b/>
                <w:bCs/>
                <w:sz w:val="26"/>
              </w:rPr>
              <w:t xml:space="preserve"> Job Title: </w:t>
            </w:r>
          </w:p>
          <w:p w14:paraId="5EC10B74" w14:textId="41E01556" w:rsidR="00E83343" w:rsidRPr="0018786D" w:rsidRDefault="002326A6" w:rsidP="0074719C">
            <w:pPr>
              <w:autoSpaceDE w:val="0"/>
              <w:autoSpaceDN w:val="0"/>
              <w:adjustRightInd w:val="0"/>
              <w:rPr>
                <w:rFonts w:asciiTheme="minorHAnsi" w:hAnsiTheme="minorHAnsi" w:cstheme="minorHAnsi"/>
                <w:sz w:val="26"/>
              </w:rPr>
            </w:pPr>
            <w:r w:rsidRPr="0018786D">
              <w:rPr>
                <w:rFonts w:asciiTheme="minorHAnsi" w:hAnsiTheme="minorHAnsi" w:cstheme="minorHAnsi"/>
                <w:sz w:val="26"/>
              </w:rPr>
              <w:t>Data Analyst</w:t>
            </w:r>
          </w:p>
        </w:tc>
        <w:tc>
          <w:tcPr>
            <w:tcW w:w="4382" w:type="dxa"/>
            <w:shd w:val="clear" w:color="auto" w:fill="D9D9D9"/>
          </w:tcPr>
          <w:p w14:paraId="2EE14253" w14:textId="77777777" w:rsidR="00E83343" w:rsidRPr="0018786D" w:rsidRDefault="00E83343" w:rsidP="0074719C">
            <w:pPr>
              <w:autoSpaceDE w:val="0"/>
              <w:autoSpaceDN w:val="0"/>
              <w:adjustRightInd w:val="0"/>
              <w:rPr>
                <w:rFonts w:asciiTheme="minorHAnsi" w:hAnsiTheme="minorHAnsi" w:cstheme="minorHAnsi"/>
                <w:bCs/>
                <w:sz w:val="26"/>
              </w:rPr>
            </w:pPr>
            <w:r w:rsidRPr="0018786D">
              <w:rPr>
                <w:rFonts w:asciiTheme="minorHAnsi" w:hAnsiTheme="minorHAnsi" w:cstheme="minorHAnsi"/>
                <w:b/>
                <w:bCs/>
                <w:sz w:val="26"/>
              </w:rPr>
              <w:t>Grade</w:t>
            </w:r>
            <w:r w:rsidRPr="0018786D">
              <w:rPr>
                <w:rFonts w:asciiTheme="minorHAnsi" w:hAnsiTheme="minorHAnsi" w:cstheme="minorHAnsi"/>
                <w:bCs/>
                <w:sz w:val="26"/>
              </w:rPr>
              <w:t xml:space="preserve">: </w:t>
            </w:r>
          </w:p>
          <w:p w14:paraId="12BA342F" w14:textId="36FF8555" w:rsidR="00E83343" w:rsidRPr="0018786D" w:rsidRDefault="00D67F83" w:rsidP="0074719C">
            <w:pPr>
              <w:autoSpaceDE w:val="0"/>
              <w:autoSpaceDN w:val="0"/>
              <w:adjustRightInd w:val="0"/>
              <w:rPr>
                <w:rFonts w:asciiTheme="minorHAnsi" w:hAnsiTheme="minorHAnsi" w:cstheme="minorHAnsi"/>
                <w:bCs/>
                <w:sz w:val="26"/>
              </w:rPr>
            </w:pPr>
            <w:r>
              <w:rPr>
                <w:rFonts w:asciiTheme="minorHAnsi" w:hAnsiTheme="minorHAnsi" w:cstheme="minorHAnsi"/>
                <w:bCs/>
                <w:sz w:val="26"/>
              </w:rPr>
              <w:t xml:space="preserve"> Scale </w:t>
            </w:r>
            <w:r w:rsidRPr="00AA50B6">
              <w:rPr>
                <w:rFonts w:asciiTheme="minorHAnsi" w:hAnsiTheme="minorHAnsi" w:cstheme="minorHAnsi"/>
                <w:bCs/>
                <w:sz w:val="26"/>
              </w:rPr>
              <w:t>SO1</w:t>
            </w:r>
          </w:p>
          <w:p w14:paraId="0C70B43D" w14:textId="77777777" w:rsidR="00E83343" w:rsidRPr="0018786D" w:rsidRDefault="00E83343" w:rsidP="0074719C">
            <w:pPr>
              <w:autoSpaceDE w:val="0"/>
              <w:autoSpaceDN w:val="0"/>
              <w:adjustRightInd w:val="0"/>
              <w:rPr>
                <w:rFonts w:asciiTheme="minorHAnsi" w:hAnsiTheme="minorHAnsi" w:cstheme="minorHAnsi"/>
                <w:sz w:val="26"/>
              </w:rPr>
            </w:pPr>
          </w:p>
        </w:tc>
      </w:tr>
      <w:tr w:rsidR="00C205DA" w:rsidRPr="0018786D" w14:paraId="2D479C78" w14:textId="77777777" w:rsidTr="00924D9F">
        <w:trPr>
          <w:trHeight w:val="828"/>
        </w:trPr>
        <w:tc>
          <w:tcPr>
            <w:tcW w:w="8540" w:type="dxa"/>
            <w:gridSpan w:val="2"/>
            <w:shd w:val="clear" w:color="auto" w:fill="D9D9D9"/>
          </w:tcPr>
          <w:p w14:paraId="16294C6F" w14:textId="2E988511" w:rsidR="00C205DA" w:rsidRPr="0018786D" w:rsidRDefault="002326A6" w:rsidP="0074719C">
            <w:pPr>
              <w:autoSpaceDE w:val="0"/>
              <w:autoSpaceDN w:val="0"/>
              <w:adjustRightInd w:val="0"/>
              <w:rPr>
                <w:rFonts w:asciiTheme="minorHAnsi" w:hAnsiTheme="minorHAnsi" w:cstheme="minorHAnsi"/>
                <w:b/>
                <w:bCs/>
                <w:sz w:val="26"/>
              </w:rPr>
            </w:pPr>
            <w:r w:rsidRPr="0018786D">
              <w:rPr>
                <w:rFonts w:asciiTheme="minorHAnsi" w:hAnsiTheme="minorHAnsi" w:cstheme="minorHAnsi"/>
                <w:b/>
                <w:bCs/>
                <w:sz w:val="26"/>
              </w:rPr>
              <w:t>Employer</w:t>
            </w:r>
            <w:r w:rsidR="00C205DA" w:rsidRPr="0018786D">
              <w:rPr>
                <w:rFonts w:asciiTheme="minorHAnsi" w:hAnsiTheme="minorHAnsi" w:cstheme="minorHAnsi"/>
                <w:b/>
                <w:bCs/>
                <w:sz w:val="26"/>
              </w:rPr>
              <w:t xml:space="preserve">: </w:t>
            </w:r>
          </w:p>
          <w:p w14:paraId="201DAB76" w14:textId="43D6DEEA" w:rsidR="00C205DA" w:rsidRPr="0018786D" w:rsidRDefault="002326A6" w:rsidP="00C205DA">
            <w:pPr>
              <w:autoSpaceDE w:val="0"/>
              <w:autoSpaceDN w:val="0"/>
              <w:adjustRightInd w:val="0"/>
              <w:rPr>
                <w:rFonts w:asciiTheme="minorHAnsi" w:hAnsiTheme="minorHAnsi" w:cstheme="minorHAnsi"/>
                <w:bCs/>
                <w:sz w:val="26"/>
              </w:rPr>
            </w:pPr>
            <w:r w:rsidRPr="0018786D">
              <w:rPr>
                <w:rFonts w:asciiTheme="minorHAnsi" w:hAnsiTheme="minorHAnsi" w:cstheme="minorHAnsi"/>
                <w:bCs/>
                <w:sz w:val="26"/>
              </w:rPr>
              <w:t>Western Riverside Waste Authority</w:t>
            </w:r>
          </w:p>
        </w:tc>
      </w:tr>
      <w:tr w:rsidR="00E83343" w:rsidRPr="0018786D" w14:paraId="6DF5EFAD" w14:textId="77777777" w:rsidTr="00D67F83">
        <w:trPr>
          <w:trHeight w:val="860"/>
        </w:trPr>
        <w:tc>
          <w:tcPr>
            <w:tcW w:w="4158" w:type="dxa"/>
            <w:shd w:val="clear" w:color="auto" w:fill="D9D9D9"/>
          </w:tcPr>
          <w:p w14:paraId="2F4A6FD3" w14:textId="446F6DE2" w:rsidR="00E83343" w:rsidRPr="0018786D" w:rsidRDefault="00E83343" w:rsidP="0074719C">
            <w:pPr>
              <w:autoSpaceDE w:val="0"/>
              <w:autoSpaceDN w:val="0"/>
              <w:adjustRightInd w:val="0"/>
              <w:rPr>
                <w:rFonts w:asciiTheme="minorHAnsi" w:hAnsiTheme="minorHAnsi" w:cstheme="minorHAnsi"/>
                <w:b/>
                <w:bCs/>
                <w:sz w:val="26"/>
              </w:rPr>
            </w:pPr>
            <w:r w:rsidRPr="0018786D">
              <w:rPr>
                <w:rFonts w:asciiTheme="minorHAnsi" w:hAnsiTheme="minorHAnsi" w:cstheme="minorHAnsi"/>
                <w:b/>
                <w:bCs/>
                <w:sz w:val="26"/>
              </w:rPr>
              <w:t>Responsible to following manager:</w:t>
            </w:r>
          </w:p>
          <w:p w14:paraId="01D74A5A" w14:textId="1CB758DD" w:rsidR="002326A6" w:rsidRPr="0018786D" w:rsidRDefault="002326A6" w:rsidP="0074719C">
            <w:pPr>
              <w:autoSpaceDE w:val="0"/>
              <w:autoSpaceDN w:val="0"/>
              <w:adjustRightInd w:val="0"/>
              <w:rPr>
                <w:rFonts w:asciiTheme="minorHAnsi" w:hAnsiTheme="minorHAnsi" w:cstheme="minorHAnsi"/>
                <w:bCs/>
                <w:sz w:val="26"/>
              </w:rPr>
            </w:pPr>
            <w:r w:rsidRPr="0018786D">
              <w:rPr>
                <w:rFonts w:asciiTheme="minorHAnsi" w:hAnsiTheme="minorHAnsi" w:cstheme="minorHAnsi"/>
                <w:bCs/>
                <w:sz w:val="26"/>
              </w:rPr>
              <w:t>Deputy General Manager</w:t>
            </w:r>
          </w:p>
          <w:p w14:paraId="55B0CF63" w14:textId="77777777" w:rsidR="00E83343" w:rsidRPr="0018786D" w:rsidRDefault="00E83343" w:rsidP="0074719C">
            <w:pPr>
              <w:autoSpaceDE w:val="0"/>
              <w:autoSpaceDN w:val="0"/>
              <w:adjustRightInd w:val="0"/>
              <w:rPr>
                <w:rFonts w:asciiTheme="minorHAnsi" w:hAnsiTheme="minorHAnsi" w:cstheme="minorHAnsi"/>
                <w:bCs/>
                <w:sz w:val="26"/>
              </w:rPr>
            </w:pPr>
          </w:p>
        </w:tc>
        <w:tc>
          <w:tcPr>
            <w:tcW w:w="4382" w:type="dxa"/>
            <w:shd w:val="clear" w:color="auto" w:fill="D9D9D9"/>
          </w:tcPr>
          <w:p w14:paraId="7B10EBB8" w14:textId="77777777" w:rsidR="00E83343" w:rsidRPr="0018786D" w:rsidRDefault="00E83343" w:rsidP="0074719C">
            <w:pPr>
              <w:autoSpaceDE w:val="0"/>
              <w:autoSpaceDN w:val="0"/>
              <w:adjustRightInd w:val="0"/>
              <w:rPr>
                <w:rFonts w:asciiTheme="minorHAnsi" w:hAnsiTheme="minorHAnsi" w:cstheme="minorHAnsi"/>
                <w:b/>
                <w:bCs/>
                <w:sz w:val="26"/>
              </w:rPr>
            </w:pPr>
            <w:r w:rsidRPr="0018786D">
              <w:rPr>
                <w:rFonts w:asciiTheme="minorHAnsi" w:hAnsiTheme="minorHAnsi" w:cstheme="minorHAnsi"/>
                <w:b/>
                <w:bCs/>
                <w:sz w:val="26"/>
              </w:rPr>
              <w:t>Responsible for following staff:</w:t>
            </w:r>
          </w:p>
          <w:p w14:paraId="532FDB1E" w14:textId="33FF3A70" w:rsidR="00E83343" w:rsidRPr="0018786D" w:rsidRDefault="002326A6" w:rsidP="0074719C">
            <w:pPr>
              <w:autoSpaceDE w:val="0"/>
              <w:autoSpaceDN w:val="0"/>
              <w:adjustRightInd w:val="0"/>
              <w:rPr>
                <w:rFonts w:asciiTheme="minorHAnsi" w:hAnsiTheme="minorHAnsi" w:cstheme="minorHAnsi"/>
                <w:bCs/>
                <w:sz w:val="26"/>
              </w:rPr>
            </w:pPr>
            <w:r w:rsidRPr="0018786D">
              <w:rPr>
                <w:rFonts w:asciiTheme="minorHAnsi" w:hAnsiTheme="minorHAnsi" w:cstheme="minorHAnsi"/>
                <w:bCs/>
                <w:sz w:val="26"/>
              </w:rPr>
              <w:t>None</w:t>
            </w:r>
          </w:p>
        </w:tc>
      </w:tr>
      <w:tr w:rsidR="00C205DA" w:rsidRPr="0018786D" w14:paraId="3A05BECD" w14:textId="77777777" w:rsidTr="00A919F8">
        <w:trPr>
          <w:trHeight w:val="828"/>
        </w:trPr>
        <w:tc>
          <w:tcPr>
            <w:tcW w:w="8540" w:type="dxa"/>
            <w:gridSpan w:val="2"/>
            <w:tcBorders>
              <w:top w:val="single" w:sz="4" w:space="0" w:color="auto"/>
              <w:left w:val="single" w:sz="4" w:space="0" w:color="auto"/>
              <w:bottom w:val="single" w:sz="4" w:space="0" w:color="auto"/>
              <w:right w:val="single" w:sz="4" w:space="0" w:color="auto"/>
            </w:tcBorders>
            <w:shd w:val="clear" w:color="auto" w:fill="D9D9D9"/>
          </w:tcPr>
          <w:p w14:paraId="230CB844" w14:textId="0E129EC8" w:rsidR="00C205DA" w:rsidRPr="0018786D" w:rsidRDefault="00C205DA" w:rsidP="0074719C">
            <w:pPr>
              <w:autoSpaceDE w:val="0"/>
              <w:autoSpaceDN w:val="0"/>
              <w:adjustRightInd w:val="0"/>
              <w:rPr>
                <w:rFonts w:asciiTheme="minorHAnsi" w:hAnsiTheme="minorHAnsi" w:cstheme="minorHAnsi"/>
                <w:bCs/>
                <w:sz w:val="26"/>
              </w:rPr>
            </w:pPr>
            <w:r w:rsidRPr="0018786D">
              <w:rPr>
                <w:rFonts w:asciiTheme="minorHAnsi" w:hAnsiTheme="minorHAnsi" w:cstheme="minorHAnsi"/>
                <w:b/>
                <w:bCs/>
                <w:sz w:val="26"/>
              </w:rPr>
              <w:t xml:space="preserve">Last review date: </w:t>
            </w:r>
            <w:r w:rsidR="00342D00" w:rsidRPr="00AA50B6">
              <w:rPr>
                <w:rFonts w:asciiTheme="minorHAnsi" w:hAnsiTheme="minorHAnsi" w:cstheme="minorHAnsi"/>
                <w:b/>
                <w:bCs/>
                <w:sz w:val="26"/>
              </w:rPr>
              <w:t>A</w:t>
            </w:r>
            <w:r w:rsidR="00AA50B6" w:rsidRPr="00AA50B6">
              <w:rPr>
                <w:rFonts w:asciiTheme="minorHAnsi" w:hAnsiTheme="minorHAnsi" w:cstheme="minorHAnsi"/>
                <w:b/>
                <w:bCs/>
                <w:sz w:val="26"/>
              </w:rPr>
              <w:t xml:space="preserve">ugust </w:t>
            </w:r>
            <w:r w:rsidR="00D85D85" w:rsidRPr="00AA50B6">
              <w:rPr>
                <w:rFonts w:asciiTheme="minorHAnsi" w:hAnsiTheme="minorHAnsi" w:cstheme="minorHAnsi"/>
                <w:b/>
                <w:bCs/>
                <w:sz w:val="26"/>
              </w:rPr>
              <w:t>2024</w:t>
            </w:r>
          </w:p>
        </w:tc>
      </w:tr>
    </w:tbl>
    <w:p w14:paraId="09759DDC" w14:textId="77777777" w:rsidR="00E83343" w:rsidRPr="0018786D" w:rsidRDefault="00E83343" w:rsidP="00E83343">
      <w:pPr>
        <w:rPr>
          <w:rFonts w:asciiTheme="minorHAnsi" w:hAnsiTheme="minorHAnsi" w:cstheme="minorHAnsi"/>
          <w:i/>
        </w:rPr>
      </w:pPr>
    </w:p>
    <w:p w14:paraId="60A47CF4" w14:textId="77777777" w:rsidR="00E83343" w:rsidRPr="0018786D" w:rsidRDefault="00E83343" w:rsidP="00E83343">
      <w:pPr>
        <w:rPr>
          <w:rFonts w:asciiTheme="minorHAnsi" w:hAnsiTheme="minorHAnsi" w:cstheme="minorHAnsi"/>
          <w:sz w:val="26"/>
        </w:rPr>
      </w:pPr>
    </w:p>
    <w:p w14:paraId="215A8BC3" w14:textId="77777777" w:rsidR="00E83343" w:rsidRPr="0018786D" w:rsidRDefault="00E83343" w:rsidP="00E83343">
      <w:pPr>
        <w:rPr>
          <w:rFonts w:asciiTheme="minorHAnsi" w:hAnsiTheme="minorHAnsi" w:cstheme="minorHAnsi"/>
          <w:sz w:val="26"/>
        </w:rPr>
      </w:pPr>
      <w:r w:rsidRPr="0018786D">
        <w:rPr>
          <w:rFonts w:asciiTheme="minorHAnsi" w:hAnsiTheme="minorHAnsi" w:cstheme="minorHAnsi"/>
          <w:b/>
          <w:bCs/>
          <w:sz w:val="26"/>
        </w:rPr>
        <w:t xml:space="preserve">Job Purpose </w:t>
      </w:r>
    </w:p>
    <w:p w14:paraId="29B079A1" w14:textId="77777777" w:rsidR="00E83343" w:rsidRPr="0018786D" w:rsidRDefault="00E83343" w:rsidP="00E83343">
      <w:pPr>
        <w:rPr>
          <w:rFonts w:asciiTheme="minorHAnsi" w:hAnsiTheme="minorHAnsi" w:cstheme="minorHAnsi"/>
          <w:bCs/>
          <w:i/>
          <w:color w:val="FF0000"/>
        </w:rPr>
      </w:pPr>
    </w:p>
    <w:p w14:paraId="20C3E86E" w14:textId="42EAB132" w:rsidR="0018786D" w:rsidRPr="0018786D" w:rsidRDefault="0018786D" w:rsidP="0018786D">
      <w:pPr>
        <w:jc w:val="both"/>
        <w:rPr>
          <w:rFonts w:asciiTheme="minorHAnsi" w:hAnsiTheme="minorHAnsi" w:cstheme="minorHAnsi"/>
          <w:lang w:val="en-US"/>
        </w:rPr>
      </w:pPr>
      <w:r w:rsidRPr="0018786D">
        <w:rPr>
          <w:rFonts w:asciiTheme="minorHAnsi" w:hAnsiTheme="minorHAnsi" w:cstheme="minorHAnsi"/>
          <w:lang w:val="en-US"/>
        </w:rPr>
        <w:t xml:space="preserve">To </w:t>
      </w:r>
      <w:r w:rsidR="006D1436">
        <w:rPr>
          <w:rFonts w:asciiTheme="minorHAnsi" w:hAnsiTheme="minorHAnsi" w:cstheme="minorHAnsi"/>
          <w:lang w:val="en-US"/>
        </w:rPr>
        <w:t>be responsible to</w:t>
      </w:r>
      <w:r w:rsidRPr="0018786D">
        <w:rPr>
          <w:rFonts w:asciiTheme="minorHAnsi" w:hAnsiTheme="minorHAnsi" w:cstheme="minorHAnsi"/>
          <w:lang w:val="en-US"/>
        </w:rPr>
        <w:t xml:space="preserve"> </w:t>
      </w:r>
      <w:r w:rsidR="006D1436">
        <w:rPr>
          <w:rFonts w:asciiTheme="minorHAnsi" w:hAnsiTheme="minorHAnsi" w:cstheme="minorHAnsi"/>
          <w:lang w:val="en-US"/>
        </w:rPr>
        <w:t xml:space="preserve">the Deputy General Manager for providing accurate and insightful data analytics required for the Authority’s waste </w:t>
      </w:r>
      <w:r w:rsidR="00A05E33">
        <w:rPr>
          <w:rFonts w:asciiTheme="minorHAnsi" w:hAnsiTheme="minorHAnsi" w:cstheme="minorHAnsi"/>
          <w:lang w:val="en-US"/>
        </w:rPr>
        <w:t xml:space="preserve">and materials </w:t>
      </w:r>
      <w:r w:rsidR="006D1436">
        <w:rPr>
          <w:rFonts w:asciiTheme="minorHAnsi" w:hAnsiTheme="minorHAnsi" w:cstheme="minorHAnsi"/>
          <w:lang w:val="en-US"/>
        </w:rPr>
        <w:t>statistics monitoring. This includes</w:t>
      </w:r>
      <w:r w:rsidRPr="0018786D">
        <w:rPr>
          <w:rFonts w:asciiTheme="minorHAnsi" w:hAnsiTheme="minorHAnsi" w:cstheme="minorHAnsi"/>
          <w:lang w:val="en-US"/>
        </w:rPr>
        <w:t xml:space="preserve"> da</w:t>
      </w:r>
      <w:r w:rsidR="006D1436">
        <w:rPr>
          <w:rFonts w:asciiTheme="minorHAnsi" w:hAnsiTheme="minorHAnsi" w:cstheme="minorHAnsi"/>
          <w:lang w:val="en-US"/>
        </w:rPr>
        <w:t>il</w:t>
      </w:r>
      <w:r w:rsidRPr="0018786D">
        <w:rPr>
          <w:rFonts w:asciiTheme="minorHAnsi" w:hAnsiTheme="minorHAnsi" w:cstheme="minorHAnsi"/>
          <w:lang w:val="en-US"/>
        </w:rPr>
        <w:t xml:space="preserve">y collation and analysis of </w:t>
      </w:r>
      <w:r w:rsidR="006D1436">
        <w:rPr>
          <w:rFonts w:asciiTheme="minorHAnsi" w:hAnsiTheme="minorHAnsi" w:cstheme="minorHAnsi"/>
          <w:lang w:val="en-US"/>
        </w:rPr>
        <w:t xml:space="preserve">waste operational </w:t>
      </w:r>
      <w:r w:rsidRPr="0018786D">
        <w:rPr>
          <w:rFonts w:asciiTheme="minorHAnsi" w:hAnsiTheme="minorHAnsi" w:cstheme="minorHAnsi"/>
          <w:lang w:val="en-US"/>
        </w:rPr>
        <w:t>data</w:t>
      </w:r>
      <w:r w:rsidR="006D1436">
        <w:rPr>
          <w:rFonts w:asciiTheme="minorHAnsi" w:hAnsiTheme="minorHAnsi" w:cstheme="minorHAnsi"/>
          <w:lang w:val="en-US"/>
        </w:rPr>
        <w:t>, the</w:t>
      </w:r>
      <w:r w:rsidRPr="0018786D">
        <w:rPr>
          <w:rFonts w:asciiTheme="minorHAnsi" w:hAnsiTheme="minorHAnsi" w:cstheme="minorHAnsi"/>
          <w:lang w:val="en-US"/>
        </w:rPr>
        <w:t xml:space="preserve"> deliver</w:t>
      </w:r>
      <w:r w:rsidR="006D1436">
        <w:rPr>
          <w:rFonts w:asciiTheme="minorHAnsi" w:hAnsiTheme="minorHAnsi" w:cstheme="minorHAnsi"/>
          <w:lang w:val="en-US"/>
        </w:rPr>
        <w:t>y</w:t>
      </w:r>
      <w:r w:rsidRPr="0018786D">
        <w:rPr>
          <w:rFonts w:asciiTheme="minorHAnsi" w:hAnsiTheme="minorHAnsi" w:cstheme="minorHAnsi"/>
          <w:lang w:val="en-US"/>
        </w:rPr>
        <w:t xml:space="preserve"> </w:t>
      </w:r>
      <w:r w:rsidR="00A05E33">
        <w:rPr>
          <w:rFonts w:asciiTheme="minorHAnsi" w:hAnsiTheme="minorHAnsi" w:cstheme="minorHAnsi"/>
          <w:lang w:val="en-US"/>
        </w:rPr>
        <w:t xml:space="preserve">of </w:t>
      </w:r>
      <w:r w:rsidRPr="0018786D">
        <w:rPr>
          <w:rFonts w:asciiTheme="minorHAnsi" w:hAnsiTheme="minorHAnsi" w:cstheme="minorHAnsi"/>
          <w:lang w:val="en-US"/>
        </w:rPr>
        <w:t xml:space="preserve">waste and recycling analysis and modelling projects using a range of analytical tools, principally using, but not limited to Excel-based models. To undertake data analysis </w:t>
      </w:r>
      <w:r w:rsidR="00EA12CD">
        <w:rPr>
          <w:rFonts w:asciiTheme="minorHAnsi" w:hAnsiTheme="minorHAnsi" w:cstheme="minorHAnsi"/>
          <w:lang w:val="en-US"/>
        </w:rPr>
        <w:t xml:space="preserve">and projections </w:t>
      </w:r>
      <w:r w:rsidRPr="0018786D">
        <w:rPr>
          <w:rFonts w:asciiTheme="minorHAnsi" w:hAnsiTheme="minorHAnsi" w:cstheme="minorHAnsi"/>
          <w:lang w:val="en-US"/>
        </w:rPr>
        <w:t>to support understanding of waste trends, the impact of policy and operational decisions and to underpin the Authority’s strategic decision-making</w:t>
      </w:r>
      <w:r w:rsidR="006D1436">
        <w:rPr>
          <w:rFonts w:asciiTheme="minorHAnsi" w:hAnsiTheme="minorHAnsi" w:cstheme="minorHAnsi"/>
          <w:lang w:val="en-US"/>
        </w:rPr>
        <w:t xml:space="preserve">, including drafting reports to enable understanding of key trends and </w:t>
      </w:r>
      <w:r w:rsidR="00A201DF">
        <w:rPr>
          <w:rFonts w:asciiTheme="minorHAnsi" w:hAnsiTheme="minorHAnsi" w:cstheme="minorHAnsi"/>
          <w:lang w:val="en-US"/>
        </w:rPr>
        <w:t>forecasts</w:t>
      </w:r>
      <w:r w:rsidRPr="0018786D">
        <w:rPr>
          <w:rFonts w:asciiTheme="minorHAnsi" w:hAnsiTheme="minorHAnsi" w:cstheme="minorHAnsi"/>
          <w:lang w:val="en-US"/>
        </w:rPr>
        <w:t xml:space="preserve">. The role requires data to be presented in clear, concise manner for a variety of audiences, in easy-to-understand formats.   </w:t>
      </w:r>
    </w:p>
    <w:p w14:paraId="7236DB65" w14:textId="77777777" w:rsidR="00E83343" w:rsidRPr="0018786D" w:rsidRDefault="00E83343" w:rsidP="00E83343">
      <w:pPr>
        <w:rPr>
          <w:rFonts w:asciiTheme="minorHAnsi" w:hAnsiTheme="minorHAnsi" w:cstheme="minorHAnsi"/>
        </w:rPr>
      </w:pPr>
    </w:p>
    <w:p w14:paraId="3D8B9D97" w14:textId="77777777" w:rsidR="00E83343" w:rsidRPr="0018786D" w:rsidRDefault="00E83343" w:rsidP="00E83343">
      <w:pPr>
        <w:rPr>
          <w:rFonts w:asciiTheme="minorHAnsi" w:hAnsiTheme="minorHAnsi" w:cstheme="minorHAnsi"/>
          <w:b/>
          <w:bCs/>
          <w:sz w:val="26"/>
        </w:rPr>
      </w:pPr>
      <w:r w:rsidRPr="0018786D">
        <w:rPr>
          <w:rFonts w:asciiTheme="minorHAnsi" w:hAnsiTheme="minorHAnsi" w:cstheme="minorHAnsi"/>
          <w:b/>
          <w:bCs/>
          <w:sz w:val="26"/>
        </w:rPr>
        <w:t>Specific Duties and Responsibilities</w:t>
      </w:r>
    </w:p>
    <w:p w14:paraId="302972E9" w14:textId="09AE1B45" w:rsidR="00E83343" w:rsidRPr="0018786D" w:rsidRDefault="00E83343" w:rsidP="00E83343">
      <w:pPr>
        <w:rPr>
          <w:rFonts w:asciiTheme="minorHAnsi" w:hAnsiTheme="minorHAnsi" w:cstheme="minorHAnsi"/>
        </w:rPr>
      </w:pPr>
    </w:p>
    <w:p w14:paraId="26E1F8EB" w14:textId="60D972E4"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 xml:space="preserve">To </w:t>
      </w:r>
      <w:r w:rsidR="001E12B4">
        <w:rPr>
          <w:rFonts w:asciiTheme="minorHAnsi" w:hAnsiTheme="minorHAnsi" w:cstheme="minorHAnsi"/>
          <w:lang w:val="en-US"/>
        </w:rPr>
        <w:t xml:space="preserve">be responsible for </w:t>
      </w:r>
      <w:r w:rsidR="009301B9">
        <w:rPr>
          <w:rFonts w:asciiTheme="minorHAnsi" w:hAnsiTheme="minorHAnsi" w:cstheme="minorHAnsi"/>
          <w:lang w:val="en-US"/>
        </w:rPr>
        <w:t>provid</w:t>
      </w:r>
      <w:r w:rsidR="001E12B4">
        <w:rPr>
          <w:rFonts w:asciiTheme="minorHAnsi" w:hAnsiTheme="minorHAnsi" w:cstheme="minorHAnsi"/>
          <w:lang w:val="en-US"/>
        </w:rPr>
        <w:t>ing</w:t>
      </w:r>
      <w:r w:rsidR="009301B9">
        <w:rPr>
          <w:rFonts w:asciiTheme="minorHAnsi" w:hAnsiTheme="minorHAnsi" w:cstheme="minorHAnsi"/>
          <w:lang w:val="en-US"/>
        </w:rPr>
        <w:t xml:space="preserve"> daily data reports and analys</w:t>
      </w:r>
      <w:r w:rsidR="002F26FF">
        <w:rPr>
          <w:rFonts w:asciiTheme="minorHAnsi" w:hAnsiTheme="minorHAnsi" w:cstheme="minorHAnsi"/>
          <w:lang w:val="en-US"/>
        </w:rPr>
        <w:t>e</w:t>
      </w:r>
      <w:r w:rsidR="009301B9">
        <w:rPr>
          <w:rFonts w:asciiTheme="minorHAnsi" w:hAnsiTheme="minorHAnsi" w:cstheme="minorHAnsi"/>
          <w:lang w:val="en-US"/>
        </w:rPr>
        <w:t xml:space="preserve">s for </w:t>
      </w:r>
      <w:r w:rsidRPr="0018786D">
        <w:rPr>
          <w:rFonts w:asciiTheme="minorHAnsi" w:hAnsiTheme="minorHAnsi" w:cstheme="minorHAnsi"/>
          <w:lang w:val="en-US"/>
        </w:rPr>
        <w:t xml:space="preserve">the </w:t>
      </w:r>
      <w:r w:rsidR="001E12B4">
        <w:rPr>
          <w:rFonts w:asciiTheme="minorHAnsi" w:hAnsiTheme="minorHAnsi" w:cstheme="minorHAnsi"/>
          <w:lang w:val="en-US"/>
        </w:rPr>
        <w:t xml:space="preserve">Authority’s </w:t>
      </w:r>
      <w:r w:rsidRPr="0018786D">
        <w:rPr>
          <w:rFonts w:asciiTheme="minorHAnsi" w:hAnsiTheme="minorHAnsi" w:cstheme="minorHAnsi"/>
          <w:lang w:val="en-US"/>
        </w:rPr>
        <w:t xml:space="preserve">Operations Manager using various spreadsheets, databases and web-based recording systems, specifically to: </w:t>
      </w:r>
    </w:p>
    <w:p w14:paraId="46170911" w14:textId="77777777" w:rsidR="0018786D" w:rsidRPr="0018786D" w:rsidRDefault="0018786D" w:rsidP="0018786D">
      <w:pPr>
        <w:ind w:left="360"/>
        <w:jc w:val="both"/>
        <w:rPr>
          <w:rFonts w:asciiTheme="minorHAnsi" w:hAnsiTheme="minorHAnsi" w:cstheme="minorHAnsi"/>
          <w:lang w:val="en-US"/>
        </w:rPr>
      </w:pPr>
    </w:p>
    <w:p w14:paraId="7CC3A5C4"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 xml:space="preserve">Collect, import and reconcile waste and recycling tonnage data and amend to correct errors. </w:t>
      </w:r>
    </w:p>
    <w:p w14:paraId="78BB532D" w14:textId="77777777" w:rsidR="0018786D" w:rsidRPr="0018786D" w:rsidRDefault="0018786D" w:rsidP="0018786D">
      <w:pPr>
        <w:pStyle w:val="ListParagraph"/>
        <w:rPr>
          <w:rFonts w:asciiTheme="minorHAnsi" w:hAnsiTheme="minorHAnsi" w:cstheme="minorHAnsi"/>
          <w:sz w:val="24"/>
          <w:szCs w:val="24"/>
          <w:lang w:val="en-US"/>
        </w:rPr>
      </w:pPr>
    </w:p>
    <w:p w14:paraId="4572D2AB"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 xml:space="preserve">Update information systems to timescales for the presentation of management information and trend analysis. </w:t>
      </w:r>
    </w:p>
    <w:p w14:paraId="6108C48F" w14:textId="77777777" w:rsidR="0018786D" w:rsidRPr="0018786D" w:rsidRDefault="0018786D" w:rsidP="0018786D">
      <w:pPr>
        <w:pStyle w:val="ListParagraph"/>
        <w:rPr>
          <w:rFonts w:asciiTheme="minorHAnsi" w:hAnsiTheme="minorHAnsi" w:cstheme="minorHAnsi"/>
          <w:sz w:val="24"/>
          <w:szCs w:val="24"/>
          <w:lang w:val="en-US"/>
        </w:rPr>
      </w:pPr>
    </w:p>
    <w:p w14:paraId="28698502"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Input data onto web-based systems designed for UK local authorities to report on waste and recycling tonnage data, including Waste Data Flow.</w:t>
      </w:r>
    </w:p>
    <w:p w14:paraId="73205625" w14:textId="77777777" w:rsidR="0018786D" w:rsidRPr="0018786D" w:rsidRDefault="0018786D" w:rsidP="0018786D">
      <w:pPr>
        <w:pStyle w:val="ListParagraph"/>
        <w:rPr>
          <w:rFonts w:asciiTheme="minorHAnsi" w:hAnsiTheme="minorHAnsi" w:cstheme="minorHAnsi"/>
          <w:sz w:val="24"/>
          <w:szCs w:val="24"/>
          <w:lang w:val="en-US"/>
        </w:rPr>
      </w:pPr>
    </w:p>
    <w:p w14:paraId="3A95C107" w14:textId="7DE96754" w:rsid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lastRenderedPageBreak/>
        <w:t xml:space="preserve">Contribute to the development, where appropriate, of new systems for recording, </w:t>
      </w:r>
      <w:proofErr w:type="spellStart"/>
      <w:r w:rsidRPr="0018786D">
        <w:rPr>
          <w:rFonts w:asciiTheme="minorHAnsi" w:hAnsiTheme="minorHAnsi" w:cstheme="minorHAnsi"/>
          <w:lang w:val="en-US"/>
        </w:rPr>
        <w:t>analysing</w:t>
      </w:r>
      <w:proofErr w:type="spellEnd"/>
      <w:r w:rsidRPr="0018786D">
        <w:rPr>
          <w:rFonts w:asciiTheme="minorHAnsi" w:hAnsiTheme="minorHAnsi" w:cstheme="minorHAnsi"/>
          <w:lang w:val="en-US"/>
        </w:rPr>
        <w:t xml:space="preserve"> and presenting data. </w:t>
      </w:r>
    </w:p>
    <w:p w14:paraId="48046A92" w14:textId="62C8697A" w:rsidR="00A024FC" w:rsidRDefault="00A024FC" w:rsidP="00A024FC">
      <w:pPr>
        <w:pStyle w:val="ListParagraph"/>
        <w:rPr>
          <w:rFonts w:asciiTheme="minorHAnsi" w:hAnsiTheme="minorHAnsi" w:cstheme="minorHAnsi"/>
          <w:lang w:val="en-US"/>
        </w:rPr>
      </w:pPr>
    </w:p>
    <w:p w14:paraId="3D836761" w14:textId="220FFCBB" w:rsidR="00A024FC" w:rsidRDefault="00A024FC" w:rsidP="00A024FC">
      <w:pPr>
        <w:widowControl w:val="0"/>
        <w:numPr>
          <w:ilvl w:val="0"/>
          <w:numId w:val="2"/>
        </w:numPr>
        <w:jc w:val="both"/>
        <w:rPr>
          <w:rFonts w:asciiTheme="minorHAnsi" w:hAnsiTheme="minorHAnsi" w:cstheme="minorHAnsi"/>
          <w:lang w:val="en-US"/>
        </w:rPr>
      </w:pPr>
      <w:r>
        <w:rPr>
          <w:rFonts w:asciiTheme="minorHAnsi" w:hAnsiTheme="minorHAnsi" w:cstheme="minorHAnsi"/>
          <w:lang w:val="en-US"/>
        </w:rPr>
        <w:t xml:space="preserve">To assist the Operations Manager in the reconciliation of data relating to waste management contract payments. </w:t>
      </w:r>
    </w:p>
    <w:p w14:paraId="5A5F6015" w14:textId="17F5F0C7" w:rsidR="00A024FC" w:rsidRDefault="00A024FC" w:rsidP="00A024FC">
      <w:pPr>
        <w:widowControl w:val="0"/>
        <w:jc w:val="both"/>
        <w:rPr>
          <w:rFonts w:asciiTheme="minorHAnsi" w:hAnsiTheme="minorHAnsi" w:cstheme="minorHAnsi"/>
          <w:lang w:val="en-US"/>
        </w:rPr>
      </w:pPr>
    </w:p>
    <w:p w14:paraId="112AA81D" w14:textId="77777777" w:rsidR="00D67003" w:rsidRPr="00AA50B6" w:rsidRDefault="00A024FC" w:rsidP="00A024FC">
      <w:pPr>
        <w:widowControl w:val="0"/>
        <w:numPr>
          <w:ilvl w:val="0"/>
          <w:numId w:val="2"/>
        </w:numPr>
        <w:jc w:val="both"/>
        <w:rPr>
          <w:rFonts w:asciiTheme="minorHAnsi" w:hAnsiTheme="minorHAnsi" w:cstheme="minorHAnsi"/>
          <w:lang w:val="en-US"/>
        </w:rPr>
      </w:pPr>
      <w:r w:rsidRPr="00AA50B6">
        <w:rPr>
          <w:rFonts w:asciiTheme="minorHAnsi" w:hAnsiTheme="minorHAnsi" w:cstheme="minorHAnsi"/>
          <w:lang w:val="en-US"/>
        </w:rPr>
        <w:t xml:space="preserve">To </w:t>
      </w:r>
      <w:r w:rsidR="00D67003" w:rsidRPr="00AA50B6">
        <w:rPr>
          <w:rFonts w:asciiTheme="minorHAnsi" w:hAnsiTheme="minorHAnsi" w:cstheme="minorHAnsi"/>
        </w:rPr>
        <w:t>support the Operations Manager in the updating of the financial spreadsheets to assist in the preparation of Budgets and Budget forecasting.</w:t>
      </w:r>
    </w:p>
    <w:p w14:paraId="2C800E51" w14:textId="77777777" w:rsidR="00D67003" w:rsidRPr="00AA50B6" w:rsidRDefault="00D67003" w:rsidP="0023615E">
      <w:pPr>
        <w:pStyle w:val="ListParagraph"/>
        <w:rPr>
          <w:rFonts w:asciiTheme="minorHAnsi" w:hAnsiTheme="minorHAnsi" w:cstheme="minorHAnsi"/>
        </w:rPr>
      </w:pPr>
    </w:p>
    <w:p w14:paraId="3FEE26D6" w14:textId="0C00833F" w:rsidR="00A024FC" w:rsidRPr="00AA50B6" w:rsidRDefault="00D67003" w:rsidP="00A024FC">
      <w:pPr>
        <w:widowControl w:val="0"/>
        <w:numPr>
          <w:ilvl w:val="0"/>
          <w:numId w:val="2"/>
        </w:numPr>
        <w:jc w:val="both"/>
        <w:rPr>
          <w:rFonts w:asciiTheme="minorHAnsi" w:hAnsiTheme="minorHAnsi" w:cstheme="minorHAnsi"/>
          <w:lang w:val="en-US"/>
        </w:rPr>
      </w:pPr>
      <w:r w:rsidRPr="00AA50B6">
        <w:rPr>
          <w:rFonts w:asciiTheme="minorHAnsi" w:hAnsiTheme="minorHAnsi" w:cstheme="minorHAnsi"/>
        </w:rPr>
        <w:t xml:space="preserve">To undertake </w:t>
      </w:r>
      <w:r w:rsidR="00A024FC" w:rsidRPr="00AA50B6">
        <w:rPr>
          <w:rFonts w:asciiTheme="minorHAnsi" w:hAnsiTheme="minorHAnsi" w:cstheme="minorHAnsi"/>
          <w:lang w:val="en-US"/>
        </w:rPr>
        <w:t xml:space="preserve">analysis of </w:t>
      </w:r>
      <w:r w:rsidR="00A830A1" w:rsidRPr="00AA50B6">
        <w:rPr>
          <w:rFonts w:asciiTheme="minorHAnsi" w:hAnsiTheme="minorHAnsi" w:cstheme="minorHAnsi"/>
          <w:lang w:val="en-US"/>
        </w:rPr>
        <w:t xml:space="preserve">relevant </w:t>
      </w:r>
      <w:r w:rsidRPr="00AA50B6">
        <w:rPr>
          <w:rFonts w:asciiTheme="minorHAnsi" w:hAnsiTheme="minorHAnsi" w:cstheme="minorHAnsi"/>
          <w:lang w:val="en-US"/>
        </w:rPr>
        <w:t>materials, commodities, trading schemes and power generation</w:t>
      </w:r>
      <w:r w:rsidR="00A024FC" w:rsidRPr="00AA50B6">
        <w:rPr>
          <w:rFonts w:asciiTheme="minorHAnsi" w:hAnsiTheme="minorHAnsi" w:cstheme="minorHAnsi"/>
          <w:lang w:val="en-US"/>
        </w:rPr>
        <w:t xml:space="preserve"> markets </w:t>
      </w:r>
      <w:r w:rsidRPr="00AA50B6">
        <w:rPr>
          <w:rFonts w:asciiTheme="minorHAnsi" w:hAnsiTheme="minorHAnsi" w:cstheme="minorHAnsi"/>
          <w:lang w:val="en-US"/>
        </w:rPr>
        <w:t xml:space="preserve">to understand the impact on </w:t>
      </w:r>
      <w:r w:rsidR="00A024FC" w:rsidRPr="00AA50B6">
        <w:rPr>
          <w:rFonts w:asciiTheme="minorHAnsi" w:hAnsiTheme="minorHAnsi" w:cstheme="minorHAnsi"/>
          <w:lang w:val="en-US"/>
        </w:rPr>
        <w:t xml:space="preserve">our </w:t>
      </w:r>
      <w:r w:rsidR="00A830A1" w:rsidRPr="00AA50B6">
        <w:rPr>
          <w:rFonts w:asciiTheme="minorHAnsi" w:hAnsiTheme="minorHAnsi" w:cstheme="minorHAnsi"/>
          <w:lang w:val="en-US"/>
        </w:rPr>
        <w:t xml:space="preserve">current and future </w:t>
      </w:r>
      <w:r w:rsidRPr="00AA50B6">
        <w:rPr>
          <w:rFonts w:asciiTheme="minorHAnsi" w:hAnsiTheme="minorHAnsi" w:cstheme="minorHAnsi"/>
          <w:lang w:val="en-US"/>
        </w:rPr>
        <w:t>waste management services</w:t>
      </w:r>
      <w:r w:rsidR="00A024FC" w:rsidRPr="00AA50B6">
        <w:rPr>
          <w:rFonts w:asciiTheme="minorHAnsi" w:hAnsiTheme="minorHAnsi" w:cstheme="minorHAnsi"/>
          <w:lang w:val="en-US"/>
        </w:rPr>
        <w:t>.</w:t>
      </w:r>
    </w:p>
    <w:p w14:paraId="1E1AFF7D" w14:textId="77777777" w:rsidR="0018786D" w:rsidRPr="0018786D" w:rsidRDefault="0018786D" w:rsidP="0018786D">
      <w:pPr>
        <w:pStyle w:val="ListParagraph"/>
        <w:rPr>
          <w:rFonts w:asciiTheme="minorHAnsi" w:hAnsiTheme="minorHAnsi" w:cstheme="minorHAnsi"/>
          <w:sz w:val="24"/>
          <w:szCs w:val="24"/>
          <w:lang w:val="en-US"/>
        </w:rPr>
      </w:pPr>
    </w:p>
    <w:p w14:paraId="745A0C80" w14:textId="77777777"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Operation and maintenance of existing Excel-based models for current and projected data analysis and modelling of the Authority’s waste and recycling services and waste flows from the four collection authorities and WRWA’s waste data analysis.</w:t>
      </w:r>
    </w:p>
    <w:p w14:paraId="3D9E91F9" w14:textId="77777777" w:rsidR="0018786D" w:rsidRPr="0018786D" w:rsidRDefault="0018786D" w:rsidP="0018786D">
      <w:pPr>
        <w:jc w:val="both"/>
        <w:rPr>
          <w:rFonts w:asciiTheme="minorHAnsi" w:hAnsiTheme="minorHAnsi" w:cstheme="minorHAnsi"/>
          <w:lang w:val="en-US"/>
        </w:rPr>
      </w:pPr>
    </w:p>
    <w:p w14:paraId="0752C086" w14:textId="1119854C"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 xml:space="preserve">To </w:t>
      </w:r>
      <w:proofErr w:type="spellStart"/>
      <w:r w:rsidRPr="0018786D">
        <w:rPr>
          <w:rFonts w:asciiTheme="minorHAnsi" w:hAnsiTheme="minorHAnsi" w:cstheme="minorHAnsi"/>
          <w:lang w:val="en-US"/>
        </w:rPr>
        <w:t>utilise</w:t>
      </w:r>
      <w:proofErr w:type="spellEnd"/>
      <w:r w:rsidRPr="0018786D">
        <w:rPr>
          <w:rFonts w:asciiTheme="minorHAnsi" w:hAnsiTheme="minorHAnsi" w:cstheme="minorHAnsi"/>
          <w:lang w:val="en-US"/>
        </w:rPr>
        <w:t xml:space="preserve"> and maintain new models for the purposes of forecasting the impact of service level changes from the four collection authorities, local, regional and national government policy changes and other specific local circumstances on expected waste arisings, compositions, waste</w:t>
      </w:r>
      <w:r w:rsidR="00056DC7">
        <w:rPr>
          <w:rFonts w:asciiTheme="minorHAnsi" w:hAnsiTheme="minorHAnsi" w:cstheme="minorHAnsi"/>
          <w:lang w:val="en-US"/>
        </w:rPr>
        <w:t xml:space="preserve"> and materials</w:t>
      </w:r>
      <w:r w:rsidRPr="0018786D">
        <w:rPr>
          <w:rFonts w:asciiTheme="minorHAnsi" w:hAnsiTheme="minorHAnsi" w:cstheme="minorHAnsi"/>
          <w:lang w:val="en-US"/>
        </w:rPr>
        <w:t xml:space="preserve"> flows and costs that the Authority will need to manage. </w:t>
      </w:r>
    </w:p>
    <w:p w14:paraId="0CB0779A" w14:textId="77777777" w:rsidR="0018786D" w:rsidRPr="0018786D" w:rsidRDefault="0018786D" w:rsidP="0018786D">
      <w:pPr>
        <w:pStyle w:val="ListParagraph"/>
        <w:rPr>
          <w:rFonts w:asciiTheme="minorHAnsi" w:hAnsiTheme="minorHAnsi" w:cstheme="minorHAnsi"/>
          <w:sz w:val="24"/>
          <w:szCs w:val="24"/>
          <w:lang w:val="en-US"/>
        </w:rPr>
      </w:pPr>
    </w:p>
    <w:p w14:paraId="68E8F4C8" w14:textId="77777777"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To undertake data collection and analysis from publicly available sources and specialist databases as well as from the Authority’s contractors to gather relevant data to provide evidence-based analyses.</w:t>
      </w:r>
    </w:p>
    <w:p w14:paraId="4C039271" w14:textId="77777777" w:rsidR="0018786D" w:rsidRPr="0018786D" w:rsidRDefault="0018786D" w:rsidP="0018786D">
      <w:pPr>
        <w:pStyle w:val="ListParagraph"/>
        <w:rPr>
          <w:rFonts w:asciiTheme="minorHAnsi" w:hAnsiTheme="minorHAnsi" w:cstheme="minorHAnsi"/>
          <w:sz w:val="24"/>
          <w:szCs w:val="24"/>
          <w:lang w:val="en-US"/>
        </w:rPr>
      </w:pPr>
    </w:p>
    <w:p w14:paraId="30B6E7D8" w14:textId="77777777" w:rsidR="008C488C" w:rsidRDefault="008C488C" w:rsidP="0018786D">
      <w:pPr>
        <w:widowControl w:val="0"/>
        <w:numPr>
          <w:ilvl w:val="0"/>
          <w:numId w:val="2"/>
        </w:numPr>
        <w:jc w:val="both"/>
        <w:rPr>
          <w:rFonts w:asciiTheme="minorHAnsi" w:hAnsiTheme="minorHAnsi" w:cstheme="minorHAnsi"/>
          <w:lang w:val="en-US"/>
        </w:rPr>
      </w:pPr>
      <w:r>
        <w:rPr>
          <w:rFonts w:asciiTheme="minorHAnsi" w:hAnsiTheme="minorHAnsi" w:cstheme="minorHAnsi"/>
          <w:lang w:val="en-US"/>
        </w:rPr>
        <w:t xml:space="preserve">To prepare data analysis reports that underpin and support decision-making around the continuation of existing projects and the implementation of new projects and the associated business plans. </w:t>
      </w:r>
    </w:p>
    <w:p w14:paraId="73E91D03" w14:textId="77777777" w:rsidR="008C488C" w:rsidRDefault="008C488C" w:rsidP="00C05583">
      <w:pPr>
        <w:pStyle w:val="ListParagraph"/>
        <w:rPr>
          <w:rFonts w:asciiTheme="minorHAnsi" w:hAnsiTheme="minorHAnsi" w:cstheme="minorHAnsi"/>
          <w:lang w:val="en-US"/>
        </w:rPr>
      </w:pPr>
    </w:p>
    <w:p w14:paraId="4015E792" w14:textId="77A5DA5C"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 xml:space="preserve">To provide regular monitoring analysis of operational and financial impact of </w:t>
      </w:r>
      <w:r w:rsidR="00502196" w:rsidRPr="0018786D">
        <w:rPr>
          <w:rFonts w:asciiTheme="minorHAnsi" w:hAnsiTheme="minorHAnsi" w:cstheme="minorHAnsi"/>
          <w:lang w:val="en-US"/>
        </w:rPr>
        <w:t>the implementation</w:t>
      </w:r>
      <w:r w:rsidRPr="0018786D">
        <w:rPr>
          <w:rFonts w:asciiTheme="minorHAnsi" w:hAnsiTheme="minorHAnsi" w:cstheme="minorHAnsi"/>
          <w:lang w:val="en-US"/>
        </w:rPr>
        <w:t xml:space="preserve"> of the Authority’s Joint Municipal Waste Management Strategy including:</w:t>
      </w:r>
    </w:p>
    <w:p w14:paraId="2361A2CF"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Reporting of Key Performance Information (KPIs)</w:t>
      </w:r>
    </w:p>
    <w:p w14:paraId="73AF9FB6"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Impact of collection scheme changes</w:t>
      </w:r>
    </w:p>
    <w:p w14:paraId="338EF205"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Impact of WRWA facility upgrades and service delivery changes</w:t>
      </w:r>
    </w:p>
    <w:p w14:paraId="0DE768AF"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Impact of household growth in the WRWA area and on a Borough basis</w:t>
      </w:r>
    </w:p>
    <w:p w14:paraId="01A7C444"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 xml:space="preserve">Impact on waste arisings and composition linked to local and national economics and/or the impact of policy instruments such as the implementation of the Environment Act  </w:t>
      </w:r>
    </w:p>
    <w:p w14:paraId="1C210B25" w14:textId="77777777" w:rsidR="0018786D" w:rsidRPr="0018786D" w:rsidRDefault="0018786D" w:rsidP="0018786D">
      <w:pPr>
        <w:jc w:val="both"/>
        <w:rPr>
          <w:rFonts w:asciiTheme="minorHAnsi" w:hAnsiTheme="minorHAnsi" w:cstheme="minorHAnsi"/>
          <w:lang w:val="en-US"/>
        </w:rPr>
      </w:pPr>
    </w:p>
    <w:p w14:paraId="3AB544E3" w14:textId="77777777"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 xml:space="preserve">To provide key data analyses to support the Authority’s decision-making through its’ procurement strategy and contract expiry work </w:t>
      </w:r>
      <w:proofErr w:type="spellStart"/>
      <w:r w:rsidRPr="0018786D">
        <w:rPr>
          <w:rFonts w:asciiTheme="minorHAnsi" w:hAnsiTheme="minorHAnsi" w:cstheme="minorHAnsi"/>
          <w:lang w:val="en-US"/>
        </w:rPr>
        <w:t>programmes</w:t>
      </w:r>
      <w:proofErr w:type="spellEnd"/>
      <w:r w:rsidRPr="0018786D">
        <w:rPr>
          <w:rFonts w:asciiTheme="minorHAnsi" w:hAnsiTheme="minorHAnsi" w:cstheme="minorHAnsi"/>
          <w:lang w:val="en-US"/>
        </w:rPr>
        <w:t>, including but not limited to:</w:t>
      </w:r>
    </w:p>
    <w:p w14:paraId="57209184"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 xml:space="preserve">Waste and material tonnages </w:t>
      </w:r>
    </w:p>
    <w:p w14:paraId="177B5D68"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Compositional analyses</w:t>
      </w:r>
    </w:p>
    <w:p w14:paraId="72BB1A32"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lastRenderedPageBreak/>
        <w:t>Facility capacities and throughputs – current and future needs</w:t>
      </w:r>
    </w:p>
    <w:p w14:paraId="0EE8F1F1" w14:textId="77777777" w:rsidR="0018786D" w:rsidRPr="0018786D" w:rsidRDefault="0018786D" w:rsidP="0018786D">
      <w:pPr>
        <w:widowControl w:val="0"/>
        <w:numPr>
          <w:ilvl w:val="1"/>
          <w:numId w:val="2"/>
        </w:numPr>
        <w:jc w:val="both"/>
        <w:rPr>
          <w:rFonts w:asciiTheme="minorHAnsi" w:hAnsiTheme="minorHAnsi" w:cstheme="minorHAnsi"/>
          <w:lang w:val="en-US"/>
        </w:rPr>
      </w:pPr>
      <w:r w:rsidRPr="0018786D">
        <w:rPr>
          <w:rFonts w:asciiTheme="minorHAnsi" w:hAnsiTheme="minorHAnsi" w:cstheme="minorHAnsi"/>
          <w:lang w:val="en-US"/>
        </w:rPr>
        <w:t>Provisional cost/income and operational implications to support options analyses</w:t>
      </w:r>
    </w:p>
    <w:p w14:paraId="1996751B" w14:textId="77777777" w:rsidR="0018786D" w:rsidRPr="0018786D" w:rsidRDefault="0018786D" w:rsidP="0018786D">
      <w:pPr>
        <w:rPr>
          <w:rFonts w:asciiTheme="minorHAnsi" w:hAnsiTheme="minorHAnsi" w:cstheme="minorHAnsi"/>
          <w:lang w:val="en-US"/>
        </w:rPr>
      </w:pPr>
    </w:p>
    <w:p w14:paraId="3C175C62" w14:textId="0AB7D092" w:rsid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To undertake environmental assessments to support options analyses and provide data on the environmental impacts and carbon emissions associated with the Authority’s services, using publicly available tools including environmental and carbon impact accounting tools.</w:t>
      </w:r>
    </w:p>
    <w:p w14:paraId="48C92BDC" w14:textId="77777777" w:rsidR="0023615E" w:rsidRDefault="0023615E" w:rsidP="0023615E">
      <w:pPr>
        <w:widowControl w:val="0"/>
        <w:jc w:val="both"/>
        <w:rPr>
          <w:rFonts w:asciiTheme="minorHAnsi" w:hAnsiTheme="minorHAnsi" w:cstheme="minorHAnsi"/>
          <w:lang w:val="en-US"/>
        </w:rPr>
      </w:pPr>
    </w:p>
    <w:p w14:paraId="36D50ADE" w14:textId="0341501E" w:rsidR="00A830A1" w:rsidRPr="00AA50B6" w:rsidRDefault="00A830A1" w:rsidP="0018786D">
      <w:pPr>
        <w:widowControl w:val="0"/>
        <w:numPr>
          <w:ilvl w:val="0"/>
          <w:numId w:val="2"/>
        </w:numPr>
        <w:jc w:val="both"/>
        <w:rPr>
          <w:rFonts w:asciiTheme="minorHAnsi" w:hAnsiTheme="minorHAnsi" w:cstheme="minorHAnsi"/>
          <w:lang w:val="en-US"/>
        </w:rPr>
      </w:pPr>
      <w:r w:rsidRPr="00AA50B6">
        <w:rPr>
          <w:rFonts w:asciiTheme="minorHAnsi" w:hAnsiTheme="minorHAnsi" w:cstheme="minorHAnsi"/>
          <w:lang w:val="en-US"/>
        </w:rPr>
        <w:t xml:space="preserve">To prepare and present insightful reports, briefing notes and presentations for a range of audiences, in a manner and format to enhance understanding and </w:t>
      </w:r>
      <w:r w:rsidR="007D68F9" w:rsidRPr="00AA50B6">
        <w:rPr>
          <w:rFonts w:asciiTheme="minorHAnsi" w:hAnsiTheme="minorHAnsi" w:cstheme="minorHAnsi"/>
          <w:lang w:val="en-US"/>
        </w:rPr>
        <w:t>distillation of the key facts and impacts to support decision-making.</w:t>
      </w:r>
    </w:p>
    <w:p w14:paraId="49799DB3" w14:textId="77777777" w:rsidR="00A024FC" w:rsidRDefault="00A024FC" w:rsidP="00A024FC">
      <w:pPr>
        <w:widowControl w:val="0"/>
        <w:jc w:val="both"/>
        <w:rPr>
          <w:rFonts w:asciiTheme="minorHAnsi" w:hAnsiTheme="minorHAnsi" w:cstheme="minorHAnsi"/>
          <w:lang w:val="en-US"/>
        </w:rPr>
      </w:pPr>
    </w:p>
    <w:p w14:paraId="1B280831" w14:textId="77777777" w:rsidR="0018786D" w:rsidRPr="0018786D" w:rsidRDefault="0018786D" w:rsidP="0018786D">
      <w:pPr>
        <w:widowControl w:val="0"/>
        <w:numPr>
          <w:ilvl w:val="0"/>
          <w:numId w:val="2"/>
        </w:numPr>
        <w:jc w:val="both"/>
        <w:rPr>
          <w:rFonts w:asciiTheme="minorHAnsi" w:hAnsiTheme="minorHAnsi" w:cstheme="minorHAnsi"/>
          <w:lang w:val="en-US"/>
        </w:rPr>
      </w:pPr>
      <w:r w:rsidRPr="0018786D">
        <w:rPr>
          <w:rFonts w:asciiTheme="minorHAnsi" w:hAnsiTheme="minorHAnsi" w:cstheme="minorHAnsi"/>
          <w:lang w:val="en-US"/>
        </w:rPr>
        <w:t xml:space="preserve">Answer routine telephone enquiries from the public, referring more complex queries to the relevant colleague. </w:t>
      </w:r>
    </w:p>
    <w:p w14:paraId="69CF0110" w14:textId="77777777" w:rsidR="0018786D" w:rsidRPr="0018786D" w:rsidRDefault="0018786D" w:rsidP="0018786D">
      <w:pPr>
        <w:jc w:val="both"/>
        <w:rPr>
          <w:rFonts w:asciiTheme="minorHAnsi" w:hAnsiTheme="minorHAnsi" w:cstheme="minorHAnsi"/>
          <w:lang w:val="en-US"/>
        </w:rPr>
      </w:pPr>
    </w:p>
    <w:p w14:paraId="36CFB0A8" w14:textId="77777777" w:rsidR="00E83343" w:rsidRPr="0018786D" w:rsidRDefault="00E83343" w:rsidP="00E83343">
      <w:pPr>
        <w:rPr>
          <w:rFonts w:asciiTheme="minorHAnsi" w:hAnsiTheme="minorHAnsi" w:cstheme="minorHAnsi"/>
          <w:b/>
          <w:bCs/>
          <w:sz w:val="26"/>
        </w:rPr>
      </w:pPr>
      <w:r w:rsidRPr="0018786D">
        <w:rPr>
          <w:rFonts w:asciiTheme="minorHAnsi" w:hAnsiTheme="minorHAnsi" w:cstheme="minorHAnsi"/>
          <w:b/>
          <w:bCs/>
          <w:sz w:val="26"/>
        </w:rPr>
        <w:t>Generic Duties and Responsibilities</w:t>
      </w:r>
    </w:p>
    <w:p w14:paraId="58B8FE5D" w14:textId="77777777" w:rsidR="00E83343" w:rsidRPr="0018786D" w:rsidRDefault="00E83343" w:rsidP="00E83343">
      <w:pPr>
        <w:ind w:left="360"/>
        <w:rPr>
          <w:rFonts w:asciiTheme="minorHAnsi" w:hAnsiTheme="minorHAnsi" w:cstheme="minorHAnsi"/>
        </w:rPr>
      </w:pPr>
    </w:p>
    <w:p w14:paraId="4C030DC0" w14:textId="47643432" w:rsidR="00E83343" w:rsidRPr="0018786D" w:rsidRDefault="00E83343" w:rsidP="00E83343">
      <w:pPr>
        <w:numPr>
          <w:ilvl w:val="0"/>
          <w:numId w:val="1"/>
        </w:numPr>
        <w:ind w:left="360"/>
        <w:rPr>
          <w:rFonts w:asciiTheme="minorHAnsi" w:hAnsiTheme="minorHAnsi" w:cstheme="minorHAnsi"/>
        </w:rPr>
      </w:pPr>
      <w:r w:rsidRPr="0018786D">
        <w:rPr>
          <w:rFonts w:asciiTheme="minorHAnsi" w:hAnsiTheme="minorHAnsi" w:cstheme="minorHAnsi"/>
        </w:rPr>
        <w:t>To contribute to the continuous improvement of the services of</w:t>
      </w:r>
      <w:r w:rsidR="002326A6" w:rsidRPr="0018786D">
        <w:rPr>
          <w:rFonts w:asciiTheme="minorHAnsi" w:hAnsiTheme="minorHAnsi" w:cstheme="minorHAnsi"/>
        </w:rPr>
        <w:t xml:space="preserve"> Western Riverside Waste Authority</w:t>
      </w:r>
      <w:r w:rsidR="00144FF6">
        <w:rPr>
          <w:rFonts w:asciiTheme="minorHAnsi" w:hAnsiTheme="minorHAnsi" w:cstheme="minorHAnsi"/>
        </w:rPr>
        <w:t>.</w:t>
      </w:r>
      <w:r w:rsidRPr="0018786D">
        <w:rPr>
          <w:rFonts w:asciiTheme="minorHAnsi" w:hAnsiTheme="minorHAnsi" w:cstheme="minorHAnsi"/>
        </w:rPr>
        <w:t xml:space="preserve"> </w:t>
      </w:r>
    </w:p>
    <w:p w14:paraId="2C336208" w14:textId="77777777" w:rsidR="00E83343" w:rsidRPr="0018786D" w:rsidRDefault="00E83343" w:rsidP="00E83343">
      <w:pPr>
        <w:ind w:left="360"/>
        <w:rPr>
          <w:rFonts w:asciiTheme="minorHAnsi" w:hAnsiTheme="minorHAnsi" w:cstheme="minorHAnsi"/>
        </w:rPr>
      </w:pPr>
    </w:p>
    <w:p w14:paraId="4A449A3B" w14:textId="77777777" w:rsidR="00E83343" w:rsidRPr="0018786D" w:rsidRDefault="00E83343" w:rsidP="00E83343">
      <w:pPr>
        <w:numPr>
          <w:ilvl w:val="0"/>
          <w:numId w:val="1"/>
        </w:numPr>
        <w:ind w:left="360"/>
        <w:rPr>
          <w:rFonts w:asciiTheme="minorHAnsi" w:hAnsiTheme="minorHAnsi" w:cstheme="minorHAnsi"/>
        </w:rPr>
      </w:pPr>
      <w:r w:rsidRPr="0018786D">
        <w:rPr>
          <w:rFonts w:asciiTheme="minorHAnsi" w:hAnsiTheme="minorHAnsi" w:cstheme="minorHAnsi"/>
        </w:rPr>
        <w:t>To comply with relevant Codes of Practice, including the Code of Conduct and policies concerning data protection and health and safety.</w:t>
      </w:r>
    </w:p>
    <w:p w14:paraId="44DDB4A8" w14:textId="77777777" w:rsidR="00E83343" w:rsidRPr="0018786D" w:rsidRDefault="00E83343" w:rsidP="00E83343">
      <w:pPr>
        <w:ind w:left="360"/>
        <w:rPr>
          <w:rFonts w:asciiTheme="minorHAnsi" w:hAnsiTheme="minorHAnsi" w:cstheme="minorHAnsi"/>
        </w:rPr>
      </w:pPr>
    </w:p>
    <w:p w14:paraId="0868681A" w14:textId="36E53DD2" w:rsidR="00E83343" w:rsidRPr="0018786D" w:rsidRDefault="00E83343" w:rsidP="00E83343">
      <w:pPr>
        <w:numPr>
          <w:ilvl w:val="0"/>
          <w:numId w:val="1"/>
        </w:numPr>
        <w:ind w:left="360"/>
        <w:rPr>
          <w:rFonts w:asciiTheme="minorHAnsi" w:hAnsiTheme="minorHAnsi" w:cstheme="minorHAnsi"/>
        </w:rPr>
      </w:pPr>
      <w:r w:rsidRPr="0018786D">
        <w:rPr>
          <w:rFonts w:asciiTheme="minorHAnsi" w:hAnsiTheme="minorHAnsi" w:cstheme="minorHAnsi"/>
          <w:bCs/>
        </w:rPr>
        <w:t>To adhere to security controls and requirements as mandated by the</w:t>
      </w:r>
      <w:r w:rsidR="00533E18" w:rsidRPr="0018786D">
        <w:rPr>
          <w:rFonts w:asciiTheme="minorHAnsi" w:hAnsiTheme="minorHAnsi" w:cstheme="minorHAnsi"/>
          <w:bCs/>
        </w:rPr>
        <w:t xml:space="preserve"> Authority’s</w:t>
      </w:r>
      <w:r w:rsidRPr="0018786D">
        <w:rPr>
          <w:rFonts w:asciiTheme="minorHAnsi" w:hAnsiTheme="minorHAnsi" w:cstheme="minorHAnsi"/>
          <w:bCs/>
        </w:rPr>
        <w:t xml:space="preserve"> policies, procedures and local risk assessments to maintain confidentiality, integrity, availability and legal compliance of information and systems</w:t>
      </w:r>
    </w:p>
    <w:p w14:paraId="286E6378" w14:textId="77777777" w:rsidR="00E83343" w:rsidRPr="0018786D" w:rsidRDefault="00E83343" w:rsidP="00E83343">
      <w:pPr>
        <w:rPr>
          <w:rFonts w:asciiTheme="minorHAnsi" w:hAnsiTheme="minorHAnsi" w:cstheme="minorHAnsi"/>
        </w:rPr>
      </w:pPr>
    </w:p>
    <w:p w14:paraId="2DEACB03" w14:textId="77777777" w:rsidR="00E83343" w:rsidRPr="0018786D" w:rsidRDefault="00E83343" w:rsidP="00E83343">
      <w:pPr>
        <w:numPr>
          <w:ilvl w:val="0"/>
          <w:numId w:val="1"/>
        </w:numPr>
        <w:ind w:left="360"/>
        <w:rPr>
          <w:rFonts w:asciiTheme="minorHAnsi" w:hAnsiTheme="minorHAnsi" w:cstheme="minorHAnsi"/>
        </w:rPr>
      </w:pPr>
      <w:r w:rsidRPr="0018786D">
        <w:rPr>
          <w:rFonts w:asciiTheme="minorHAnsi" w:hAnsiTheme="minorHAnsi" w:cstheme="minorHAns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37AF275" w14:textId="77777777" w:rsidR="00E83343" w:rsidRPr="0018786D" w:rsidRDefault="00E83343" w:rsidP="00E83343">
      <w:pPr>
        <w:ind w:left="360"/>
        <w:rPr>
          <w:rFonts w:asciiTheme="minorHAnsi" w:hAnsiTheme="minorHAnsi" w:cstheme="minorHAnsi"/>
        </w:rPr>
      </w:pPr>
    </w:p>
    <w:p w14:paraId="3EB4271B" w14:textId="19B9087F" w:rsidR="00E83343" w:rsidRPr="0018786D" w:rsidRDefault="00E83343" w:rsidP="00E83343">
      <w:pPr>
        <w:numPr>
          <w:ilvl w:val="0"/>
          <w:numId w:val="1"/>
        </w:numPr>
        <w:ind w:left="360"/>
        <w:rPr>
          <w:rFonts w:asciiTheme="minorHAnsi" w:hAnsiTheme="minorHAnsi" w:cstheme="minorHAnsi"/>
        </w:rPr>
      </w:pPr>
      <w:r w:rsidRPr="0018786D">
        <w:rPr>
          <w:rFonts w:asciiTheme="minorHAnsi" w:hAnsiTheme="minorHAnsi" w:cstheme="minorHAnsi"/>
        </w:rPr>
        <w:t xml:space="preserve">To understand </w:t>
      </w:r>
      <w:r w:rsidR="00533E18" w:rsidRPr="0018786D">
        <w:rPr>
          <w:rFonts w:asciiTheme="minorHAnsi" w:hAnsiTheme="minorHAnsi" w:cstheme="minorHAnsi"/>
        </w:rPr>
        <w:t>the Authority’s</w:t>
      </w:r>
      <w:r w:rsidRPr="0018786D">
        <w:rPr>
          <w:rFonts w:asciiTheme="minorHAnsi" w:hAnsiTheme="minorHAnsi" w:cstheme="minorHAnsi"/>
        </w:rPr>
        <w:t xml:space="preserve"> duties and responsibilities for safeguarding children, young people and adults as they apply to the role within the </w:t>
      </w:r>
      <w:r w:rsidR="00533E18" w:rsidRPr="0018786D">
        <w:rPr>
          <w:rFonts w:asciiTheme="minorHAnsi" w:hAnsiTheme="minorHAnsi" w:cstheme="minorHAnsi"/>
        </w:rPr>
        <w:t>Authority</w:t>
      </w:r>
      <w:r w:rsidRPr="0018786D">
        <w:rPr>
          <w:rFonts w:asciiTheme="minorHAnsi" w:hAnsiTheme="minorHAnsi" w:cstheme="minorHAnsi"/>
        </w:rPr>
        <w:t xml:space="preserve">.  </w:t>
      </w:r>
    </w:p>
    <w:p w14:paraId="204CFDEB" w14:textId="77777777" w:rsidR="00E83343" w:rsidRPr="0018786D" w:rsidRDefault="00E83343" w:rsidP="00E83343">
      <w:pPr>
        <w:shd w:val="clear" w:color="auto" w:fill="FFFFFF"/>
        <w:rPr>
          <w:rFonts w:asciiTheme="minorHAnsi" w:hAnsiTheme="minorHAnsi" w:cstheme="minorHAnsi"/>
          <w:color w:val="000000"/>
        </w:rPr>
      </w:pPr>
    </w:p>
    <w:p w14:paraId="44B5E24F" w14:textId="77777777" w:rsidR="00E83343" w:rsidRPr="0018786D" w:rsidRDefault="00E83343" w:rsidP="00E83343">
      <w:pPr>
        <w:numPr>
          <w:ilvl w:val="0"/>
          <w:numId w:val="1"/>
        </w:numPr>
        <w:shd w:val="clear" w:color="auto" w:fill="FFFFFF" w:themeFill="background1"/>
        <w:ind w:left="360"/>
        <w:rPr>
          <w:rFonts w:asciiTheme="minorHAnsi" w:hAnsiTheme="minorHAnsi" w:cstheme="minorHAnsi"/>
          <w:color w:val="000000"/>
        </w:rPr>
      </w:pPr>
      <w:r w:rsidRPr="0018786D">
        <w:rPr>
          <w:rFonts w:asciiTheme="minorHAnsi" w:hAnsiTheme="minorHAnsi" w:cstheme="minorHAnsi"/>
        </w:rPr>
        <w:t>The profile is not intended to be an exhaustive list of the duties the post holder will carry out</w:t>
      </w:r>
      <w:r w:rsidRPr="0018786D">
        <w:rPr>
          <w:rFonts w:asciiTheme="minorHAnsi" w:hAnsiTheme="minorHAnsi" w:cstheme="minorHAnsi"/>
          <w:color w:val="000000" w:themeColor="text1"/>
        </w:rPr>
        <w:t>. Other reasonable duties commensurate with the level of the post, including supporting emergency and priority situations, will form part of the role.</w:t>
      </w:r>
    </w:p>
    <w:p w14:paraId="5B93FC2D" w14:textId="77777777" w:rsidR="0018786D" w:rsidRDefault="0018786D" w:rsidP="0018786D">
      <w:pPr>
        <w:rPr>
          <w:rFonts w:asciiTheme="minorHAnsi" w:hAnsiTheme="minorHAnsi" w:cstheme="minorHAnsi"/>
          <w:b/>
          <w:bCs/>
          <w:sz w:val="26"/>
        </w:rPr>
      </w:pPr>
    </w:p>
    <w:p w14:paraId="7F9F5DF8" w14:textId="77777777" w:rsidR="00E83343" w:rsidRPr="0018786D" w:rsidRDefault="00E83343" w:rsidP="00E83343">
      <w:pPr>
        <w:rPr>
          <w:rFonts w:asciiTheme="minorHAnsi" w:hAnsiTheme="minorHAnsi" w:cstheme="minorHAnsi"/>
          <w:b/>
        </w:rPr>
      </w:pPr>
    </w:p>
    <w:p w14:paraId="53493F30" w14:textId="77777777" w:rsidR="00111792" w:rsidRDefault="00111792" w:rsidP="00E83343">
      <w:pPr>
        <w:autoSpaceDE w:val="0"/>
        <w:autoSpaceDN w:val="0"/>
        <w:adjustRightInd w:val="0"/>
      </w:pPr>
    </w:p>
    <w:p w14:paraId="567EDFA9" w14:textId="10136653" w:rsidR="00E83343" w:rsidRPr="0018786D" w:rsidRDefault="00E83343" w:rsidP="00E83343">
      <w:pPr>
        <w:autoSpaceDE w:val="0"/>
        <w:autoSpaceDN w:val="0"/>
        <w:adjustRightInd w:val="0"/>
        <w:rPr>
          <w:rFonts w:asciiTheme="minorHAnsi" w:hAnsiTheme="minorHAnsi" w:cstheme="minorHAnsi"/>
          <w:b/>
          <w:bCs/>
          <w:color w:val="000000"/>
        </w:rPr>
      </w:pPr>
      <w:r w:rsidRPr="0018786D">
        <w:rPr>
          <w:rFonts w:asciiTheme="minorHAnsi" w:hAnsiTheme="minorHAnsi" w:cstheme="minorHAnsi"/>
          <w:b/>
          <w:bCs/>
          <w:color w:val="000000"/>
        </w:rPr>
        <w:br w:type="page"/>
      </w:r>
    </w:p>
    <w:p w14:paraId="5C574716" w14:textId="77777777" w:rsidR="00E83343" w:rsidRPr="0018786D" w:rsidRDefault="00E83343" w:rsidP="00E83343">
      <w:pPr>
        <w:shd w:val="clear" w:color="auto" w:fill="FFFFFF"/>
        <w:rPr>
          <w:rFonts w:asciiTheme="minorHAnsi" w:hAnsiTheme="minorHAnsi" w:cstheme="minorHAnsi"/>
          <w:b/>
          <w:bCs/>
          <w:color w:val="000000"/>
        </w:rPr>
      </w:pPr>
      <w:r w:rsidRPr="0018786D">
        <w:rPr>
          <w:rFonts w:asciiTheme="minorHAnsi" w:hAnsiTheme="minorHAnsi" w:cstheme="minorHAnsi"/>
          <w:b/>
          <w:bCs/>
          <w:color w:val="000000"/>
        </w:rPr>
        <w:lastRenderedPageBreak/>
        <w:t>Person Specification</w:t>
      </w:r>
    </w:p>
    <w:p w14:paraId="1B4EF807" w14:textId="77777777" w:rsidR="00E83343" w:rsidRPr="0018786D" w:rsidRDefault="00E83343" w:rsidP="00E83343">
      <w:pPr>
        <w:shd w:val="clear" w:color="auto" w:fill="FFFFFF"/>
        <w:rPr>
          <w:rFonts w:asciiTheme="minorHAnsi" w:hAnsiTheme="minorHAnsi" w:cstheme="minorHAns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867"/>
      </w:tblGrid>
      <w:tr w:rsidR="00E83343" w:rsidRPr="0018786D" w14:paraId="430B6B3A" w14:textId="77777777" w:rsidTr="00ED44A8">
        <w:trPr>
          <w:trHeight w:val="544"/>
        </w:trPr>
        <w:tc>
          <w:tcPr>
            <w:tcW w:w="4673" w:type="dxa"/>
            <w:shd w:val="clear" w:color="auto" w:fill="D9D9D9"/>
          </w:tcPr>
          <w:p w14:paraId="3F8DE0A3" w14:textId="368E0C65" w:rsidR="00E83343" w:rsidRPr="0018786D" w:rsidRDefault="00E83343" w:rsidP="0074719C">
            <w:pPr>
              <w:autoSpaceDE w:val="0"/>
              <w:autoSpaceDN w:val="0"/>
              <w:adjustRightInd w:val="0"/>
              <w:contextualSpacing/>
              <w:rPr>
                <w:rFonts w:asciiTheme="minorHAnsi" w:hAnsiTheme="minorHAnsi" w:cstheme="minorHAnsi"/>
                <w:b/>
                <w:bCs/>
              </w:rPr>
            </w:pPr>
            <w:r w:rsidRPr="0018786D">
              <w:rPr>
                <w:rFonts w:asciiTheme="minorHAnsi" w:hAnsiTheme="minorHAnsi" w:cstheme="minorHAnsi"/>
                <w:b/>
                <w:bCs/>
              </w:rPr>
              <w:t xml:space="preserve"> Job Title: </w:t>
            </w:r>
            <w:r w:rsidR="00ED44A8">
              <w:rPr>
                <w:rFonts w:asciiTheme="minorHAnsi" w:hAnsiTheme="minorHAnsi" w:cstheme="minorHAnsi"/>
                <w:b/>
                <w:bCs/>
              </w:rPr>
              <w:t xml:space="preserve"> </w:t>
            </w:r>
            <w:r w:rsidR="00ED44A8" w:rsidRPr="00ED44A8">
              <w:rPr>
                <w:rFonts w:asciiTheme="minorHAnsi" w:hAnsiTheme="minorHAnsi" w:cstheme="minorHAnsi"/>
              </w:rPr>
              <w:t>Data Analyst</w:t>
            </w:r>
          </w:p>
        </w:tc>
        <w:tc>
          <w:tcPr>
            <w:tcW w:w="3867" w:type="dxa"/>
            <w:shd w:val="clear" w:color="auto" w:fill="D9D9D9"/>
          </w:tcPr>
          <w:p w14:paraId="40EF9A9E" w14:textId="5ED0CE06" w:rsidR="00E83343" w:rsidRPr="0018786D" w:rsidRDefault="00E83343" w:rsidP="0074719C">
            <w:pPr>
              <w:autoSpaceDE w:val="0"/>
              <w:autoSpaceDN w:val="0"/>
              <w:adjustRightInd w:val="0"/>
              <w:contextualSpacing/>
              <w:rPr>
                <w:rFonts w:asciiTheme="minorHAnsi" w:hAnsiTheme="minorHAnsi" w:cstheme="minorHAnsi"/>
                <w:bCs/>
              </w:rPr>
            </w:pPr>
            <w:r w:rsidRPr="0018786D">
              <w:rPr>
                <w:rFonts w:asciiTheme="minorHAnsi" w:hAnsiTheme="minorHAnsi" w:cstheme="minorHAnsi"/>
                <w:b/>
                <w:bCs/>
              </w:rPr>
              <w:t>Grade</w:t>
            </w:r>
            <w:r w:rsidRPr="0018786D">
              <w:rPr>
                <w:rFonts w:asciiTheme="minorHAnsi" w:hAnsiTheme="minorHAnsi" w:cstheme="minorHAnsi"/>
                <w:bCs/>
              </w:rPr>
              <w:t xml:space="preserve">: </w:t>
            </w:r>
            <w:r w:rsidR="0083765F">
              <w:rPr>
                <w:rFonts w:asciiTheme="minorHAnsi" w:hAnsiTheme="minorHAnsi" w:cstheme="minorHAnsi"/>
                <w:bCs/>
              </w:rPr>
              <w:t>Scale</w:t>
            </w:r>
            <w:r w:rsidR="00D67F83">
              <w:rPr>
                <w:rFonts w:asciiTheme="minorHAnsi" w:hAnsiTheme="minorHAnsi" w:cstheme="minorHAnsi"/>
                <w:bCs/>
              </w:rPr>
              <w:t xml:space="preserve"> </w:t>
            </w:r>
            <w:r w:rsidR="00D67F83" w:rsidRPr="00AA50B6">
              <w:rPr>
                <w:rFonts w:asciiTheme="minorHAnsi" w:hAnsiTheme="minorHAnsi" w:cstheme="minorHAnsi"/>
                <w:bCs/>
              </w:rPr>
              <w:t>SO1</w:t>
            </w:r>
          </w:p>
        </w:tc>
      </w:tr>
      <w:tr w:rsidR="00ED44A8" w:rsidRPr="0018786D" w14:paraId="7CA6ABDF" w14:textId="77777777" w:rsidTr="002C1973">
        <w:trPr>
          <w:trHeight w:val="493"/>
        </w:trPr>
        <w:tc>
          <w:tcPr>
            <w:tcW w:w="8540" w:type="dxa"/>
            <w:gridSpan w:val="2"/>
            <w:shd w:val="clear" w:color="auto" w:fill="D9D9D9"/>
          </w:tcPr>
          <w:p w14:paraId="0A6C6D38" w14:textId="74C8B781" w:rsidR="00ED44A8" w:rsidRPr="0018786D" w:rsidRDefault="00ED44A8" w:rsidP="0074719C">
            <w:pPr>
              <w:autoSpaceDE w:val="0"/>
              <w:autoSpaceDN w:val="0"/>
              <w:adjustRightInd w:val="0"/>
              <w:contextualSpacing/>
              <w:rPr>
                <w:rFonts w:asciiTheme="minorHAnsi" w:hAnsiTheme="minorHAnsi" w:cstheme="minorHAnsi"/>
                <w:bCs/>
              </w:rPr>
            </w:pPr>
            <w:r>
              <w:rPr>
                <w:rFonts w:asciiTheme="minorHAnsi" w:hAnsiTheme="minorHAnsi" w:cstheme="minorHAnsi"/>
                <w:b/>
                <w:bCs/>
              </w:rPr>
              <w:t>Employer</w:t>
            </w:r>
            <w:r w:rsidRPr="0018786D">
              <w:rPr>
                <w:rFonts w:asciiTheme="minorHAnsi" w:hAnsiTheme="minorHAnsi" w:cstheme="minorHAnsi"/>
                <w:b/>
                <w:bCs/>
              </w:rPr>
              <w:t xml:space="preserve">: </w:t>
            </w:r>
            <w:r w:rsidRPr="00ED44A8">
              <w:rPr>
                <w:rFonts w:asciiTheme="minorHAnsi" w:hAnsiTheme="minorHAnsi" w:cstheme="minorHAnsi"/>
              </w:rPr>
              <w:t xml:space="preserve">Western </w:t>
            </w:r>
            <w:r>
              <w:rPr>
                <w:rFonts w:asciiTheme="minorHAnsi" w:hAnsiTheme="minorHAnsi" w:cstheme="minorHAnsi"/>
              </w:rPr>
              <w:t>R</w:t>
            </w:r>
            <w:r w:rsidRPr="00ED44A8">
              <w:rPr>
                <w:rFonts w:asciiTheme="minorHAnsi" w:hAnsiTheme="minorHAnsi" w:cstheme="minorHAnsi"/>
              </w:rPr>
              <w:t>iverside Waste Authority</w:t>
            </w:r>
          </w:p>
        </w:tc>
      </w:tr>
      <w:tr w:rsidR="00E83343" w:rsidRPr="0018786D" w14:paraId="3AFC1252" w14:textId="77777777" w:rsidTr="00ED44A8">
        <w:trPr>
          <w:trHeight w:val="543"/>
        </w:trPr>
        <w:tc>
          <w:tcPr>
            <w:tcW w:w="4673" w:type="dxa"/>
            <w:shd w:val="clear" w:color="auto" w:fill="D9D9D9"/>
          </w:tcPr>
          <w:p w14:paraId="211C8280" w14:textId="69B22688" w:rsidR="00E83343" w:rsidRPr="0018786D" w:rsidRDefault="00E83343" w:rsidP="0074719C">
            <w:pPr>
              <w:autoSpaceDE w:val="0"/>
              <w:autoSpaceDN w:val="0"/>
              <w:adjustRightInd w:val="0"/>
              <w:contextualSpacing/>
              <w:rPr>
                <w:rFonts w:asciiTheme="minorHAnsi" w:hAnsiTheme="minorHAnsi" w:cstheme="minorHAnsi"/>
                <w:b/>
                <w:bCs/>
              </w:rPr>
            </w:pPr>
            <w:r w:rsidRPr="0018786D">
              <w:rPr>
                <w:rFonts w:asciiTheme="minorHAnsi" w:hAnsiTheme="minorHAnsi" w:cstheme="minorHAnsi"/>
                <w:b/>
                <w:bCs/>
              </w:rPr>
              <w:t>Responsible to:</w:t>
            </w:r>
            <w:r w:rsidR="00ED44A8">
              <w:rPr>
                <w:rFonts w:asciiTheme="minorHAnsi" w:hAnsiTheme="minorHAnsi" w:cstheme="minorHAnsi"/>
                <w:b/>
                <w:bCs/>
              </w:rPr>
              <w:t xml:space="preserve"> </w:t>
            </w:r>
            <w:r w:rsidR="00ED44A8" w:rsidRPr="00ED44A8">
              <w:rPr>
                <w:rFonts w:asciiTheme="minorHAnsi" w:hAnsiTheme="minorHAnsi" w:cstheme="minorHAnsi"/>
              </w:rPr>
              <w:t>Deputy General Manager</w:t>
            </w:r>
          </w:p>
        </w:tc>
        <w:tc>
          <w:tcPr>
            <w:tcW w:w="3867" w:type="dxa"/>
            <w:shd w:val="clear" w:color="auto" w:fill="D9D9D9"/>
          </w:tcPr>
          <w:p w14:paraId="5DC71EF9" w14:textId="6148E461" w:rsidR="00E83343" w:rsidRPr="0018786D" w:rsidRDefault="00E83343" w:rsidP="0074719C">
            <w:pPr>
              <w:autoSpaceDE w:val="0"/>
              <w:autoSpaceDN w:val="0"/>
              <w:adjustRightInd w:val="0"/>
              <w:contextualSpacing/>
              <w:rPr>
                <w:rFonts w:asciiTheme="minorHAnsi" w:hAnsiTheme="minorHAnsi" w:cstheme="minorHAnsi"/>
                <w:b/>
                <w:bCs/>
              </w:rPr>
            </w:pPr>
            <w:r w:rsidRPr="0018786D">
              <w:rPr>
                <w:rFonts w:asciiTheme="minorHAnsi" w:hAnsiTheme="minorHAnsi" w:cstheme="minorHAnsi"/>
                <w:b/>
                <w:bCs/>
              </w:rPr>
              <w:t>Responsible for:</w:t>
            </w:r>
            <w:r w:rsidR="00ED44A8">
              <w:rPr>
                <w:rFonts w:asciiTheme="minorHAnsi" w:hAnsiTheme="minorHAnsi" w:cstheme="minorHAnsi"/>
                <w:b/>
                <w:bCs/>
              </w:rPr>
              <w:t xml:space="preserve"> </w:t>
            </w:r>
            <w:r w:rsidR="00ED44A8" w:rsidRPr="00ED44A8">
              <w:rPr>
                <w:rFonts w:asciiTheme="minorHAnsi" w:hAnsiTheme="minorHAnsi" w:cstheme="minorHAnsi"/>
              </w:rPr>
              <w:t>None</w:t>
            </w:r>
          </w:p>
        </w:tc>
      </w:tr>
      <w:tr w:rsidR="00ED44A8" w:rsidRPr="0018786D" w14:paraId="4185628F" w14:textId="77777777" w:rsidTr="0039347D">
        <w:trPr>
          <w:trHeight w:val="477"/>
        </w:trPr>
        <w:tc>
          <w:tcPr>
            <w:tcW w:w="8540" w:type="dxa"/>
            <w:gridSpan w:val="2"/>
            <w:shd w:val="clear" w:color="auto" w:fill="D9D9D9"/>
          </w:tcPr>
          <w:p w14:paraId="03E69F99" w14:textId="173774FE" w:rsidR="00ED44A8" w:rsidRPr="00D67F83" w:rsidRDefault="00ED44A8" w:rsidP="0074719C">
            <w:pPr>
              <w:autoSpaceDE w:val="0"/>
              <w:autoSpaceDN w:val="0"/>
              <w:adjustRightInd w:val="0"/>
              <w:contextualSpacing/>
              <w:rPr>
                <w:rFonts w:asciiTheme="minorHAnsi" w:hAnsiTheme="minorHAnsi" w:cstheme="minorHAnsi"/>
              </w:rPr>
            </w:pPr>
            <w:r w:rsidRPr="0018786D">
              <w:rPr>
                <w:rFonts w:asciiTheme="minorHAnsi" w:hAnsiTheme="minorHAnsi" w:cstheme="minorHAnsi"/>
                <w:b/>
                <w:bCs/>
              </w:rPr>
              <w:t>Last Review Date</w:t>
            </w:r>
            <w:r w:rsidRPr="00342D00">
              <w:rPr>
                <w:rFonts w:asciiTheme="minorHAnsi" w:hAnsiTheme="minorHAnsi" w:cstheme="minorHAnsi"/>
                <w:b/>
                <w:bCs/>
              </w:rPr>
              <w:t xml:space="preserve">: </w:t>
            </w:r>
            <w:r w:rsidR="00D67F83" w:rsidRPr="00AA50B6">
              <w:rPr>
                <w:rFonts w:asciiTheme="minorHAnsi" w:hAnsiTheme="minorHAnsi" w:cstheme="minorHAnsi"/>
                <w:b/>
                <w:bCs/>
              </w:rPr>
              <w:t>A</w:t>
            </w:r>
            <w:r w:rsidR="00AA50B6" w:rsidRPr="00AA50B6">
              <w:rPr>
                <w:rFonts w:asciiTheme="minorHAnsi" w:hAnsiTheme="minorHAnsi" w:cstheme="minorHAnsi"/>
                <w:b/>
                <w:bCs/>
              </w:rPr>
              <w:t>ugust</w:t>
            </w:r>
            <w:r w:rsidR="00D67F83" w:rsidRPr="00AA50B6">
              <w:rPr>
                <w:rFonts w:asciiTheme="minorHAnsi" w:hAnsiTheme="minorHAnsi" w:cstheme="minorHAnsi"/>
                <w:b/>
                <w:bCs/>
              </w:rPr>
              <w:t xml:space="preserve"> 2024</w:t>
            </w:r>
          </w:p>
        </w:tc>
      </w:tr>
    </w:tbl>
    <w:p w14:paraId="3522E7B5" w14:textId="77777777" w:rsidR="00E83343" w:rsidRPr="0018786D" w:rsidRDefault="00E83343" w:rsidP="00E83343">
      <w:pPr>
        <w:rPr>
          <w:rFonts w:asciiTheme="minorHAnsi" w:hAnsiTheme="minorHAnsi" w:cstheme="minorHAnsi"/>
        </w:rPr>
      </w:pPr>
    </w:p>
    <w:p w14:paraId="41621E91" w14:textId="0F589F9A" w:rsidR="00E83343" w:rsidRPr="0018786D" w:rsidRDefault="00E83343" w:rsidP="00E83343">
      <w:pPr>
        <w:rPr>
          <w:rFonts w:asciiTheme="minorHAnsi" w:hAnsiTheme="minorHAnsi" w:cstheme="minorHAns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E83343" w:rsidRPr="0018786D" w14:paraId="3496DE63" w14:textId="77777777" w:rsidTr="0074719C">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C3B7DBC" w14:textId="77777777" w:rsidR="00E83343" w:rsidRPr="0018786D" w:rsidRDefault="00E83343" w:rsidP="0074719C">
            <w:pPr>
              <w:rPr>
                <w:rFonts w:asciiTheme="minorHAnsi" w:hAnsiTheme="minorHAnsi" w:cstheme="minorHAnsi"/>
              </w:rPr>
            </w:pPr>
            <w:r w:rsidRPr="0018786D">
              <w:rPr>
                <w:rFonts w:asciiTheme="minorHAnsi" w:hAnsiTheme="minorHAnsi" w:cstheme="minorHAnsi"/>
                <w:b/>
                <w:bCs/>
              </w:rPr>
              <w:t>Person Specification Requirements</w:t>
            </w:r>
          </w:p>
          <w:p w14:paraId="41538610" w14:textId="77777777" w:rsidR="00E83343" w:rsidRPr="0018786D" w:rsidRDefault="00E83343" w:rsidP="0074719C">
            <w:pPr>
              <w:rPr>
                <w:rFonts w:asciiTheme="minorHAnsi" w:hAnsiTheme="minorHAnsi" w:cstheme="minorHAnsi"/>
              </w:rPr>
            </w:pPr>
          </w:p>
        </w:tc>
        <w:tc>
          <w:tcPr>
            <w:tcW w:w="1290" w:type="dxa"/>
            <w:tcBorders>
              <w:top w:val="single" w:sz="8" w:space="0" w:color="000000"/>
              <w:bottom w:val="single" w:sz="8" w:space="0" w:color="000000"/>
              <w:right w:val="single" w:sz="8" w:space="0" w:color="000000"/>
            </w:tcBorders>
            <w:shd w:val="clear" w:color="auto" w:fill="D9D9D9"/>
            <w:hideMark/>
          </w:tcPr>
          <w:p w14:paraId="3C4AFBE3" w14:textId="77777777" w:rsidR="00E83343" w:rsidRPr="0018786D" w:rsidRDefault="00E83343" w:rsidP="0074719C">
            <w:pPr>
              <w:jc w:val="center"/>
              <w:rPr>
                <w:rFonts w:asciiTheme="minorHAnsi" w:hAnsiTheme="minorHAnsi" w:cstheme="minorHAnsi"/>
                <w:b/>
                <w:bCs/>
              </w:rPr>
            </w:pPr>
            <w:r w:rsidRPr="0018786D">
              <w:rPr>
                <w:rFonts w:asciiTheme="minorHAnsi" w:hAnsiTheme="minorHAnsi" w:cstheme="minorHAnsi"/>
                <w:b/>
                <w:bCs/>
              </w:rPr>
              <w:t xml:space="preserve">Assessed by </w:t>
            </w:r>
          </w:p>
          <w:p w14:paraId="23AE18C5" w14:textId="77777777" w:rsidR="00E83343" w:rsidRPr="0018786D" w:rsidRDefault="00E83343" w:rsidP="0074719C">
            <w:pPr>
              <w:jc w:val="center"/>
              <w:rPr>
                <w:rFonts w:asciiTheme="minorHAnsi" w:hAnsiTheme="minorHAnsi" w:cstheme="minorHAnsi"/>
                <w:b/>
                <w:bCs/>
              </w:rPr>
            </w:pPr>
            <w:r w:rsidRPr="0018786D">
              <w:rPr>
                <w:rFonts w:asciiTheme="minorHAnsi" w:hAnsiTheme="minorHAnsi" w:cstheme="minorHAnsi"/>
                <w:b/>
                <w:bCs/>
              </w:rPr>
              <w:t xml:space="preserve">A/I/T/C </w:t>
            </w:r>
          </w:p>
          <w:p w14:paraId="68F90738" w14:textId="77777777" w:rsidR="00E83343" w:rsidRPr="0018786D" w:rsidRDefault="00E83343" w:rsidP="0074719C">
            <w:pPr>
              <w:jc w:val="center"/>
              <w:rPr>
                <w:rFonts w:asciiTheme="minorHAnsi" w:hAnsiTheme="minorHAnsi" w:cstheme="minorHAnsi"/>
                <w:b/>
                <w:bCs/>
              </w:rPr>
            </w:pPr>
            <w:r w:rsidRPr="0018786D">
              <w:rPr>
                <w:rFonts w:asciiTheme="minorHAnsi" w:hAnsiTheme="minorHAnsi" w:cstheme="minorHAnsi"/>
                <w:b/>
                <w:bCs/>
              </w:rPr>
              <w:t>(see below for explanation)</w:t>
            </w:r>
          </w:p>
        </w:tc>
      </w:tr>
      <w:tr w:rsidR="00E83343" w:rsidRPr="0018786D" w14:paraId="7EB0B009"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ADE5D26" w14:textId="77777777" w:rsidR="00E83343" w:rsidRPr="0018786D" w:rsidRDefault="00E83343" w:rsidP="0074719C">
            <w:pPr>
              <w:spacing w:line="70" w:lineRule="atLeast"/>
              <w:rPr>
                <w:rFonts w:asciiTheme="minorHAnsi" w:hAnsiTheme="minorHAnsi" w:cstheme="minorHAnsi"/>
                <w:b/>
                <w:bCs/>
              </w:rPr>
            </w:pPr>
            <w:r w:rsidRPr="0018786D">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A844D5" w14:textId="77777777" w:rsidR="00E83343" w:rsidRPr="0018786D" w:rsidRDefault="00E83343" w:rsidP="0074719C">
            <w:pPr>
              <w:spacing w:line="70" w:lineRule="atLeast"/>
              <w:jc w:val="center"/>
              <w:rPr>
                <w:rFonts w:asciiTheme="minorHAnsi" w:hAnsiTheme="minorHAnsi" w:cstheme="minorHAnsi"/>
                <w:b/>
                <w:bCs/>
              </w:rPr>
            </w:pPr>
            <w:r w:rsidRPr="0018786D">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658AE6" w14:textId="77777777" w:rsidR="00E83343" w:rsidRPr="0018786D" w:rsidRDefault="00E83343" w:rsidP="0074719C">
            <w:pPr>
              <w:spacing w:line="70" w:lineRule="atLeast"/>
              <w:jc w:val="center"/>
              <w:rPr>
                <w:rFonts w:asciiTheme="minorHAnsi" w:hAnsiTheme="minorHAnsi" w:cstheme="minorHAnsi"/>
                <w:b/>
                <w:bCs/>
              </w:rPr>
            </w:pPr>
            <w:r w:rsidRPr="0018786D">
              <w:rPr>
                <w:rFonts w:asciiTheme="minorHAnsi" w:hAnsiTheme="minorHAnsi" w:cstheme="minorHAnsi"/>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8E8C7F" w14:textId="77777777" w:rsidR="00E83343" w:rsidRPr="0018786D" w:rsidRDefault="00E83343" w:rsidP="0074719C">
            <w:pPr>
              <w:spacing w:line="70" w:lineRule="atLeast"/>
              <w:jc w:val="center"/>
              <w:rPr>
                <w:rFonts w:asciiTheme="minorHAnsi" w:hAnsiTheme="minorHAnsi" w:cstheme="minorHAnsi"/>
                <w:b/>
                <w:bCs/>
              </w:rPr>
            </w:pPr>
            <w:r w:rsidRPr="0018786D">
              <w:rPr>
                <w:rFonts w:asciiTheme="minorHAnsi" w:hAnsiTheme="minorHAnsi" w:cstheme="minorHAnsi"/>
                <w:b/>
                <w:bCs/>
              </w:rPr>
              <w:t>Assessed</w:t>
            </w:r>
          </w:p>
        </w:tc>
      </w:tr>
      <w:tr w:rsidR="006E7CB8" w:rsidRPr="0018786D" w14:paraId="721ED0D9"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DAE515" w14:textId="77777777" w:rsidR="006E7CB8" w:rsidRPr="006E7CB8" w:rsidRDefault="006E7CB8" w:rsidP="006E7CB8">
            <w:pPr>
              <w:contextualSpacing/>
              <w:rPr>
                <w:rFonts w:asciiTheme="minorHAnsi" w:hAnsiTheme="minorHAnsi" w:cstheme="minorHAnsi"/>
              </w:rPr>
            </w:pPr>
            <w:r w:rsidRPr="006E7CB8">
              <w:rPr>
                <w:rFonts w:asciiTheme="minorHAnsi" w:hAnsiTheme="minorHAnsi" w:cstheme="minorHAnsi"/>
              </w:rPr>
              <w:t>A knowledge and understanding of current waste management, recycling and environmental issues</w:t>
            </w:r>
          </w:p>
          <w:p w14:paraId="5B5E498C" w14:textId="77777777" w:rsidR="006E7CB8" w:rsidRPr="006E7CB8"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85880"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7FBC5" w14:textId="3FD81C2F"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72832C" w14:textId="59BE4C06"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21E32970"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ED333" w14:textId="77777777" w:rsidR="006E7CB8" w:rsidRPr="006E7CB8" w:rsidRDefault="006E7CB8" w:rsidP="006E7CB8">
            <w:pPr>
              <w:contextualSpacing/>
              <w:rPr>
                <w:rFonts w:asciiTheme="minorHAnsi" w:hAnsiTheme="minorHAnsi" w:cstheme="minorHAnsi"/>
              </w:rPr>
            </w:pPr>
            <w:r w:rsidRPr="006E7CB8">
              <w:rPr>
                <w:rFonts w:asciiTheme="minorHAnsi" w:hAnsiTheme="minorHAnsi" w:cstheme="minorHAnsi"/>
              </w:rPr>
              <w:t>Strong awareness of diversity and inclusion (essential)</w:t>
            </w:r>
          </w:p>
          <w:p w14:paraId="233F18EF" w14:textId="77777777" w:rsidR="006E7CB8" w:rsidRPr="006E7CB8"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AC454B" w14:textId="60BE1C27"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B1820"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096136" w14:textId="581903A5"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688E6096"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B978D8" w14:textId="77777777" w:rsidR="006E7CB8" w:rsidRPr="006E7CB8"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5DB110"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E8E4C"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85F17E" w14:textId="77777777" w:rsidR="006E7CB8" w:rsidRPr="0018786D" w:rsidRDefault="006E7CB8" w:rsidP="006E7CB8">
            <w:pPr>
              <w:spacing w:line="70" w:lineRule="atLeast"/>
              <w:jc w:val="center"/>
              <w:rPr>
                <w:rFonts w:asciiTheme="minorHAnsi" w:hAnsiTheme="minorHAnsi" w:cstheme="minorHAnsi"/>
                <w:b/>
                <w:bCs/>
              </w:rPr>
            </w:pPr>
          </w:p>
        </w:tc>
      </w:tr>
      <w:tr w:rsidR="006E7CB8" w:rsidRPr="0018786D" w14:paraId="6492F3C8"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1C5766" w14:textId="77777777" w:rsidR="006E7CB8" w:rsidRPr="006E7CB8" w:rsidRDefault="006E7CB8" w:rsidP="006E7CB8">
            <w:pPr>
              <w:spacing w:line="70" w:lineRule="atLeast"/>
              <w:rPr>
                <w:rFonts w:asciiTheme="minorHAnsi" w:hAnsiTheme="minorHAnsi" w:cstheme="minorHAnsi"/>
                <w:b/>
                <w:bCs/>
              </w:rPr>
            </w:pPr>
            <w:r w:rsidRPr="006E7CB8">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51B608"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C0F971"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2E4828"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Assessed</w:t>
            </w:r>
          </w:p>
        </w:tc>
      </w:tr>
      <w:tr w:rsidR="006E7CB8" w:rsidRPr="0018786D" w14:paraId="38759290"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61431" w14:textId="6B64A233" w:rsidR="006E7CB8" w:rsidRPr="006E7CB8" w:rsidRDefault="006E7CB8" w:rsidP="006E7CB8">
            <w:pPr>
              <w:contextualSpacing/>
              <w:rPr>
                <w:rFonts w:asciiTheme="minorHAnsi" w:hAnsiTheme="minorHAnsi" w:cstheme="minorHAnsi"/>
                <w:color w:val="000000" w:themeColor="text1"/>
              </w:rPr>
            </w:pPr>
            <w:r w:rsidRPr="006E7CB8">
              <w:rPr>
                <w:rFonts w:asciiTheme="minorHAnsi" w:hAnsiTheme="minorHAnsi" w:cstheme="minorHAnsi"/>
                <w:color w:val="000000" w:themeColor="text1"/>
              </w:rPr>
              <w:t>Experience of using MS Office-based IT including email, MS Word and Excel spre</w:t>
            </w:r>
            <w:r w:rsidR="00221E37">
              <w:rPr>
                <w:rFonts w:asciiTheme="minorHAnsi" w:hAnsiTheme="minorHAnsi" w:cstheme="minorHAnsi"/>
                <w:color w:val="000000" w:themeColor="text1"/>
              </w:rPr>
              <w:t>a</w:t>
            </w:r>
            <w:r w:rsidRPr="006E7CB8">
              <w:rPr>
                <w:rFonts w:asciiTheme="minorHAnsi" w:hAnsiTheme="minorHAnsi" w:cstheme="minorHAnsi"/>
                <w:color w:val="000000" w:themeColor="text1"/>
              </w:rPr>
              <w:t xml:space="preserve">dsheets </w:t>
            </w:r>
          </w:p>
          <w:p w14:paraId="749F23E8" w14:textId="77777777" w:rsidR="006E7CB8" w:rsidRPr="006E7CB8"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17CD6" w14:textId="481CC114" w:rsidR="006E7CB8" w:rsidRPr="0018786D" w:rsidRDefault="006E7CB8"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8ED377"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35F23" w14:textId="3A9481F8"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r w:rsidR="002D029C">
              <w:rPr>
                <w:rFonts w:asciiTheme="minorHAnsi" w:hAnsiTheme="minorHAnsi"/>
                <w:b/>
              </w:rPr>
              <w:t>/T</w:t>
            </w:r>
          </w:p>
        </w:tc>
      </w:tr>
      <w:tr w:rsidR="006E7CB8" w:rsidRPr="0018786D" w14:paraId="590DE2B1"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477C8" w14:textId="3473C815" w:rsidR="006E7CB8" w:rsidRPr="006E7CB8" w:rsidRDefault="006E7CB8" w:rsidP="00221E37">
            <w:pPr>
              <w:spacing w:line="70" w:lineRule="atLeast"/>
              <w:rPr>
                <w:rFonts w:asciiTheme="minorHAnsi" w:hAnsiTheme="minorHAnsi" w:cstheme="minorHAnsi"/>
                <w:b/>
                <w:bCs/>
              </w:rPr>
            </w:pPr>
            <w:r w:rsidRPr="006E7CB8">
              <w:rPr>
                <w:rFonts w:asciiTheme="minorHAnsi" w:hAnsiTheme="minorHAnsi" w:cstheme="minorHAnsi"/>
              </w:rPr>
              <w:t xml:space="preserve">Practical experience in delivering waste and recycling modelling projects for or on behalf of local authorities or waste management contractors including use of a range of tools and models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F3E27D" w14:textId="0EAF5EAA"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49D0B"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497B58" w14:textId="11B68C32"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3307D815"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BE86BB" w14:textId="6A581639" w:rsidR="006E7CB8" w:rsidRPr="006E7CB8" w:rsidRDefault="006E7CB8" w:rsidP="00221E37">
            <w:pPr>
              <w:spacing w:line="70" w:lineRule="atLeast"/>
              <w:rPr>
                <w:rFonts w:asciiTheme="minorHAnsi" w:hAnsiTheme="minorHAnsi" w:cstheme="minorHAnsi"/>
                <w:b/>
                <w:bCs/>
              </w:rPr>
            </w:pPr>
            <w:r w:rsidRPr="006E7CB8">
              <w:rPr>
                <w:rFonts w:asciiTheme="minorHAnsi" w:hAnsiTheme="minorHAnsi" w:cstheme="minorHAnsi"/>
              </w:rPr>
              <w:t xml:space="preserve">Experience and knowledge of using databases, MS Access and other analytical tools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437307"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A084C5" w14:textId="78CF5507"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12605E" w14:textId="53BE2BF6"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592B396B"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90BF8" w14:textId="77777777" w:rsidR="006E7CB8" w:rsidRPr="006E7CB8" w:rsidRDefault="006E7CB8" w:rsidP="006E7CB8">
            <w:pPr>
              <w:contextualSpacing/>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D1751"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A43952"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37CFC9" w14:textId="77777777" w:rsidR="006E7CB8" w:rsidRPr="0018786D" w:rsidRDefault="006E7CB8" w:rsidP="006E7CB8">
            <w:pPr>
              <w:spacing w:line="70" w:lineRule="atLeast"/>
              <w:jc w:val="center"/>
              <w:rPr>
                <w:rFonts w:asciiTheme="minorHAnsi" w:hAnsiTheme="minorHAnsi" w:cstheme="minorHAnsi"/>
                <w:b/>
                <w:bCs/>
              </w:rPr>
            </w:pPr>
          </w:p>
        </w:tc>
      </w:tr>
      <w:tr w:rsidR="006E7CB8" w:rsidRPr="0018786D" w14:paraId="7E6F881F"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F9609D" w14:textId="77777777" w:rsidR="006E7CB8" w:rsidRPr="0018786D" w:rsidRDefault="006E7CB8" w:rsidP="006E7CB8">
            <w:pPr>
              <w:spacing w:line="70" w:lineRule="atLeast"/>
              <w:rPr>
                <w:rFonts w:asciiTheme="minorHAnsi" w:hAnsiTheme="minorHAnsi" w:cstheme="minorHAnsi"/>
                <w:b/>
                <w:bCs/>
              </w:rPr>
            </w:pPr>
            <w:r w:rsidRPr="0018786D">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FC4FB6"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8AC971"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5EC319"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Assessed</w:t>
            </w:r>
          </w:p>
        </w:tc>
      </w:tr>
      <w:tr w:rsidR="006E7CB8" w:rsidRPr="0018786D" w14:paraId="28B44C36"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15F06" w14:textId="35B82A2D" w:rsidR="006E7CB8" w:rsidRPr="00221E37" w:rsidRDefault="006E7CB8" w:rsidP="006E7CB8">
            <w:pPr>
              <w:contextualSpacing/>
              <w:rPr>
                <w:rFonts w:asciiTheme="minorHAnsi" w:hAnsiTheme="minorHAnsi" w:cstheme="minorHAnsi"/>
              </w:rPr>
            </w:pPr>
            <w:r w:rsidRPr="00221E37">
              <w:rPr>
                <w:rFonts w:asciiTheme="minorHAnsi" w:hAnsiTheme="minorHAnsi" w:cstheme="minorHAnsi"/>
              </w:rPr>
              <w:t xml:space="preserve">Good written English and verbal communication skills, including the ability to communicate technical information and results in an accessible format </w:t>
            </w:r>
          </w:p>
          <w:p w14:paraId="17C5F8C9" w14:textId="77777777" w:rsidR="006E7CB8" w:rsidRPr="00221E37"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E603AC" w14:textId="44FDF35D"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27B05B"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568DB" w14:textId="336EC165" w:rsidR="006E7CB8" w:rsidRPr="0018786D" w:rsidRDefault="00221E37"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7D93025D"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DC855E" w14:textId="49569177" w:rsidR="006E7CB8" w:rsidRPr="00221E37" w:rsidRDefault="00221E37" w:rsidP="00221E37">
            <w:pPr>
              <w:spacing w:line="70" w:lineRule="atLeast"/>
              <w:rPr>
                <w:rFonts w:asciiTheme="minorHAnsi" w:hAnsiTheme="minorHAnsi" w:cstheme="minorHAnsi"/>
                <w:b/>
                <w:bCs/>
              </w:rPr>
            </w:pPr>
            <w:r w:rsidRPr="00221E37">
              <w:rPr>
                <w:rFonts w:asciiTheme="minorHAnsi" w:hAnsiTheme="minorHAnsi" w:cstheme="minorHAnsi"/>
              </w:rPr>
              <w:t>Excellent data research, collection and analysis skills including the ability to work with and manipulate large datasets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F52124" w14:textId="5D6E2082"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5528C"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3C90FD" w14:textId="186BFCC7" w:rsidR="006E7CB8"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r w:rsidR="002D029C">
              <w:rPr>
                <w:rFonts w:asciiTheme="minorHAnsi" w:hAnsiTheme="minorHAnsi"/>
                <w:b/>
              </w:rPr>
              <w:t>/T</w:t>
            </w:r>
          </w:p>
        </w:tc>
      </w:tr>
      <w:tr w:rsidR="006E7CB8" w:rsidRPr="0018786D" w14:paraId="37723BF1"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E9C6E" w14:textId="14F870D0" w:rsidR="006E7CB8" w:rsidRPr="00221E37" w:rsidRDefault="00221E37" w:rsidP="00221E37">
            <w:pPr>
              <w:spacing w:line="70" w:lineRule="atLeast"/>
              <w:rPr>
                <w:rFonts w:asciiTheme="minorHAnsi" w:hAnsiTheme="minorHAnsi" w:cstheme="minorHAnsi"/>
                <w:b/>
                <w:bCs/>
              </w:rPr>
            </w:pPr>
            <w:r w:rsidRPr="00221E37">
              <w:rPr>
                <w:rFonts w:asciiTheme="minorHAnsi" w:hAnsiTheme="minorHAnsi" w:cstheme="minorHAnsi"/>
              </w:rPr>
              <w:t>Excellent level of numeracy demonstrated both academically and practically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53D825" w14:textId="64E20061" w:rsidR="006E7CB8"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97AF0C"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2354A0" w14:textId="5EF1269B" w:rsidR="006E7CB8"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221E37" w:rsidRPr="0018786D" w14:paraId="20F9C749"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9463C5" w14:textId="3D38B454" w:rsidR="00221E37" w:rsidRPr="00221E37" w:rsidRDefault="00221E37" w:rsidP="00221E37">
            <w:pPr>
              <w:spacing w:line="70" w:lineRule="atLeast"/>
              <w:rPr>
                <w:rFonts w:asciiTheme="minorHAnsi" w:hAnsiTheme="minorHAnsi" w:cstheme="minorHAnsi"/>
              </w:rPr>
            </w:pPr>
            <w:r w:rsidRPr="00221E37">
              <w:rPr>
                <w:rFonts w:asciiTheme="minorHAnsi" w:hAnsiTheme="minorHAnsi" w:cstheme="minorHAnsi"/>
              </w:rPr>
              <w:lastRenderedPageBreak/>
              <w:t>Excellent IT skills including advanced Excel skills, preferably including VBA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47845" w14:textId="77777777" w:rsidR="00221E37" w:rsidRPr="0018786D" w:rsidRDefault="00221E37"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6EB00" w14:textId="4D356B52"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B2231C" w14:textId="5B2D24CD"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221E37" w:rsidRPr="0018786D" w14:paraId="6F1E85E3"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7F43B7" w14:textId="4A117690" w:rsidR="00221E37" w:rsidRPr="00221E37" w:rsidRDefault="00221E37" w:rsidP="00221E37">
            <w:pPr>
              <w:spacing w:line="70" w:lineRule="atLeast"/>
              <w:rPr>
                <w:rFonts w:asciiTheme="minorHAnsi" w:hAnsiTheme="minorHAnsi" w:cstheme="minorHAnsi"/>
              </w:rPr>
            </w:pPr>
            <w:r w:rsidRPr="00221E37">
              <w:rPr>
                <w:rFonts w:asciiTheme="minorHAnsi" w:hAnsiTheme="minorHAnsi" w:cstheme="minorHAnsi"/>
              </w:rPr>
              <w:t>Ability to quickly learn how to use existing internal and publicly available modelling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559A40" w14:textId="1562F9B7"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0B49C3" w14:textId="77777777" w:rsidR="00221E37" w:rsidRPr="0018786D" w:rsidRDefault="00221E37"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19A6BE" w14:textId="009C9F0A"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221E37" w:rsidRPr="0018786D" w14:paraId="0DE824B9"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70C074" w14:textId="7D60B785" w:rsidR="00221E37" w:rsidRPr="00221E37" w:rsidRDefault="00221E37" w:rsidP="00221E37">
            <w:pPr>
              <w:spacing w:line="70" w:lineRule="atLeast"/>
              <w:rPr>
                <w:rFonts w:asciiTheme="minorHAnsi" w:hAnsiTheme="minorHAnsi" w:cstheme="minorHAnsi"/>
              </w:rPr>
            </w:pPr>
            <w:r w:rsidRPr="00221E37">
              <w:rPr>
                <w:rFonts w:asciiTheme="minorHAnsi" w:hAnsiTheme="minorHAnsi" w:cstheme="minorHAnsi"/>
              </w:rPr>
              <w:t>A methodical and rigorous approach with a high level of attention to detail and ability to produce work of a consistently high standard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3EC2C" w14:textId="11129B8E"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D81925" w14:textId="77777777" w:rsidR="00221E37" w:rsidRPr="0018786D" w:rsidRDefault="00221E37"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496D05" w14:textId="18ECBA76"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r w:rsidR="002D029C">
              <w:rPr>
                <w:rFonts w:asciiTheme="minorHAnsi" w:hAnsiTheme="minorHAnsi"/>
                <w:b/>
              </w:rPr>
              <w:t>/T</w:t>
            </w:r>
          </w:p>
        </w:tc>
      </w:tr>
      <w:tr w:rsidR="00221E37" w:rsidRPr="0018786D" w14:paraId="535FD891"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41E6D" w14:textId="57B14FAB" w:rsidR="00221E37" w:rsidRPr="00221E37" w:rsidRDefault="00221E37" w:rsidP="00221E37">
            <w:pPr>
              <w:contextualSpacing/>
              <w:jc w:val="both"/>
              <w:rPr>
                <w:rFonts w:asciiTheme="minorHAnsi" w:hAnsiTheme="minorHAnsi" w:cstheme="minorHAnsi"/>
              </w:rPr>
            </w:pPr>
            <w:r w:rsidRPr="00221E37">
              <w:rPr>
                <w:rFonts w:asciiTheme="minorHAnsi" w:hAnsiTheme="minorHAnsi" w:cstheme="minorHAnsi"/>
              </w:rPr>
              <w:t xml:space="preserve">Good </w:t>
            </w:r>
            <w:r w:rsidRPr="00221E37">
              <w:rPr>
                <w:rFonts w:asciiTheme="minorHAnsi" w:hAnsiTheme="minorHAnsi" w:cstheme="minorHAnsi"/>
                <w:color w:val="000000"/>
              </w:rPr>
              <w:t>organisational</w:t>
            </w:r>
            <w:r w:rsidRPr="00221E37">
              <w:rPr>
                <w:rFonts w:asciiTheme="minorHAnsi" w:hAnsiTheme="minorHAnsi" w:cstheme="minorHAnsi"/>
              </w:rPr>
              <w:t xml:space="preserve"> and planning skills with ability to prioritise workload and meet deadlines</w:t>
            </w:r>
          </w:p>
          <w:p w14:paraId="05F3B263" w14:textId="77777777" w:rsidR="00221E37" w:rsidRPr="00221E37" w:rsidRDefault="00221E37" w:rsidP="00221E37">
            <w:pPr>
              <w:spacing w:line="70" w:lineRule="atLeast"/>
              <w:rPr>
                <w:rFonts w:asciiTheme="minorHAnsi" w:hAnsiTheme="minorHAnsi" w:cs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F2906" w14:textId="11E6414C"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A5B9B2" w14:textId="77777777" w:rsidR="00221E37" w:rsidRPr="0018786D" w:rsidRDefault="00221E37"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1DEDF" w14:textId="77E4C790"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221E37" w:rsidRPr="0018786D" w14:paraId="50C11205"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F38B6" w14:textId="224020D3" w:rsidR="00221E37" w:rsidRPr="00221E37" w:rsidRDefault="00221E37" w:rsidP="00221E37">
            <w:pPr>
              <w:contextualSpacing/>
              <w:rPr>
                <w:rFonts w:asciiTheme="minorHAnsi" w:hAnsiTheme="minorHAnsi" w:cstheme="minorHAnsi"/>
              </w:rPr>
            </w:pPr>
            <w:r w:rsidRPr="00221E37">
              <w:rPr>
                <w:rFonts w:asciiTheme="minorHAnsi" w:hAnsiTheme="minorHAnsi" w:cstheme="minorHAnsi"/>
              </w:rPr>
              <w:t xml:space="preserve">An ability to </w:t>
            </w:r>
            <w:r w:rsidRPr="00221E37">
              <w:rPr>
                <w:rFonts w:asciiTheme="minorHAnsi" w:hAnsiTheme="minorHAnsi" w:cstheme="minorHAnsi"/>
                <w:color w:val="000000"/>
              </w:rPr>
              <w:t>work</w:t>
            </w:r>
            <w:r w:rsidRPr="00221E37">
              <w:rPr>
                <w:rFonts w:asciiTheme="minorHAnsi" w:hAnsiTheme="minorHAnsi" w:cstheme="minorHAnsi"/>
              </w:rPr>
              <w:t xml:space="preserve"> on own initiative as well as working as a member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BF68AC" w14:textId="4963C89D"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F5E0F" w14:textId="77777777" w:rsidR="00221E37" w:rsidRPr="0018786D" w:rsidRDefault="00221E37"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683B8C" w14:textId="74CF824A"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221E37" w:rsidRPr="0018786D" w14:paraId="346415D1"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5B1A3" w14:textId="631EC05B" w:rsidR="00221E37" w:rsidRPr="00221E37" w:rsidRDefault="00221E37" w:rsidP="00221E37">
            <w:pPr>
              <w:contextualSpacing/>
              <w:rPr>
                <w:rFonts w:asciiTheme="minorHAnsi" w:hAnsiTheme="minorHAnsi" w:cstheme="minorHAnsi"/>
              </w:rPr>
            </w:pPr>
            <w:r w:rsidRPr="00221E37">
              <w:rPr>
                <w:rFonts w:asciiTheme="minorHAnsi" w:hAnsiTheme="minorHAnsi" w:cstheme="minorHAnsi"/>
              </w:rPr>
              <w:t xml:space="preserve">Ability to </w:t>
            </w:r>
            <w:r w:rsidRPr="00221E37">
              <w:rPr>
                <w:rFonts w:asciiTheme="minorHAnsi" w:hAnsiTheme="minorHAnsi" w:cstheme="minorHAnsi"/>
                <w:color w:val="000000"/>
              </w:rPr>
              <w:t>develop</w:t>
            </w:r>
            <w:r w:rsidRPr="00221E37">
              <w:rPr>
                <w:rFonts w:asciiTheme="minorHAnsi" w:hAnsiTheme="minorHAnsi" w:cstheme="minorHAnsi"/>
              </w:rPr>
              <w:t xml:space="preserve"> positive effective working relationships with a range of people</w:t>
            </w:r>
          </w:p>
          <w:p w14:paraId="4385F52C" w14:textId="77777777" w:rsidR="00221E37" w:rsidRPr="00221E37" w:rsidRDefault="00221E37" w:rsidP="00221E37">
            <w:pPr>
              <w:contextualSpacing/>
              <w:rPr>
                <w:rFonts w:asciiTheme="minorHAnsi" w:hAnsiTheme="minorHAnsi" w:cs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1B802A" w14:textId="14141E3B" w:rsidR="00221E37" w:rsidRPr="0018786D" w:rsidRDefault="00221E37" w:rsidP="006E7CB8">
            <w:pPr>
              <w:spacing w:line="70" w:lineRule="atLeast"/>
              <w:jc w:val="center"/>
              <w:rPr>
                <w:rFonts w:asciiTheme="minorHAnsi" w:hAnsiTheme="minorHAnsi" w:cstheme="minorHAnsi"/>
                <w:b/>
                <w:bCs/>
              </w:rPr>
            </w:pPr>
            <w:r>
              <w:rPr>
                <w:rFonts w:asciiTheme="minorHAnsi" w:hAnsiTheme="minorHAnsi" w:cstheme="minorHAnsi"/>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10834F" w14:textId="77777777" w:rsidR="00221E37" w:rsidRPr="0018786D" w:rsidRDefault="00221E37"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A1C15" w14:textId="2BD22683" w:rsidR="00221E37" w:rsidRPr="0018786D" w:rsidRDefault="00D92823" w:rsidP="006E7CB8">
            <w:pPr>
              <w:spacing w:line="70" w:lineRule="atLeast"/>
              <w:jc w:val="center"/>
              <w:rPr>
                <w:rFonts w:asciiTheme="minorHAnsi" w:hAnsiTheme="minorHAnsi" w:cstheme="minorHAnsi"/>
                <w:b/>
                <w:bCs/>
              </w:rPr>
            </w:pPr>
            <w:r w:rsidRPr="00416120">
              <w:rPr>
                <w:rFonts w:asciiTheme="minorHAnsi" w:hAnsiTheme="minorHAnsi"/>
                <w:b/>
              </w:rPr>
              <w:t>A/I</w:t>
            </w:r>
          </w:p>
        </w:tc>
      </w:tr>
      <w:tr w:rsidR="006E7CB8" w:rsidRPr="0018786D" w14:paraId="664D09AA"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7260C5" w14:textId="77777777" w:rsidR="006E7CB8" w:rsidRPr="0018786D" w:rsidRDefault="006E7CB8" w:rsidP="006E7CB8">
            <w:pPr>
              <w:spacing w:line="70" w:lineRule="atLeast"/>
              <w:rPr>
                <w:rFonts w:asciiTheme="minorHAnsi" w:hAnsiTheme="minorHAnsi" w:cstheme="minorHAnsi"/>
                <w:b/>
                <w:bCs/>
              </w:rPr>
            </w:pPr>
            <w:r w:rsidRPr="0018786D">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F745B4"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39BF98"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77DC58" w14:textId="77777777" w:rsidR="006E7CB8" w:rsidRPr="0018786D" w:rsidRDefault="006E7CB8" w:rsidP="006E7CB8">
            <w:pPr>
              <w:spacing w:line="70" w:lineRule="atLeast"/>
              <w:jc w:val="center"/>
              <w:rPr>
                <w:rFonts w:asciiTheme="minorHAnsi" w:hAnsiTheme="minorHAnsi" w:cstheme="minorHAnsi"/>
                <w:b/>
                <w:bCs/>
              </w:rPr>
            </w:pPr>
            <w:r w:rsidRPr="0018786D">
              <w:rPr>
                <w:rFonts w:asciiTheme="minorHAnsi" w:hAnsiTheme="minorHAnsi" w:cstheme="minorHAnsi"/>
                <w:b/>
                <w:bCs/>
              </w:rPr>
              <w:t>Assessed</w:t>
            </w:r>
          </w:p>
        </w:tc>
      </w:tr>
      <w:tr w:rsidR="006E7CB8" w:rsidRPr="0018786D" w14:paraId="1D8F1235"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78AC9B" w14:textId="77777777" w:rsidR="006E7CB8" w:rsidRPr="0018786D"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8274BA"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C4C2CF"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264B9" w14:textId="77777777" w:rsidR="006E7CB8" w:rsidRPr="0018786D" w:rsidRDefault="006E7CB8" w:rsidP="006E7CB8">
            <w:pPr>
              <w:spacing w:line="70" w:lineRule="atLeast"/>
              <w:jc w:val="center"/>
              <w:rPr>
                <w:rFonts w:asciiTheme="minorHAnsi" w:hAnsiTheme="minorHAnsi" w:cstheme="minorHAnsi"/>
                <w:b/>
                <w:bCs/>
              </w:rPr>
            </w:pPr>
          </w:p>
        </w:tc>
      </w:tr>
      <w:tr w:rsidR="006E7CB8" w:rsidRPr="0018786D" w14:paraId="2F340C98"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BA3E9E" w14:textId="77777777" w:rsidR="006E7CB8" w:rsidRPr="0018786D"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00F230"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7FD84"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5A83D" w14:textId="77777777" w:rsidR="006E7CB8" w:rsidRPr="0018786D" w:rsidRDefault="006E7CB8" w:rsidP="006E7CB8">
            <w:pPr>
              <w:spacing w:line="70" w:lineRule="atLeast"/>
              <w:jc w:val="center"/>
              <w:rPr>
                <w:rFonts w:asciiTheme="minorHAnsi" w:hAnsiTheme="minorHAnsi" w:cstheme="minorHAnsi"/>
                <w:b/>
                <w:bCs/>
              </w:rPr>
            </w:pPr>
          </w:p>
        </w:tc>
      </w:tr>
      <w:tr w:rsidR="006E7CB8" w:rsidRPr="0018786D" w14:paraId="2A5AECAA" w14:textId="77777777" w:rsidTr="0074719C">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3F44A" w14:textId="77777777" w:rsidR="006E7CB8" w:rsidRPr="0018786D" w:rsidRDefault="006E7CB8" w:rsidP="006E7CB8">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FA941" w14:textId="77777777" w:rsidR="006E7CB8" w:rsidRPr="0018786D" w:rsidRDefault="006E7CB8" w:rsidP="006E7CB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1CEB84" w14:textId="77777777" w:rsidR="006E7CB8" w:rsidRPr="0018786D" w:rsidRDefault="006E7CB8" w:rsidP="006E7CB8">
            <w:pPr>
              <w:spacing w:line="70" w:lineRule="atLeast"/>
              <w:jc w:val="center"/>
              <w:rPr>
                <w:rFonts w:asciiTheme="minorHAnsi" w:hAnsiTheme="minorHAnsi" w:cstheme="minorHAnsi"/>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841D0B" w14:textId="77777777" w:rsidR="006E7CB8" w:rsidRPr="0018786D" w:rsidRDefault="006E7CB8" w:rsidP="006E7CB8">
            <w:pPr>
              <w:spacing w:line="70" w:lineRule="atLeast"/>
              <w:jc w:val="center"/>
              <w:rPr>
                <w:rFonts w:asciiTheme="minorHAnsi" w:hAnsiTheme="minorHAnsi" w:cstheme="minorHAnsi"/>
                <w:b/>
                <w:bCs/>
              </w:rPr>
            </w:pPr>
          </w:p>
        </w:tc>
      </w:tr>
    </w:tbl>
    <w:p w14:paraId="7D35FC0A" w14:textId="77777777" w:rsidR="00E83343" w:rsidRPr="0018786D" w:rsidRDefault="00E83343" w:rsidP="00E83343">
      <w:pPr>
        <w:autoSpaceDE w:val="0"/>
        <w:autoSpaceDN w:val="0"/>
        <w:adjustRightInd w:val="0"/>
        <w:rPr>
          <w:rFonts w:asciiTheme="minorHAnsi" w:hAnsiTheme="minorHAnsi" w:cstheme="minorHAnsi"/>
          <w:b/>
        </w:rPr>
      </w:pPr>
    </w:p>
    <w:p w14:paraId="1B12F403" w14:textId="77777777" w:rsidR="00E83343" w:rsidRPr="0018786D" w:rsidRDefault="00E83343" w:rsidP="00E83343">
      <w:pPr>
        <w:autoSpaceDE w:val="0"/>
        <w:autoSpaceDN w:val="0"/>
        <w:adjustRightInd w:val="0"/>
        <w:rPr>
          <w:rFonts w:asciiTheme="minorHAnsi" w:hAnsiTheme="minorHAnsi" w:cstheme="minorHAnsi"/>
          <w:b/>
        </w:rPr>
      </w:pPr>
      <w:r w:rsidRPr="0018786D">
        <w:rPr>
          <w:rFonts w:asciiTheme="minorHAnsi" w:hAnsiTheme="minorHAnsi" w:cstheme="minorHAnsi"/>
          <w:b/>
        </w:rPr>
        <w:t>A – Application form / CV</w:t>
      </w:r>
    </w:p>
    <w:p w14:paraId="4127CB9D" w14:textId="77777777" w:rsidR="00E83343" w:rsidRPr="0018786D" w:rsidRDefault="00E83343" w:rsidP="00E83343">
      <w:pPr>
        <w:autoSpaceDE w:val="0"/>
        <w:autoSpaceDN w:val="0"/>
        <w:adjustRightInd w:val="0"/>
        <w:rPr>
          <w:rFonts w:asciiTheme="minorHAnsi" w:hAnsiTheme="minorHAnsi" w:cstheme="minorHAnsi"/>
          <w:b/>
        </w:rPr>
      </w:pPr>
      <w:r w:rsidRPr="0018786D">
        <w:rPr>
          <w:rFonts w:asciiTheme="minorHAnsi" w:hAnsiTheme="minorHAnsi" w:cstheme="minorHAnsi"/>
          <w:b/>
        </w:rPr>
        <w:t>I – Interview</w:t>
      </w:r>
    </w:p>
    <w:p w14:paraId="2EBB2C8A" w14:textId="77777777" w:rsidR="00E83343" w:rsidRPr="0018786D" w:rsidRDefault="00E83343" w:rsidP="00E83343">
      <w:pPr>
        <w:autoSpaceDE w:val="0"/>
        <w:autoSpaceDN w:val="0"/>
        <w:adjustRightInd w:val="0"/>
        <w:rPr>
          <w:rFonts w:asciiTheme="minorHAnsi" w:hAnsiTheme="minorHAnsi" w:cstheme="minorHAnsi"/>
          <w:b/>
        </w:rPr>
      </w:pPr>
      <w:r w:rsidRPr="0018786D">
        <w:rPr>
          <w:rFonts w:asciiTheme="minorHAnsi" w:hAnsiTheme="minorHAnsi" w:cstheme="minorHAnsi"/>
          <w:b/>
        </w:rPr>
        <w:t>T – Test</w:t>
      </w:r>
    </w:p>
    <w:p w14:paraId="5DA87030" w14:textId="77777777" w:rsidR="00E83343" w:rsidRPr="0018786D" w:rsidRDefault="00E83343" w:rsidP="00E83343">
      <w:pPr>
        <w:autoSpaceDE w:val="0"/>
        <w:autoSpaceDN w:val="0"/>
        <w:adjustRightInd w:val="0"/>
        <w:rPr>
          <w:rFonts w:asciiTheme="minorHAnsi" w:hAnsiTheme="minorHAnsi" w:cstheme="minorHAnsi"/>
          <w:b/>
        </w:rPr>
      </w:pPr>
      <w:r w:rsidRPr="0018786D">
        <w:rPr>
          <w:rFonts w:asciiTheme="minorHAnsi" w:hAnsiTheme="minorHAnsi" w:cstheme="minorHAnsi"/>
          <w:b/>
        </w:rPr>
        <w:t>C - Certificate</w:t>
      </w:r>
    </w:p>
    <w:p w14:paraId="21E4DB46" w14:textId="77777777" w:rsidR="00E83343" w:rsidRPr="0018786D" w:rsidRDefault="00E83343" w:rsidP="00E83343">
      <w:pPr>
        <w:autoSpaceDE w:val="0"/>
        <w:autoSpaceDN w:val="0"/>
        <w:adjustRightInd w:val="0"/>
        <w:rPr>
          <w:rFonts w:asciiTheme="minorHAnsi" w:hAnsiTheme="minorHAnsi" w:cstheme="minorHAnsi"/>
          <w:b/>
        </w:rPr>
      </w:pPr>
    </w:p>
    <w:p w14:paraId="113A9535" w14:textId="77777777" w:rsidR="00314E43" w:rsidRPr="0018786D" w:rsidRDefault="00314E43">
      <w:pPr>
        <w:rPr>
          <w:rFonts w:asciiTheme="minorHAnsi" w:hAnsiTheme="minorHAnsi" w:cstheme="minorHAnsi"/>
        </w:rPr>
      </w:pPr>
    </w:p>
    <w:sectPr w:rsidR="00314E43" w:rsidRPr="0018786D" w:rsidSect="007C7D20">
      <w:headerReference w:type="even" r:id="rId11"/>
      <w:headerReference w:type="default" r:id="rId12"/>
      <w:footerReference w:type="default" r:id="rId13"/>
      <w:headerReference w:type="firs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9B17" w14:textId="77777777" w:rsidR="0001498D" w:rsidRDefault="0001498D" w:rsidP="00C205DA">
      <w:r>
        <w:separator/>
      </w:r>
    </w:p>
  </w:endnote>
  <w:endnote w:type="continuationSeparator" w:id="0">
    <w:p w14:paraId="483FF2C0" w14:textId="77777777" w:rsidR="0001498D" w:rsidRDefault="0001498D" w:rsidP="00C2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3F58" w14:textId="77777777" w:rsidR="006E5253" w:rsidRPr="00602AEA" w:rsidRDefault="005C790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6C3DD62D" w14:textId="77777777" w:rsidR="006E5253" w:rsidRDefault="005C7903"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9E47FC6" wp14:editId="7E06B474">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AA1EE" w14:textId="77777777" w:rsidR="006E5253" w:rsidRPr="00E30EB9" w:rsidRDefault="005C7903"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E47FC6" id="_x0000_t202" coordsize="21600,21600" o:spt="202" path="m,l,21600r21600,l21600,xe">
              <v:stroke joinstyle="miter"/>
              <v:path gradientshapeok="t" o:connecttype="rect"/>
            </v:shapetype>
            <v:shape id="Text Box 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" o:allowincell="f" filled="f" stroked="f" strokeweight=".5pt">
              <v:textbox inset="20pt,0,,0">
                <w:txbxContent>
                  <w:p w14:paraId="5D1AA1EE" w14:textId="77777777" w:rsidR="006E5253" w:rsidRPr="00E30EB9" w:rsidRDefault="005C7903"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9307" w14:textId="77777777" w:rsidR="0001498D" w:rsidRDefault="0001498D" w:rsidP="00C205DA">
      <w:r>
        <w:separator/>
      </w:r>
    </w:p>
  </w:footnote>
  <w:footnote w:type="continuationSeparator" w:id="0">
    <w:p w14:paraId="452D6BFF" w14:textId="77777777" w:rsidR="0001498D" w:rsidRDefault="0001498D" w:rsidP="00C2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6782" w14:textId="5B337088" w:rsidR="00C05583" w:rsidRDefault="00C05583">
    <w:pPr>
      <w:pStyle w:val="Header"/>
    </w:pPr>
    <w:r>
      <w:rPr>
        <w:noProof/>
      </w:rPr>
      <mc:AlternateContent>
        <mc:Choice Requires="wps">
          <w:drawing>
            <wp:anchor distT="0" distB="0" distL="0" distR="0" simplePos="0" relativeHeight="251657728" behindDoc="0" locked="0" layoutInCell="1" allowOverlap="1" wp14:anchorId="5F70FA28" wp14:editId="6092C4E6">
              <wp:simplePos x="635" y="635"/>
              <wp:positionH relativeFrom="page">
                <wp:align>left</wp:align>
              </wp:positionH>
              <wp:positionV relativeFrom="page">
                <wp:align>top</wp:align>
              </wp:positionV>
              <wp:extent cx="443865" cy="443865"/>
              <wp:effectExtent l="0" t="0" r="10795" b="16510"/>
              <wp:wrapNone/>
              <wp:docPr id="1292347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A642E" w14:textId="10922091"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70FA2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rs6BDMwIAAFgEAAAOAAAAAAAAAAAAAAAAAC4CAABk&#10;cnMvZTJvRG9jLnhtbFBLAQItABQABgAIAAAAIQBzm59s2QAAAAMBAAAPAAAAAAAAAAAAAAAAAI0E&#10;AABkcnMvZG93bnJldi54bWxQSwUGAAAAAAQABADzAAAAkwUAAAAA&#10;" filled="f" stroked="f">
              <v:textbox style="mso-fit-shape-to-text:t" inset="20pt,15pt,0,0">
                <w:txbxContent>
                  <w:p w14:paraId="546A642E" w14:textId="10922091"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421" w14:textId="6B70434B" w:rsidR="006E5253" w:rsidRPr="0015656E" w:rsidRDefault="00C05583" w:rsidP="00C205DA">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8752" behindDoc="0" locked="0" layoutInCell="1" allowOverlap="1" wp14:anchorId="4CD27893" wp14:editId="36B83716">
              <wp:simplePos x="1143000" y="447675"/>
              <wp:positionH relativeFrom="page">
                <wp:align>left</wp:align>
              </wp:positionH>
              <wp:positionV relativeFrom="page">
                <wp:align>top</wp:align>
              </wp:positionV>
              <wp:extent cx="443865" cy="443865"/>
              <wp:effectExtent l="0" t="0" r="10795" b="16510"/>
              <wp:wrapNone/>
              <wp:docPr id="16946168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ED84F" w14:textId="036D2086"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D27893"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A5SPmXNgIAAGAEAAAOAAAAAAAAAAAAAAAAAC4C&#10;AABkcnMvZTJvRG9jLnhtbFBLAQItABQABgAIAAAAIQBzm59s2QAAAAMBAAAPAAAAAAAAAAAAAAAA&#10;AJAEAABkcnMvZG93bnJldi54bWxQSwUGAAAAAAQABADzAAAAlgUAAAAA&#10;" filled="f" stroked="f">
              <v:textbox style="mso-fit-shape-to-text:t" inset="20pt,15pt,0,0">
                <w:txbxContent>
                  <w:p w14:paraId="3C6ED84F" w14:textId="036D2086"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v:textbox>
              <w10:wrap anchorx="page" anchory="page"/>
            </v:shape>
          </w:pict>
        </mc:Fallback>
      </mc:AlternateContent>
    </w:r>
  </w:p>
  <w:p w14:paraId="5004307E" w14:textId="11ED6F4A" w:rsidR="006E5253" w:rsidRPr="0015656E" w:rsidRDefault="006E5253" w:rsidP="00C205DA">
    <w:pPr>
      <w:pStyle w:val="Header"/>
      <w:tabs>
        <w:tab w:val="clear" w:pos="4513"/>
        <w:tab w:val="clear" w:pos="9026"/>
        <w:tab w:val="left" w:pos="4935"/>
      </w:tabs>
      <w:jc w:val="right"/>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0549" w14:textId="70A86873" w:rsidR="00C05583" w:rsidRDefault="00C05583">
    <w:pPr>
      <w:pStyle w:val="Header"/>
    </w:pPr>
    <w:r>
      <w:rPr>
        <w:noProof/>
      </w:rPr>
      <mc:AlternateContent>
        <mc:Choice Requires="wps">
          <w:drawing>
            <wp:anchor distT="0" distB="0" distL="0" distR="0" simplePos="0" relativeHeight="251656704" behindDoc="0" locked="0" layoutInCell="1" allowOverlap="1" wp14:anchorId="07BBFC31" wp14:editId="747217E7">
              <wp:simplePos x="635" y="635"/>
              <wp:positionH relativeFrom="page">
                <wp:align>left</wp:align>
              </wp:positionH>
              <wp:positionV relativeFrom="page">
                <wp:align>top</wp:align>
              </wp:positionV>
              <wp:extent cx="443865" cy="443865"/>
              <wp:effectExtent l="0" t="0" r="10795" b="16510"/>
              <wp:wrapNone/>
              <wp:docPr id="1824044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C3C4F" w14:textId="6D425D71"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BBFC31" id="_x0000_t202" coordsize="21600,21600" o:spt="202" path="m,l,21600r21600,l21600,xe">
              <v:stroke joinstyle="miter"/>
              <v:path gradientshapeok="t" o:connecttype="rect"/>
            </v:shapetype>
            <v:shape id="_x0000_s1029"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" filled="f" stroked="f">
              <v:textbox style="mso-fit-shape-to-text:t" inset="20pt,15pt,0,0">
                <w:txbxContent>
                  <w:p w14:paraId="031C3C4F" w14:textId="6D425D71" w:rsidR="00C05583" w:rsidRPr="00C05583" w:rsidRDefault="00C05583" w:rsidP="00C05583">
                    <w:pPr>
                      <w:rPr>
                        <w:rFonts w:ascii="Calibri" w:eastAsia="Calibri" w:hAnsi="Calibri" w:cs="Calibri"/>
                        <w:noProof/>
                        <w:color w:val="000000"/>
                        <w:sz w:val="20"/>
                        <w:szCs w:val="20"/>
                      </w:rPr>
                    </w:pPr>
                    <w:r w:rsidRPr="00C0558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CEB"/>
    <w:multiLevelType w:val="hybridMultilevel"/>
    <w:tmpl w:val="5CB895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364D2"/>
    <w:multiLevelType w:val="hybridMultilevel"/>
    <w:tmpl w:val="5CB895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EC255E"/>
    <w:multiLevelType w:val="hybridMultilevel"/>
    <w:tmpl w:val="42FE6E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43"/>
    <w:rsid w:val="0001498D"/>
    <w:rsid w:val="00056DC7"/>
    <w:rsid w:val="00111792"/>
    <w:rsid w:val="00144FF6"/>
    <w:rsid w:val="0018786D"/>
    <w:rsid w:val="001E12B4"/>
    <w:rsid w:val="00221E37"/>
    <w:rsid w:val="002326A6"/>
    <w:rsid w:val="0023615E"/>
    <w:rsid w:val="002D029C"/>
    <w:rsid w:val="002E3010"/>
    <w:rsid w:val="002F26FF"/>
    <w:rsid w:val="00314E43"/>
    <w:rsid w:val="00342D00"/>
    <w:rsid w:val="00502196"/>
    <w:rsid w:val="00533E18"/>
    <w:rsid w:val="005C7903"/>
    <w:rsid w:val="00635CE8"/>
    <w:rsid w:val="006D1436"/>
    <w:rsid w:val="006D1902"/>
    <w:rsid w:val="006E5253"/>
    <w:rsid w:val="006E7CB8"/>
    <w:rsid w:val="00750CD9"/>
    <w:rsid w:val="007D68F9"/>
    <w:rsid w:val="007F77ED"/>
    <w:rsid w:val="0083765F"/>
    <w:rsid w:val="008A4CD6"/>
    <w:rsid w:val="008A627D"/>
    <w:rsid w:val="008C488C"/>
    <w:rsid w:val="008D6001"/>
    <w:rsid w:val="009301B9"/>
    <w:rsid w:val="00A024FC"/>
    <w:rsid w:val="00A05E33"/>
    <w:rsid w:val="00A201DF"/>
    <w:rsid w:val="00A830A1"/>
    <w:rsid w:val="00A84591"/>
    <w:rsid w:val="00AA50B6"/>
    <w:rsid w:val="00C05583"/>
    <w:rsid w:val="00C205DA"/>
    <w:rsid w:val="00C52188"/>
    <w:rsid w:val="00CD0A7A"/>
    <w:rsid w:val="00D6199E"/>
    <w:rsid w:val="00D67003"/>
    <w:rsid w:val="00D67F83"/>
    <w:rsid w:val="00D85D85"/>
    <w:rsid w:val="00D92823"/>
    <w:rsid w:val="00E27E77"/>
    <w:rsid w:val="00E83343"/>
    <w:rsid w:val="00EA12CD"/>
    <w:rsid w:val="00ED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AE17"/>
  <w15:chartTrackingRefBased/>
  <w15:docId w15:val="{F3940500-1A28-45C8-BDB5-58E7B773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3343"/>
    <w:pPr>
      <w:tabs>
        <w:tab w:val="center" w:pos="4513"/>
        <w:tab w:val="right" w:pos="9026"/>
      </w:tabs>
    </w:pPr>
  </w:style>
  <w:style w:type="character" w:customStyle="1" w:styleId="HeaderChar">
    <w:name w:val="Header Char"/>
    <w:basedOn w:val="DefaultParagraphFont"/>
    <w:link w:val="Header"/>
    <w:rsid w:val="00E8334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83343"/>
    <w:pPr>
      <w:tabs>
        <w:tab w:val="center" w:pos="4513"/>
        <w:tab w:val="right" w:pos="9026"/>
      </w:tabs>
    </w:pPr>
  </w:style>
  <w:style w:type="character" w:customStyle="1" w:styleId="FooterChar">
    <w:name w:val="Footer Char"/>
    <w:basedOn w:val="DefaultParagraphFont"/>
    <w:link w:val="Footer"/>
    <w:uiPriority w:val="99"/>
    <w:rsid w:val="00E83343"/>
    <w:rPr>
      <w:rFonts w:ascii="Times New Roman" w:eastAsia="Times New Roman" w:hAnsi="Times New Roman" w:cs="Times New Roman"/>
      <w:sz w:val="24"/>
      <w:szCs w:val="24"/>
      <w:lang w:eastAsia="en-GB"/>
    </w:rPr>
  </w:style>
  <w:style w:type="paragraph" w:styleId="NormalWeb">
    <w:name w:val="Normal (Web)"/>
    <w:basedOn w:val="Normal"/>
    <w:uiPriority w:val="99"/>
    <w:rsid w:val="00E83343"/>
    <w:pPr>
      <w:spacing w:before="100" w:beforeAutospacing="1" w:after="100" w:afterAutospacing="1"/>
    </w:pPr>
  </w:style>
  <w:style w:type="paragraph" w:styleId="ListParagraph">
    <w:name w:val="List Paragraph"/>
    <w:basedOn w:val="Normal"/>
    <w:uiPriority w:val="34"/>
    <w:qFormat/>
    <w:rsid w:val="0018786D"/>
    <w:pPr>
      <w:widowControl w:val="0"/>
      <w:ind w:left="720"/>
    </w:pPr>
    <w:rPr>
      <w:rFonts w:ascii="Courier New" w:hAnsi="Courier New"/>
      <w:snapToGrid w:val="0"/>
      <w:sz w:val="20"/>
      <w:szCs w:val="20"/>
      <w:lang w:eastAsia="en-US"/>
    </w:rPr>
  </w:style>
  <w:style w:type="character" w:styleId="CommentReference">
    <w:name w:val="annotation reference"/>
    <w:basedOn w:val="DefaultParagraphFont"/>
    <w:uiPriority w:val="99"/>
    <w:semiHidden/>
    <w:unhideWhenUsed/>
    <w:rsid w:val="00D6199E"/>
    <w:rPr>
      <w:sz w:val="16"/>
      <w:szCs w:val="16"/>
    </w:rPr>
  </w:style>
  <w:style w:type="paragraph" w:styleId="CommentText">
    <w:name w:val="annotation text"/>
    <w:basedOn w:val="Normal"/>
    <w:link w:val="CommentTextChar"/>
    <w:uiPriority w:val="99"/>
    <w:semiHidden/>
    <w:unhideWhenUsed/>
    <w:rsid w:val="00D6199E"/>
    <w:rPr>
      <w:sz w:val="20"/>
      <w:szCs w:val="20"/>
    </w:rPr>
  </w:style>
  <w:style w:type="character" w:customStyle="1" w:styleId="CommentTextChar">
    <w:name w:val="Comment Text Char"/>
    <w:basedOn w:val="DefaultParagraphFont"/>
    <w:link w:val="CommentText"/>
    <w:uiPriority w:val="99"/>
    <w:semiHidden/>
    <w:rsid w:val="00D619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199E"/>
    <w:rPr>
      <w:b/>
      <w:bCs/>
    </w:rPr>
  </w:style>
  <w:style w:type="character" w:customStyle="1" w:styleId="CommentSubjectChar">
    <w:name w:val="Comment Subject Char"/>
    <w:basedOn w:val="CommentTextChar"/>
    <w:link w:val="CommentSubject"/>
    <w:uiPriority w:val="99"/>
    <w:semiHidden/>
    <w:rsid w:val="00D6199E"/>
    <w:rPr>
      <w:rFonts w:ascii="Times New Roman" w:eastAsia="Times New Roman" w:hAnsi="Times New Roman" w:cs="Times New Roman"/>
      <w:b/>
      <w:bCs/>
      <w:sz w:val="20"/>
      <w:szCs w:val="20"/>
      <w:lang w:eastAsia="en-GB"/>
    </w:rPr>
  </w:style>
  <w:style w:type="paragraph" w:styleId="Revision">
    <w:name w:val="Revision"/>
    <w:hidden/>
    <w:uiPriority w:val="99"/>
    <w:semiHidden/>
    <w:rsid w:val="00D6199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9D8C1F3D073428B5C9648C540DC73" ma:contentTypeVersion="8" ma:contentTypeDescription="Create a new document." ma:contentTypeScope="" ma:versionID="b5b5acb13a354662f7715f9aca54c3af">
  <xsd:schema xmlns:xsd="http://www.w3.org/2001/XMLSchema" xmlns:xs="http://www.w3.org/2001/XMLSchema" xmlns:p="http://schemas.microsoft.com/office/2006/metadata/properties" xmlns:ns2="33fe6f91-8fb8-475e-b335-c551b10ccd13" xmlns:ns3="efd1bd46-c7e2-4193-9bf4-156dc1bdde5d" targetNamespace="http://schemas.microsoft.com/office/2006/metadata/properties" ma:root="true" ma:fieldsID="333393fb954d68309e623f5e504348e9" ns2:_="" ns3:_="">
    <xsd:import namespace="33fe6f91-8fb8-475e-b335-c551b10ccd13"/>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e6f91-8fb8-475e-b335-c551b10c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D66-D178-49C7-A0B1-8691DD02F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e6f91-8fb8-475e-b335-c551b10ccd13"/>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17026-A2E4-4D9E-BD49-6432739AE44F}">
  <ds:schemaRefs>
    <ds:schemaRef ds:uri="http://schemas.microsoft.com/sharepoint/v3/contenttype/forms"/>
  </ds:schemaRefs>
</ds:datastoreItem>
</file>

<file path=customXml/itemProps3.xml><?xml version="1.0" encoding="utf-8"?>
<ds:datastoreItem xmlns:ds="http://schemas.openxmlformats.org/officeDocument/2006/customXml" ds:itemID="{A662FF8D-DFF4-4E52-A0CA-520F3F403C4C}">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fd1bd46-c7e2-4193-9bf4-156dc1bdde5d"/>
    <ds:schemaRef ds:uri="http://purl.org/dc/elements/1.1/"/>
    <ds:schemaRef ds:uri="http://purl.org/dc/terms/"/>
    <ds:schemaRef ds:uri="33fe6f91-8fb8-475e-b335-c551b10ccd1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069345-672F-4612-9B90-C33ABB9CEC9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Devane</dc:creator>
  <cp:keywords/>
  <dc:description/>
  <cp:lastModifiedBy>Frances Devane</cp:lastModifiedBy>
  <cp:revision>2</cp:revision>
  <dcterms:created xsi:type="dcterms:W3CDTF">2024-09-02T11:41:00Z</dcterms:created>
  <dcterms:modified xsi:type="dcterms:W3CDTF">2024-09-02T11:41:00Z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0x010100E1C9D8C1F3D073428B5C9648C540DC73</vt:lpwstr>
  </property>
  <property fmtid="{D5CDD505-2E9C-101B-9397-08002B2CF9AE}" pid="3" name="ClassificationContentMarkingHeaderShapeIds">
    <vt:lpwstr>6cb8b524,7b3f730,6501cd0c</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