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4B990CE" w14:textId="77777777" w:rsidR="00AA5493" w:rsidRDefault="00AA549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AA5493" w:rsidRPr="00845C05" w14:paraId="23520215" w14:textId="77777777" w:rsidTr="00CF2C7A">
        <w:trPr>
          <w:trHeight w:val="828"/>
        </w:trPr>
        <w:tc>
          <w:tcPr>
            <w:tcW w:w="4261" w:type="dxa"/>
            <w:shd w:val="clear" w:color="auto" w:fill="D9D9D9"/>
          </w:tcPr>
          <w:p w14:paraId="5DF4D2BA" w14:textId="77777777" w:rsidR="00AA5493" w:rsidRPr="00845C05" w:rsidRDefault="00AA5493" w:rsidP="00CF2C7A">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Job Title: </w:t>
            </w:r>
          </w:p>
          <w:p w14:paraId="144503A3" w14:textId="77777777" w:rsidR="00AA5493" w:rsidRDefault="00AA5493" w:rsidP="00CF2C7A">
            <w:pPr>
              <w:autoSpaceDE w:val="0"/>
              <w:autoSpaceDN w:val="0"/>
              <w:adjustRightInd w:val="0"/>
              <w:rPr>
                <w:rFonts w:asciiTheme="minorHAnsi" w:hAnsiTheme="minorHAnsi" w:cstheme="minorHAnsi"/>
              </w:rPr>
            </w:pPr>
            <w:r>
              <w:rPr>
                <w:rFonts w:asciiTheme="minorHAnsi" w:hAnsiTheme="minorHAnsi" w:cstheme="minorHAnsi"/>
              </w:rPr>
              <w:t>Executive Assistant</w:t>
            </w:r>
          </w:p>
          <w:p w14:paraId="36A9446E" w14:textId="77777777" w:rsidR="00AA5493" w:rsidRPr="00845C05" w:rsidRDefault="00AA5493" w:rsidP="00CF2C7A">
            <w:pPr>
              <w:autoSpaceDE w:val="0"/>
              <w:autoSpaceDN w:val="0"/>
              <w:adjustRightInd w:val="0"/>
              <w:rPr>
                <w:rFonts w:asciiTheme="minorHAnsi" w:hAnsiTheme="minorHAnsi" w:cstheme="minorHAnsi"/>
              </w:rPr>
            </w:pPr>
          </w:p>
        </w:tc>
        <w:tc>
          <w:tcPr>
            <w:tcW w:w="4494" w:type="dxa"/>
            <w:shd w:val="clear" w:color="auto" w:fill="D9D9D9"/>
          </w:tcPr>
          <w:p w14:paraId="16B2FCFD"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
                <w:bCs/>
              </w:rPr>
              <w:t>Grade</w:t>
            </w:r>
            <w:r w:rsidRPr="00845C05">
              <w:rPr>
                <w:rFonts w:asciiTheme="minorHAnsi" w:hAnsiTheme="minorHAnsi" w:cstheme="minorHAnsi"/>
                <w:bCs/>
              </w:rPr>
              <w:t xml:space="preserve">: </w:t>
            </w:r>
          </w:p>
          <w:p w14:paraId="6BA04542"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Cs/>
              </w:rPr>
              <w:t xml:space="preserve">Scale 6 to PO2 </w:t>
            </w:r>
          </w:p>
          <w:p w14:paraId="7E8DDC86" w14:textId="77777777" w:rsidR="00AA5493" w:rsidRPr="00845C05" w:rsidRDefault="00AA5493" w:rsidP="00CF2C7A">
            <w:pPr>
              <w:autoSpaceDE w:val="0"/>
              <w:autoSpaceDN w:val="0"/>
              <w:adjustRightInd w:val="0"/>
              <w:rPr>
                <w:rFonts w:asciiTheme="minorHAnsi" w:hAnsiTheme="minorHAnsi" w:cstheme="minorHAnsi"/>
              </w:rPr>
            </w:pPr>
          </w:p>
        </w:tc>
      </w:tr>
      <w:tr w:rsidR="00AA5493" w:rsidRPr="00845C05" w14:paraId="518DC41A" w14:textId="77777777" w:rsidTr="00CF2C7A">
        <w:trPr>
          <w:trHeight w:val="828"/>
        </w:trPr>
        <w:tc>
          <w:tcPr>
            <w:tcW w:w="4261" w:type="dxa"/>
            <w:shd w:val="clear" w:color="auto" w:fill="D9D9D9"/>
          </w:tcPr>
          <w:p w14:paraId="1C26ADC8" w14:textId="77777777" w:rsidR="00AA5493" w:rsidRPr="00845C05" w:rsidRDefault="00AA5493" w:rsidP="00CF2C7A">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Section: </w:t>
            </w:r>
          </w:p>
          <w:p w14:paraId="12E59672"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Cs/>
              </w:rPr>
              <w:t>Support and Member Services</w:t>
            </w:r>
          </w:p>
        </w:tc>
        <w:tc>
          <w:tcPr>
            <w:tcW w:w="4494" w:type="dxa"/>
            <w:shd w:val="clear" w:color="auto" w:fill="D9D9D9"/>
          </w:tcPr>
          <w:p w14:paraId="0CC93D27"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
                <w:bCs/>
              </w:rPr>
              <w:t>Directorate:</w:t>
            </w:r>
            <w:r w:rsidRPr="00845C05">
              <w:rPr>
                <w:rFonts w:asciiTheme="minorHAnsi" w:hAnsiTheme="minorHAnsi" w:cstheme="minorHAnsi"/>
                <w:bCs/>
              </w:rPr>
              <w:t xml:space="preserve"> </w:t>
            </w:r>
          </w:p>
          <w:p w14:paraId="1F3BBB51"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Cs/>
              </w:rPr>
              <w:t>Chief Executives Group</w:t>
            </w:r>
          </w:p>
        </w:tc>
      </w:tr>
      <w:tr w:rsidR="00AA5493" w:rsidRPr="00845C05" w14:paraId="5B5D8A1B" w14:textId="77777777" w:rsidTr="00CF2C7A">
        <w:trPr>
          <w:trHeight w:val="828"/>
        </w:trPr>
        <w:tc>
          <w:tcPr>
            <w:tcW w:w="4261" w:type="dxa"/>
            <w:shd w:val="clear" w:color="auto" w:fill="D9D9D9"/>
          </w:tcPr>
          <w:p w14:paraId="46A903B2" w14:textId="77777777" w:rsidR="00AA5493" w:rsidRPr="00845C05" w:rsidRDefault="00AA5493" w:rsidP="00CF2C7A">
            <w:pPr>
              <w:autoSpaceDE w:val="0"/>
              <w:autoSpaceDN w:val="0"/>
              <w:adjustRightInd w:val="0"/>
              <w:rPr>
                <w:rFonts w:asciiTheme="minorHAnsi" w:hAnsiTheme="minorHAnsi" w:cstheme="minorHAnsi"/>
                <w:b/>
                <w:bCs/>
              </w:rPr>
            </w:pPr>
            <w:r w:rsidRPr="00845C05">
              <w:rPr>
                <w:rFonts w:asciiTheme="minorHAnsi" w:hAnsiTheme="minorHAnsi" w:cstheme="minorHAnsi"/>
                <w:b/>
                <w:bCs/>
              </w:rPr>
              <w:t>Responsible to following manager:</w:t>
            </w:r>
          </w:p>
          <w:p w14:paraId="5CFF8CDE" w14:textId="77777777" w:rsidR="00AA5493" w:rsidRPr="00845C05" w:rsidRDefault="00AA5493" w:rsidP="00CF2C7A">
            <w:pPr>
              <w:autoSpaceDE w:val="0"/>
              <w:autoSpaceDN w:val="0"/>
              <w:adjustRightInd w:val="0"/>
              <w:rPr>
                <w:rFonts w:asciiTheme="minorHAnsi" w:hAnsiTheme="minorHAnsi" w:cstheme="minorHAnsi"/>
                <w:b/>
                <w:bCs/>
              </w:rPr>
            </w:pPr>
            <w:r>
              <w:rPr>
                <w:rFonts w:asciiTheme="minorHAnsi" w:hAnsiTheme="minorHAnsi" w:cstheme="minorHAnsi"/>
                <w:bCs/>
              </w:rPr>
              <w:t>Mayoralty and Business</w:t>
            </w:r>
            <w:r w:rsidRPr="00845C05">
              <w:rPr>
                <w:rFonts w:asciiTheme="minorHAnsi" w:hAnsiTheme="minorHAnsi" w:cstheme="minorHAnsi"/>
                <w:bCs/>
              </w:rPr>
              <w:t xml:space="preserve"> Manager </w:t>
            </w:r>
          </w:p>
        </w:tc>
        <w:tc>
          <w:tcPr>
            <w:tcW w:w="4494" w:type="dxa"/>
            <w:shd w:val="clear" w:color="auto" w:fill="D9D9D9"/>
          </w:tcPr>
          <w:p w14:paraId="52CC0C3F" w14:textId="77777777" w:rsidR="00AA5493" w:rsidRPr="00845C05" w:rsidRDefault="00AA5493"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for:</w:t>
            </w:r>
          </w:p>
          <w:p w14:paraId="78FEA06E" w14:textId="77777777" w:rsidR="00AA5493" w:rsidRPr="00845C05" w:rsidRDefault="00AA5493" w:rsidP="00CF2C7A">
            <w:pPr>
              <w:autoSpaceDE w:val="0"/>
              <w:autoSpaceDN w:val="0"/>
              <w:adjustRightInd w:val="0"/>
              <w:rPr>
                <w:rFonts w:asciiTheme="minorHAnsi" w:hAnsiTheme="minorHAnsi" w:cstheme="minorHAnsi"/>
                <w:bCs/>
              </w:rPr>
            </w:pPr>
            <w:r w:rsidRPr="00845C05">
              <w:rPr>
                <w:rFonts w:asciiTheme="minorHAnsi" w:hAnsiTheme="minorHAnsi" w:cstheme="minorHAnsi"/>
                <w:bCs/>
              </w:rPr>
              <w:t xml:space="preserve">N/A </w:t>
            </w:r>
          </w:p>
        </w:tc>
      </w:tr>
      <w:tr w:rsidR="00AA5493" w:rsidRPr="00845C05" w14:paraId="35039377" w14:textId="77777777" w:rsidTr="00761EA4">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880840" w14:textId="1B3D2F45" w:rsidR="00AA5493" w:rsidRPr="00AF19A1" w:rsidRDefault="00AA5493" w:rsidP="00CF2C7A">
            <w:pPr>
              <w:autoSpaceDE w:val="0"/>
              <w:autoSpaceDN w:val="0"/>
              <w:adjustRightInd w:val="0"/>
              <w:rPr>
                <w:rFonts w:asciiTheme="minorHAnsi" w:hAnsiTheme="minorHAnsi" w:cstheme="minorHAnsi"/>
                <w:b/>
                <w:bCs/>
              </w:rPr>
            </w:pPr>
            <w:r w:rsidRPr="00845C05">
              <w:rPr>
                <w:rFonts w:asciiTheme="minorHAnsi" w:hAnsiTheme="minorHAnsi" w:cstheme="minorHAnsi"/>
                <w:b/>
                <w:bCs/>
              </w:rPr>
              <w:t>Post Number/s:</w:t>
            </w:r>
            <w:r w:rsidR="00761EA4">
              <w:rPr>
                <w:rFonts w:asciiTheme="minorHAnsi" w:hAnsiTheme="minorHAnsi" w:cstheme="minorHAnsi"/>
                <w:b/>
                <w:bCs/>
              </w:rPr>
              <w:t xml:space="preserve"> </w:t>
            </w:r>
            <w:r w:rsidR="00761EA4">
              <w:t>RWC0144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3B13BF1" w14:textId="77777777" w:rsidR="00AA5493" w:rsidRPr="00845C05" w:rsidRDefault="00AA5493" w:rsidP="00CF2C7A">
            <w:pPr>
              <w:autoSpaceDE w:val="0"/>
              <w:autoSpaceDN w:val="0"/>
              <w:adjustRightInd w:val="0"/>
              <w:rPr>
                <w:rFonts w:asciiTheme="minorHAnsi" w:hAnsiTheme="minorHAnsi" w:cstheme="minorHAnsi"/>
                <w:b/>
                <w:bCs/>
              </w:rPr>
            </w:pPr>
            <w:r w:rsidRPr="00845C05">
              <w:rPr>
                <w:rFonts w:asciiTheme="minorHAnsi" w:hAnsiTheme="minorHAnsi" w:cstheme="minorHAnsi"/>
                <w:b/>
                <w:bCs/>
              </w:rPr>
              <w:t xml:space="preserve">Last review date: </w:t>
            </w:r>
            <w:r>
              <w:rPr>
                <w:rFonts w:asciiTheme="minorHAnsi" w:hAnsiTheme="minorHAnsi" w:cstheme="minorHAnsi"/>
                <w:b/>
                <w:bCs/>
              </w:rPr>
              <w:t>July 2023</w:t>
            </w:r>
          </w:p>
          <w:p w14:paraId="31556B56" w14:textId="77777777" w:rsidR="00AA5493" w:rsidRPr="00845C05" w:rsidRDefault="00AA5493" w:rsidP="00CF2C7A">
            <w:pPr>
              <w:autoSpaceDE w:val="0"/>
              <w:autoSpaceDN w:val="0"/>
              <w:adjustRightInd w:val="0"/>
              <w:rPr>
                <w:rFonts w:asciiTheme="minorHAnsi" w:hAnsiTheme="minorHAnsi" w:cstheme="minorHAnsi"/>
                <w:bCs/>
              </w:rPr>
            </w:pPr>
          </w:p>
        </w:tc>
      </w:tr>
    </w:tbl>
    <w:p w14:paraId="19E62979" w14:textId="10D33FA1" w:rsidR="00343CED" w:rsidRPr="00AA5493" w:rsidRDefault="00343CED" w:rsidP="00AA5493">
      <w:pPr>
        <w:autoSpaceDE w:val="0"/>
        <w:autoSpaceDN w:val="0"/>
        <w:adjustRightInd w:val="0"/>
        <w:rPr>
          <w:rFonts w:ascii="Calibri" w:hAnsi="Calibri" w:cs="Calibri"/>
          <w:b/>
          <w:bCs/>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AA549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AA5493">
      <w:pPr>
        <w:pBdr>
          <w:top w:val="single" w:sz="4" w:space="1" w:color="auto"/>
          <w:left w:val="single" w:sz="4" w:space="4" w:color="auto"/>
          <w:bottom w:val="single" w:sz="4" w:space="0" w:color="auto"/>
          <w:right w:val="single" w:sz="4" w:space="3" w:color="auto"/>
        </w:pBdr>
        <w:jc w:val="both"/>
        <w:rPr>
          <w:rFonts w:ascii="Calibri" w:hAnsi="Calibri" w:cs="Arial"/>
        </w:rPr>
      </w:pPr>
    </w:p>
    <w:p w14:paraId="765A25FC" w14:textId="77777777" w:rsidR="00545A74" w:rsidRPr="005B3EBF" w:rsidRDefault="00B435E2" w:rsidP="00AA549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AA5493">
      <w:pPr>
        <w:pBdr>
          <w:top w:val="single" w:sz="4" w:space="1" w:color="auto"/>
          <w:left w:val="single" w:sz="4" w:space="4" w:color="auto"/>
          <w:bottom w:val="single" w:sz="4" w:space="0" w:color="auto"/>
          <w:right w:val="single" w:sz="4" w:space="3" w:color="auto"/>
        </w:pBdr>
        <w:jc w:val="both"/>
        <w:rPr>
          <w:rFonts w:ascii="Calibri" w:hAnsi="Calibri" w:cs="Arial"/>
        </w:rPr>
      </w:pPr>
    </w:p>
    <w:p w14:paraId="1746224C" w14:textId="77777777" w:rsidR="00545A74" w:rsidRPr="005B3EBF" w:rsidRDefault="00545A74" w:rsidP="00AA549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DEF6FF1" w14:textId="77777777" w:rsidR="00AA5493" w:rsidRDefault="00AA5493" w:rsidP="00AA5493">
      <w:pPr>
        <w:spacing w:after="120"/>
        <w:jc w:val="both"/>
        <w:rPr>
          <w:rFonts w:asciiTheme="minorHAnsi" w:hAnsiTheme="minorHAnsi" w:cstheme="minorHAnsi"/>
        </w:rPr>
      </w:pPr>
      <w:r w:rsidRPr="00845C05">
        <w:rPr>
          <w:rFonts w:asciiTheme="minorHAnsi" w:hAnsiTheme="minorHAnsi" w:cstheme="minorHAnsi"/>
        </w:rPr>
        <w:t xml:space="preserve">Officers work within a designated functional area </w:t>
      </w:r>
      <w:r>
        <w:rPr>
          <w:rFonts w:asciiTheme="minorHAnsi" w:hAnsiTheme="minorHAnsi" w:cstheme="minorHAnsi"/>
        </w:rPr>
        <w:t xml:space="preserve">and is </w:t>
      </w:r>
      <w:r w:rsidRPr="00845C05">
        <w:rPr>
          <w:rFonts w:asciiTheme="minorHAnsi" w:hAnsiTheme="minorHAnsi" w:cstheme="minorHAnsi"/>
        </w:rPr>
        <w:t xml:space="preserve">responsible for providing effective, efficient, and comprehensive support to the Chief Executive across both councils. This includes providing administrative and secretarial support, inbox and diary management, </w:t>
      </w:r>
      <w:r>
        <w:rPr>
          <w:rFonts w:asciiTheme="minorHAnsi" w:hAnsiTheme="minorHAnsi" w:cstheme="minorHAnsi"/>
        </w:rPr>
        <w:t xml:space="preserve">meeting support </w:t>
      </w:r>
      <w:r w:rsidRPr="00845C05">
        <w:rPr>
          <w:rFonts w:asciiTheme="minorHAnsi" w:hAnsiTheme="minorHAnsi" w:cstheme="minorHAnsi"/>
        </w:rPr>
        <w:t xml:space="preserve">and coordination of briefings, presentations and other materials as directed. </w:t>
      </w: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83D05D4" w14:textId="77777777" w:rsidR="00AA5493" w:rsidRPr="00845C05" w:rsidRDefault="00AA5493" w:rsidP="00AA5493">
      <w:pPr>
        <w:rPr>
          <w:rFonts w:asciiTheme="minorHAnsi" w:hAnsiTheme="minorHAnsi" w:cstheme="minorHAnsi"/>
        </w:rPr>
      </w:pPr>
    </w:p>
    <w:p w14:paraId="781554E1"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t>P</w:t>
      </w:r>
      <w:r w:rsidRPr="001A21E2">
        <w:rPr>
          <w:rFonts w:asciiTheme="minorHAnsi" w:hAnsiTheme="minorHAnsi" w:cstheme="minorHAnsi"/>
        </w:rPr>
        <w:t xml:space="preserve">rovide full </w:t>
      </w:r>
      <w:r>
        <w:rPr>
          <w:rFonts w:asciiTheme="minorHAnsi" w:hAnsiTheme="minorHAnsi" w:cstheme="minorHAnsi"/>
        </w:rPr>
        <w:t>executive</w:t>
      </w:r>
      <w:r w:rsidRPr="001A21E2">
        <w:rPr>
          <w:rFonts w:asciiTheme="minorHAnsi" w:hAnsiTheme="minorHAnsi" w:cstheme="minorHAnsi"/>
        </w:rPr>
        <w:t xml:space="preserve"> assistant support </w:t>
      </w:r>
      <w:r>
        <w:rPr>
          <w:rFonts w:asciiTheme="minorHAnsi" w:hAnsiTheme="minorHAnsi" w:cstheme="minorHAnsi"/>
        </w:rPr>
        <w:t>such as</w:t>
      </w:r>
      <w:r w:rsidRPr="001A21E2">
        <w:rPr>
          <w:rFonts w:asciiTheme="minorHAnsi" w:hAnsiTheme="minorHAnsi" w:cstheme="minorHAnsi"/>
        </w:rPr>
        <w:t xml:space="preserve"> </w:t>
      </w:r>
      <w:r>
        <w:rPr>
          <w:rFonts w:asciiTheme="minorHAnsi" w:hAnsiTheme="minorHAnsi" w:cstheme="minorHAnsi"/>
        </w:rPr>
        <w:t>managing</w:t>
      </w:r>
      <w:r w:rsidRPr="001A21E2">
        <w:rPr>
          <w:rFonts w:asciiTheme="minorHAnsi" w:hAnsiTheme="minorHAnsi" w:cstheme="minorHAnsi"/>
        </w:rPr>
        <w:t xml:space="preserve"> correspondence and </w:t>
      </w:r>
      <w:r>
        <w:rPr>
          <w:rFonts w:asciiTheme="minorHAnsi" w:hAnsiTheme="minorHAnsi" w:cstheme="minorHAnsi"/>
        </w:rPr>
        <w:t>complaints from residents</w:t>
      </w:r>
      <w:r w:rsidRPr="001A21E2">
        <w:rPr>
          <w:rFonts w:asciiTheme="minorHAnsi" w:hAnsiTheme="minorHAnsi" w:cstheme="minorHAnsi"/>
        </w:rPr>
        <w:t>, drafting letters, minut</w:t>
      </w:r>
      <w:r>
        <w:rPr>
          <w:rFonts w:asciiTheme="minorHAnsi" w:hAnsiTheme="minorHAnsi" w:cstheme="minorHAnsi"/>
        </w:rPr>
        <w:t>ing</w:t>
      </w:r>
      <w:r w:rsidRPr="001A21E2">
        <w:rPr>
          <w:rFonts w:asciiTheme="minorHAnsi" w:hAnsiTheme="minorHAnsi" w:cstheme="minorHAnsi"/>
        </w:rPr>
        <w:t xml:space="preserve"> meetings, </w:t>
      </w:r>
      <w:r>
        <w:rPr>
          <w:rFonts w:asciiTheme="minorHAnsi" w:hAnsiTheme="minorHAnsi" w:cstheme="minorHAnsi"/>
        </w:rPr>
        <w:t xml:space="preserve">and </w:t>
      </w:r>
      <w:r w:rsidRPr="001A21E2">
        <w:rPr>
          <w:rFonts w:asciiTheme="minorHAnsi" w:hAnsiTheme="minorHAnsi" w:cstheme="minorHAnsi"/>
        </w:rPr>
        <w:t xml:space="preserve">other administrative tasks </w:t>
      </w:r>
      <w:r>
        <w:rPr>
          <w:rFonts w:asciiTheme="minorHAnsi" w:hAnsiTheme="minorHAnsi" w:cstheme="minorHAnsi"/>
        </w:rPr>
        <w:t xml:space="preserve">in supporting the Chief Executive. </w:t>
      </w:r>
    </w:p>
    <w:p w14:paraId="656624C9" w14:textId="77777777" w:rsidR="00AA5493" w:rsidRPr="001A21E2"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lastRenderedPageBreak/>
        <w:t>P</w:t>
      </w:r>
      <w:r w:rsidRPr="001A21E2">
        <w:rPr>
          <w:rFonts w:asciiTheme="minorHAnsi" w:hAnsiTheme="minorHAnsi" w:cstheme="minorHAnsi"/>
        </w:rPr>
        <w:t>roactively manage and coordinate the Chief Executive</w:t>
      </w:r>
      <w:r>
        <w:rPr>
          <w:rFonts w:asciiTheme="minorHAnsi" w:hAnsiTheme="minorHAnsi" w:cstheme="minorHAnsi"/>
        </w:rPr>
        <w:t>’s diary</w:t>
      </w:r>
      <w:r w:rsidRPr="001A21E2">
        <w:rPr>
          <w:rFonts w:asciiTheme="minorHAnsi" w:hAnsiTheme="minorHAnsi" w:cstheme="minorHAnsi"/>
        </w:rPr>
        <w:t xml:space="preserve"> by prioritising and arranging internal and external meetings, ensuring appropriate briefing papers are prepared </w:t>
      </w:r>
      <w:r>
        <w:rPr>
          <w:rFonts w:asciiTheme="minorHAnsi" w:hAnsiTheme="minorHAnsi" w:cstheme="minorHAnsi"/>
        </w:rPr>
        <w:t>sufficiently in advance</w:t>
      </w:r>
      <w:r w:rsidRPr="001A21E2">
        <w:rPr>
          <w:rFonts w:asciiTheme="minorHAnsi" w:hAnsiTheme="minorHAnsi" w:cstheme="minorHAnsi"/>
        </w:rPr>
        <w:t xml:space="preserve">. </w:t>
      </w:r>
    </w:p>
    <w:p w14:paraId="1A9E2656"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t xml:space="preserve">Organise and </w:t>
      </w:r>
      <w:r w:rsidRPr="001A21E2">
        <w:rPr>
          <w:rFonts w:asciiTheme="minorHAnsi" w:hAnsiTheme="minorHAnsi" w:cstheme="minorHAnsi"/>
        </w:rPr>
        <w:t xml:space="preserve">support meetings by drafting agendas, collating </w:t>
      </w:r>
      <w:proofErr w:type="gramStart"/>
      <w:r w:rsidRPr="001A21E2">
        <w:rPr>
          <w:rFonts w:asciiTheme="minorHAnsi" w:hAnsiTheme="minorHAnsi" w:cstheme="minorHAnsi"/>
        </w:rPr>
        <w:t>papers</w:t>
      </w:r>
      <w:proofErr w:type="gramEnd"/>
      <w:r w:rsidRPr="001A21E2">
        <w:rPr>
          <w:rFonts w:asciiTheme="minorHAnsi" w:hAnsiTheme="minorHAnsi" w:cstheme="minorHAnsi"/>
        </w:rPr>
        <w:t xml:space="preserve"> and reports, taking minutes and following up action points. </w:t>
      </w:r>
    </w:p>
    <w:p w14:paraId="403179A0" w14:textId="77777777" w:rsidR="00AA5493" w:rsidRPr="001A21E2"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t>Attend and s</w:t>
      </w:r>
      <w:r w:rsidRPr="001A21E2">
        <w:rPr>
          <w:rFonts w:asciiTheme="minorHAnsi" w:hAnsiTheme="minorHAnsi" w:cstheme="minorHAnsi"/>
        </w:rPr>
        <w:t>upport the Chief Executive at meetings, ensur</w:t>
      </w:r>
      <w:r>
        <w:rPr>
          <w:rFonts w:asciiTheme="minorHAnsi" w:hAnsiTheme="minorHAnsi" w:cstheme="minorHAnsi"/>
        </w:rPr>
        <w:t>ing</w:t>
      </w:r>
      <w:r w:rsidRPr="001A21E2">
        <w:rPr>
          <w:rFonts w:asciiTheme="minorHAnsi" w:hAnsiTheme="minorHAnsi" w:cstheme="minorHAnsi"/>
        </w:rPr>
        <w:t xml:space="preserve"> required actions are captured and follow</w:t>
      </w:r>
      <w:r>
        <w:rPr>
          <w:rFonts w:asciiTheme="minorHAnsi" w:hAnsiTheme="minorHAnsi" w:cstheme="minorHAnsi"/>
        </w:rPr>
        <w:t>ed</w:t>
      </w:r>
      <w:r w:rsidRPr="001A21E2">
        <w:rPr>
          <w:rFonts w:asciiTheme="minorHAnsi" w:hAnsiTheme="minorHAnsi" w:cstheme="minorHAnsi"/>
        </w:rPr>
        <w:t xml:space="preserve"> up </w:t>
      </w:r>
      <w:r>
        <w:rPr>
          <w:rFonts w:asciiTheme="minorHAnsi" w:hAnsiTheme="minorHAnsi" w:cstheme="minorHAnsi"/>
        </w:rPr>
        <w:t xml:space="preserve">to completion. </w:t>
      </w:r>
    </w:p>
    <w:p w14:paraId="4513B46F" w14:textId="77777777" w:rsidR="00AA5493" w:rsidRPr="00531804" w:rsidRDefault="00AA5493" w:rsidP="00AA5493">
      <w:pPr>
        <w:numPr>
          <w:ilvl w:val="0"/>
          <w:numId w:val="32"/>
        </w:numPr>
        <w:tabs>
          <w:tab w:val="clear" w:pos="928"/>
        </w:tabs>
        <w:spacing w:after="120"/>
        <w:ind w:left="567" w:hanging="567"/>
        <w:jc w:val="both"/>
        <w:rPr>
          <w:rFonts w:asciiTheme="minorHAnsi" w:hAnsiTheme="minorHAnsi" w:cstheme="minorHAnsi"/>
        </w:rPr>
      </w:pPr>
      <w:r w:rsidRPr="00531804">
        <w:rPr>
          <w:rFonts w:asciiTheme="minorHAnsi" w:hAnsiTheme="minorHAnsi" w:cstheme="minorHAnsi"/>
        </w:rPr>
        <w:t>To show initiative, anticipate pressure points and potential problems and takes appropriate action</w:t>
      </w:r>
      <w:r>
        <w:rPr>
          <w:rFonts w:asciiTheme="minorHAnsi" w:hAnsiTheme="minorHAnsi" w:cstheme="minorHAnsi"/>
        </w:rPr>
        <w:t>.</w:t>
      </w:r>
    </w:p>
    <w:p w14:paraId="1FFDE0D7"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t>D</w:t>
      </w:r>
      <w:r w:rsidRPr="002D5C13">
        <w:rPr>
          <w:rFonts w:asciiTheme="minorHAnsi" w:hAnsiTheme="minorHAnsi" w:cstheme="minorHAnsi"/>
        </w:rPr>
        <w:t>evelop good working relations</w:t>
      </w:r>
      <w:r>
        <w:rPr>
          <w:rFonts w:asciiTheme="minorHAnsi" w:hAnsiTheme="minorHAnsi" w:cstheme="minorHAnsi"/>
        </w:rPr>
        <w:t>hips</w:t>
      </w:r>
      <w:r w:rsidRPr="002D5C13">
        <w:rPr>
          <w:rFonts w:asciiTheme="minorHAnsi" w:hAnsiTheme="minorHAnsi" w:cstheme="minorHAnsi"/>
        </w:rPr>
        <w:t xml:space="preserve"> and collaborative arrangements with internal and external stakeholders.</w:t>
      </w:r>
      <w:r>
        <w:rPr>
          <w:rFonts w:asciiTheme="minorHAnsi" w:hAnsiTheme="minorHAnsi" w:cstheme="minorHAnsi"/>
        </w:rPr>
        <w:t xml:space="preserve"> A</w:t>
      </w:r>
      <w:r w:rsidRPr="00845C05">
        <w:rPr>
          <w:rFonts w:asciiTheme="minorHAnsi" w:hAnsiTheme="minorHAnsi" w:cstheme="minorHAnsi"/>
        </w:rPr>
        <w:t xml:space="preserve">ct as an effective communication link </w:t>
      </w:r>
      <w:r>
        <w:rPr>
          <w:rFonts w:asciiTheme="minorHAnsi" w:hAnsiTheme="minorHAnsi" w:cstheme="minorHAnsi"/>
        </w:rPr>
        <w:t>between the</w:t>
      </w:r>
      <w:r w:rsidRPr="00845C05">
        <w:rPr>
          <w:rFonts w:asciiTheme="minorHAnsi" w:hAnsiTheme="minorHAnsi" w:cstheme="minorHAnsi"/>
        </w:rPr>
        <w:t xml:space="preserve"> Chief Executive </w:t>
      </w:r>
      <w:r>
        <w:rPr>
          <w:rFonts w:asciiTheme="minorHAnsi" w:hAnsiTheme="minorHAnsi" w:cstheme="minorHAnsi"/>
        </w:rPr>
        <w:t>and Council</w:t>
      </w:r>
      <w:r w:rsidRPr="00845C05">
        <w:rPr>
          <w:rFonts w:asciiTheme="minorHAnsi" w:hAnsiTheme="minorHAnsi" w:cstheme="minorHAnsi"/>
        </w:rPr>
        <w:t xml:space="preserve"> Leader</w:t>
      </w:r>
      <w:r>
        <w:rPr>
          <w:rFonts w:asciiTheme="minorHAnsi" w:hAnsiTheme="minorHAnsi" w:cstheme="minorHAnsi"/>
        </w:rPr>
        <w:t>’</w:t>
      </w:r>
      <w:r w:rsidRPr="00845C05">
        <w:rPr>
          <w:rFonts w:asciiTheme="minorHAnsi" w:hAnsiTheme="minorHAnsi" w:cstheme="minorHAnsi"/>
        </w:rPr>
        <w:t>s</w:t>
      </w:r>
      <w:r>
        <w:rPr>
          <w:rFonts w:asciiTheme="minorHAnsi" w:hAnsiTheme="minorHAnsi" w:cstheme="minorHAnsi"/>
        </w:rPr>
        <w:t xml:space="preserve">, </w:t>
      </w:r>
      <w:r w:rsidRPr="00845C05">
        <w:rPr>
          <w:rFonts w:asciiTheme="minorHAnsi" w:hAnsiTheme="minorHAnsi" w:cstheme="minorHAnsi"/>
        </w:rPr>
        <w:t>Cabinet Members</w:t>
      </w:r>
      <w:r>
        <w:rPr>
          <w:rFonts w:asciiTheme="minorHAnsi" w:hAnsiTheme="minorHAnsi" w:cstheme="minorHAnsi"/>
        </w:rPr>
        <w:t>, Committee Chairs and Directors</w:t>
      </w:r>
      <w:r w:rsidRPr="00845C05">
        <w:rPr>
          <w:rFonts w:asciiTheme="minorHAnsi" w:hAnsiTheme="minorHAnsi" w:cstheme="minorHAnsi"/>
        </w:rPr>
        <w:t>; establish</w:t>
      </w:r>
      <w:r>
        <w:rPr>
          <w:rFonts w:asciiTheme="minorHAnsi" w:hAnsiTheme="minorHAnsi" w:cstheme="minorHAnsi"/>
        </w:rPr>
        <w:t>ing</w:t>
      </w:r>
      <w:r w:rsidRPr="00845C05">
        <w:rPr>
          <w:rFonts w:asciiTheme="minorHAnsi" w:hAnsiTheme="minorHAnsi" w:cstheme="minorHAnsi"/>
        </w:rPr>
        <w:t xml:space="preserve"> effective </w:t>
      </w:r>
      <w:r>
        <w:rPr>
          <w:rFonts w:asciiTheme="minorHAnsi" w:hAnsiTheme="minorHAnsi" w:cstheme="minorHAnsi"/>
        </w:rPr>
        <w:t>relationships</w:t>
      </w:r>
      <w:r w:rsidRPr="00845C05">
        <w:rPr>
          <w:rFonts w:asciiTheme="minorHAnsi" w:hAnsiTheme="minorHAnsi" w:cstheme="minorHAnsi"/>
        </w:rPr>
        <w:t xml:space="preserve"> with other directorate support officers across the </w:t>
      </w:r>
      <w:r>
        <w:rPr>
          <w:rFonts w:asciiTheme="minorHAnsi" w:hAnsiTheme="minorHAnsi" w:cstheme="minorHAnsi"/>
        </w:rPr>
        <w:t>c</w:t>
      </w:r>
      <w:r w:rsidRPr="00845C05">
        <w:rPr>
          <w:rFonts w:asciiTheme="minorHAnsi" w:hAnsiTheme="minorHAnsi" w:cstheme="minorHAnsi"/>
        </w:rPr>
        <w:t>ouncil</w:t>
      </w:r>
      <w:r>
        <w:rPr>
          <w:rFonts w:asciiTheme="minorHAnsi" w:hAnsiTheme="minorHAnsi" w:cstheme="minorHAnsi"/>
        </w:rPr>
        <w:t>.</w:t>
      </w:r>
      <w:r w:rsidRPr="00845C05">
        <w:rPr>
          <w:rFonts w:asciiTheme="minorHAnsi" w:hAnsiTheme="minorHAnsi" w:cstheme="minorHAnsi"/>
        </w:rPr>
        <w:t xml:space="preserve"> </w:t>
      </w:r>
    </w:p>
    <w:p w14:paraId="69A75BC3"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sidRPr="001A21E2">
        <w:rPr>
          <w:rFonts w:asciiTheme="minorHAnsi" w:hAnsiTheme="minorHAnsi" w:cstheme="minorHAnsi"/>
        </w:rPr>
        <w:t>To maintain effective filing and data storage, including emails and retrieval systems</w:t>
      </w:r>
      <w:r>
        <w:rPr>
          <w:rFonts w:asciiTheme="minorHAnsi" w:hAnsiTheme="minorHAnsi" w:cstheme="minorHAnsi"/>
        </w:rPr>
        <w:t xml:space="preserve"> utilising </w:t>
      </w:r>
      <w:r w:rsidRPr="00845C05">
        <w:rPr>
          <w:rFonts w:asciiTheme="minorHAnsi" w:hAnsiTheme="minorHAnsi" w:cstheme="minorHAnsi"/>
        </w:rPr>
        <w:t>databases and spreadsheets</w:t>
      </w:r>
    </w:p>
    <w:p w14:paraId="547848DE" w14:textId="77777777" w:rsidR="00AA5493" w:rsidRPr="00845C05" w:rsidRDefault="00AA5493" w:rsidP="00AA5493">
      <w:pPr>
        <w:numPr>
          <w:ilvl w:val="0"/>
          <w:numId w:val="32"/>
        </w:numPr>
        <w:tabs>
          <w:tab w:val="clear" w:pos="928"/>
        </w:tabs>
        <w:spacing w:after="120"/>
        <w:ind w:left="567" w:hanging="567"/>
        <w:jc w:val="both"/>
        <w:rPr>
          <w:rFonts w:asciiTheme="minorHAnsi" w:hAnsiTheme="minorHAnsi" w:cstheme="minorHAnsi"/>
        </w:rPr>
      </w:pPr>
      <w:r w:rsidRPr="00845C05">
        <w:rPr>
          <w:rFonts w:asciiTheme="minorHAnsi" w:hAnsiTheme="minorHAnsi" w:cstheme="minorHAnsi"/>
        </w:rPr>
        <w:t>Acts as point of contact for requests for information, complaints and related enquiries relating to the Chief Executive</w:t>
      </w:r>
      <w:r>
        <w:rPr>
          <w:rFonts w:asciiTheme="minorHAnsi" w:hAnsiTheme="minorHAnsi" w:cstheme="minorHAnsi"/>
        </w:rPr>
        <w:t>.</w:t>
      </w:r>
      <w:r w:rsidRPr="00845C05">
        <w:rPr>
          <w:rFonts w:asciiTheme="minorHAnsi" w:hAnsiTheme="minorHAnsi" w:cstheme="minorHAnsi"/>
        </w:rPr>
        <w:t xml:space="preserve"> </w:t>
      </w:r>
      <w:r>
        <w:rPr>
          <w:rFonts w:asciiTheme="minorHAnsi" w:hAnsiTheme="minorHAnsi" w:cstheme="minorHAnsi"/>
        </w:rPr>
        <w:t>P</w:t>
      </w:r>
      <w:r w:rsidRPr="00845C05">
        <w:rPr>
          <w:rFonts w:asciiTheme="minorHAnsi" w:hAnsiTheme="minorHAnsi" w:cstheme="minorHAnsi"/>
        </w:rPr>
        <w:t>rioritises requests</w:t>
      </w:r>
      <w:r>
        <w:rPr>
          <w:rFonts w:asciiTheme="minorHAnsi" w:hAnsiTheme="minorHAnsi" w:cstheme="minorHAnsi"/>
        </w:rPr>
        <w:t xml:space="preserve"> </w:t>
      </w:r>
      <w:r w:rsidRPr="00845C05">
        <w:rPr>
          <w:rFonts w:asciiTheme="minorHAnsi" w:hAnsiTheme="minorHAnsi" w:cstheme="minorHAnsi"/>
        </w:rPr>
        <w:t xml:space="preserve">as necessary </w:t>
      </w:r>
      <w:r>
        <w:rPr>
          <w:rFonts w:asciiTheme="minorHAnsi" w:hAnsiTheme="minorHAnsi" w:cstheme="minorHAnsi"/>
        </w:rPr>
        <w:t xml:space="preserve">and balance competing demands </w:t>
      </w:r>
      <w:r w:rsidRPr="00845C05">
        <w:rPr>
          <w:rFonts w:asciiTheme="minorHAnsi" w:hAnsiTheme="minorHAnsi" w:cstheme="minorHAnsi"/>
        </w:rPr>
        <w:t>and ensures that these are dealt with promptly and appropriately</w:t>
      </w:r>
      <w:r>
        <w:rPr>
          <w:rFonts w:asciiTheme="minorHAnsi" w:hAnsiTheme="minorHAnsi" w:cstheme="minorHAnsi"/>
        </w:rPr>
        <w:t>.</w:t>
      </w:r>
    </w:p>
    <w:p w14:paraId="25903E3F" w14:textId="77777777" w:rsidR="00AA5493" w:rsidRPr="001A21E2" w:rsidRDefault="00AA5493" w:rsidP="00AA5493">
      <w:pPr>
        <w:numPr>
          <w:ilvl w:val="0"/>
          <w:numId w:val="32"/>
        </w:numPr>
        <w:tabs>
          <w:tab w:val="clear" w:pos="928"/>
        </w:tabs>
        <w:spacing w:after="120"/>
        <w:ind w:left="567" w:hanging="567"/>
        <w:jc w:val="both"/>
        <w:rPr>
          <w:rFonts w:asciiTheme="minorHAnsi" w:hAnsiTheme="minorHAnsi" w:cstheme="minorHAnsi"/>
        </w:rPr>
      </w:pPr>
      <w:r w:rsidRPr="001A21E2">
        <w:rPr>
          <w:rFonts w:asciiTheme="minorHAnsi" w:hAnsiTheme="minorHAnsi" w:cstheme="minorHAnsi"/>
        </w:rPr>
        <w:t xml:space="preserve">To plan and organise travel and accommodation </w:t>
      </w:r>
      <w:r>
        <w:rPr>
          <w:rFonts w:asciiTheme="minorHAnsi" w:hAnsiTheme="minorHAnsi" w:cstheme="minorHAnsi"/>
        </w:rPr>
        <w:t>for the Chief Executive</w:t>
      </w:r>
      <w:r w:rsidRPr="001A21E2">
        <w:rPr>
          <w:rFonts w:asciiTheme="minorHAnsi" w:hAnsiTheme="minorHAnsi" w:cstheme="minorHAnsi"/>
        </w:rPr>
        <w:t xml:space="preserve">. </w:t>
      </w:r>
    </w:p>
    <w:p w14:paraId="29B0C94F"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sidRPr="000B1629">
        <w:rPr>
          <w:rFonts w:asciiTheme="minorHAnsi" w:hAnsiTheme="minorHAnsi" w:cstheme="minorHAnsi"/>
        </w:rPr>
        <w:t xml:space="preserve">To facilitate cover arrangements as appropriate </w:t>
      </w:r>
      <w:r>
        <w:rPr>
          <w:rFonts w:asciiTheme="minorHAnsi" w:hAnsiTheme="minorHAnsi" w:cstheme="minorHAnsi"/>
        </w:rPr>
        <w:t>for the Council Leader</w:t>
      </w:r>
      <w:r w:rsidRPr="000B1629">
        <w:rPr>
          <w:rFonts w:asciiTheme="minorHAnsi" w:hAnsiTheme="minorHAnsi" w:cstheme="minorHAnsi"/>
        </w:rPr>
        <w:t xml:space="preserve"> </w:t>
      </w:r>
      <w:r>
        <w:rPr>
          <w:rFonts w:asciiTheme="minorHAnsi" w:hAnsiTheme="minorHAnsi" w:cstheme="minorHAnsi"/>
        </w:rPr>
        <w:t>and</w:t>
      </w:r>
      <w:r w:rsidRPr="000B1629">
        <w:rPr>
          <w:rFonts w:asciiTheme="minorHAnsi" w:hAnsiTheme="minorHAnsi" w:cstheme="minorHAnsi"/>
        </w:rPr>
        <w:t xml:space="preserve"> Director of </w:t>
      </w:r>
      <w:r>
        <w:rPr>
          <w:rFonts w:asciiTheme="minorHAnsi" w:hAnsiTheme="minorHAnsi" w:cstheme="minorHAnsi"/>
        </w:rPr>
        <w:t>Finance.</w:t>
      </w:r>
    </w:p>
    <w:p w14:paraId="7E27AE0B" w14:textId="77777777" w:rsidR="00AA5493" w:rsidRDefault="00AA5493" w:rsidP="00AA5493">
      <w:pPr>
        <w:numPr>
          <w:ilvl w:val="0"/>
          <w:numId w:val="32"/>
        </w:numPr>
        <w:tabs>
          <w:tab w:val="clear" w:pos="928"/>
        </w:tabs>
        <w:spacing w:after="120"/>
        <w:ind w:left="567" w:hanging="567"/>
        <w:jc w:val="both"/>
        <w:rPr>
          <w:rFonts w:asciiTheme="minorHAnsi" w:hAnsiTheme="minorHAnsi" w:cstheme="minorHAnsi"/>
        </w:rPr>
      </w:pPr>
      <w:r w:rsidRPr="00336609">
        <w:rPr>
          <w:rFonts w:asciiTheme="minorHAnsi" w:hAnsiTheme="minorHAnsi" w:cstheme="minorHAnsi"/>
        </w:rPr>
        <w:t xml:space="preserve">To ensure that the services for both </w:t>
      </w:r>
      <w:r>
        <w:rPr>
          <w:rFonts w:asciiTheme="minorHAnsi" w:hAnsiTheme="minorHAnsi" w:cstheme="minorHAnsi"/>
        </w:rPr>
        <w:t>c</w:t>
      </w:r>
      <w:r w:rsidRPr="00336609">
        <w:rPr>
          <w:rFonts w:asciiTheme="minorHAnsi" w:hAnsiTheme="minorHAnsi" w:cstheme="minorHAnsi"/>
        </w:rPr>
        <w:t>ouncils are dealt with on an equitable basis to deliver the standards required for each.</w:t>
      </w:r>
    </w:p>
    <w:p w14:paraId="41147769" w14:textId="4DFFE833" w:rsidR="00AA5493" w:rsidRPr="00AA5493" w:rsidRDefault="00AA5493" w:rsidP="00AA5493">
      <w:pPr>
        <w:numPr>
          <w:ilvl w:val="0"/>
          <w:numId w:val="32"/>
        </w:numPr>
        <w:tabs>
          <w:tab w:val="clear" w:pos="928"/>
        </w:tabs>
        <w:spacing w:after="120"/>
        <w:ind w:left="567" w:hanging="567"/>
        <w:jc w:val="both"/>
        <w:rPr>
          <w:rFonts w:asciiTheme="minorHAnsi" w:hAnsiTheme="minorHAnsi" w:cstheme="minorHAnsi"/>
        </w:rPr>
      </w:pPr>
      <w:r>
        <w:rPr>
          <w:rFonts w:asciiTheme="minorHAnsi" w:hAnsiTheme="minorHAnsi" w:cstheme="minorHAnsi"/>
        </w:rPr>
        <w:t xml:space="preserve">Other reasonable duties as required. </w:t>
      </w:r>
      <w:r w:rsidRPr="00AA5493">
        <w:rPr>
          <w:rFonts w:ascii="Calibri" w:hAnsi="Calibri" w:cs="Arial"/>
          <w:bCs/>
        </w:rPr>
        <w:t xml:space="preserve"> </w:t>
      </w:r>
    </w:p>
    <w:p w14:paraId="1CB311D9" w14:textId="77777777" w:rsidR="00343CED" w:rsidRPr="005B3EBF" w:rsidRDefault="00343CED"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AA5493">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AA5493">
      <w:pPr>
        <w:ind w:left="360"/>
        <w:rPr>
          <w:rFonts w:ascii="Calibri" w:hAnsi="Calibri" w:cs="Arial"/>
        </w:rPr>
      </w:pPr>
    </w:p>
    <w:p w14:paraId="459021E7" w14:textId="77777777" w:rsidR="00591F9B" w:rsidRDefault="00C62BA2" w:rsidP="00AA5493">
      <w:pPr>
        <w:numPr>
          <w:ilvl w:val="0"/>
          <w:numId w:val="28"/>
        </w:numPr>
        <w:ind w:left="360"/>
        <w:jc w:val="both"/>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AA5493">
      <w:pPr>
        <w:ind w:left="360"/>
        <w:rPr>
          <w:rFonts w:ascii="Calibri" w:hAnsi="Calibri" w:cs="Arial"/>
        </w:rPr>
      </w:pPr>
    </w:p>
    <w:p w14:paraId="2D98DCA4" w14:textId="0A3B3285" w:rsidR="00591F9B" w:rsidRPr="00CB0D3C" w:rsidRDefault="00591F9B" w:rsidP="00AA5493">
      <w:pPr>
        <w:numPr>
          <w:ilvl w:val="0"/>
          <w:numId w:val="28"/>
        </w:numPr>
        <w:ind w:left="360"/>
        <w:jc w:val="both"/>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AA5493">
        <w:rPr>
          <w:rFonts w:ascii="Calibri" w:hAnsi="Calibri" w:cs="Arial"/>
          <w:bCs/>
        </w:rPr>
        <w:t>.</w:t>
      </w:r>
    </w:p>
    <w:p w14:paraId="5C554376" w14:textId="77777777" w:rsidR="00C62BA2" w:rsidRPr="005B3EBF" w:rsidRDefault="00C62BA2" w:rsidP="00AA5493">
      <w:pPr>
        <w:rPr>
          <w:rFonts w:ascii="Calibri" w:hAnsi="Calibri" w:cs="Arial"/>
        </w:rPr>
      </w:pPr>
    </w:p>
    <w:p w14:paraId="4E09F56F" w14:textId="77777777" w:rsidR="00C62BA2" w:rsidRDefault="00C62BA2" w:rsidP="00AA5493">
      <w:pPr>
        <w:numPr>
          <w:ilvl w:val="0"/>
          <w:numId w:val="28"/>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lastRenderedPageBreak/>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AA5493">
      <w:pPr>
        <w:ind w:left="360"/>
        <w:rPr>
          <w:rFonts w:ascii="Calibri" w:hAnsi="Calibri" w:cs="Arial"/>
        </w:rPr>
      </w:pPr>
    </w:p>
    <w:p w14:paraId="428CC748" w14:textId="77777777" w:rsidR="00C62BA2" w:rsidRPr="005B3EBF" w:rsidRDefault="00C62BA2" w:rsidP="00AA5493">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AA5493">
      <w:pPr>
        <w:shd w:val="clear" w:color="auto" w:fill="FFFFFF"/>
        <w:rPr>
          <w:rFonts w:ascii="Calibri" w:hAnsi="Calibri" w:cs="Arial"/>
          <w:color w:val="000000"/>
        </w:rPr>
      </w:pPr>
    </w:p>
    <w:p w14:paraId="1ABC9D59" w14:textId="77777777" w:rsidR="00C62BA2" w:rsidRPr="005B3EBF" w:rsidRDefault="00C62BA2" w:rsidP="00AA5493">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C0DD9A8" w14:textId="77777777" w:rsidR="00AA5493" w:rsidRPr="00845C05" w:rsidRDefault="00AA5493" w:rsidP="00AA5493">
      <w:pPr>
        <w:pStyle w:val="NormalWeb"/>
        <w:rPr>
          <w:rFonts w:asciiTheme="minorHAnsi" w:hAnsiTheme="minorHAnsi" w:cstheme="minorHAnsi"/>
          <w:b/>
        </w:rPr>
      </w:pPr>
      <w:r w:rsidRPr="00845C05">
        <w:rPr>
          <w:rFonts w:asciiTheme="minorHAnsi" w:hAnsiTheme="minorHAnsi" w:cstheme="minorHAnsi"/>
          <w:b/>
        </w:rPr>
        <w:t xml:space="preserve">Additional Information </w:t>
      </w:r>
    </w:p>
    <w:p w14:paraId="5A63C47E" w14:textId="77777777" w:rsidR="00AA5493" w:rsidRPr="00AA5493" w:rsidRDefault="00AA5493" w:rsidP="00AA5493">
      <w:pPr>
        <w:jc w:val="both"/>
        <w:rPr>
          <w:rFonts w:ascii="Calibri" w:hAnsi="Calibri" w:cs="Arial"/>
          <w:bCs/>
        </w:rPr>
      </w:pPr>
      <w:r w:rsidRPr="00AA5493">
        <w:rPr>
          <w:rFonts w:ascii="Calibri" w:hAnsi="Calibri" w:cs="Arial"/>
          <w:bCs/>
        </w:rPr>
        <w:t>Whilst flexible and agile working is available, the nature of this role supporting the Chief Executive, inevitably requires a high level of in-office visibility. Candidates should expect a need for a minimum of two days in the office. There may be evening and weekend working as required.</w:t>
      </w:r>
    </w:p>
    <w:p w14:paraId="4075F409" w14:textId="77777777" w:rsidR="00AA5493" w:rsidRPr="00AA5493" w:rsidRDefault="00AA5493" w:rsidP="00AA5493">
      <w:pPr>
        <w:rPr>
          <w:rFonts w:ascii="Calibri" w:hAnsi="Calibri" w:cs="Arial"/>
          <w:bCs/>
        </w:rPr>
      </w:pPr>
    </w:p>
    <w:p w14:paraId="3663EDEB" w14:textId="081FC415" w:rsidR="003847D3" w:rsidRPr="00AA5493" w:rsidRDefault="00AA5493" w:rsidP="00AA5493">
      <w:pPr>
        <w:rPr>
          <w:rFonts w:ascii="Calibri" w:hAnsi="Calibri" w:cs="Arial"/>
          <w:b/>
        </w:rPr>
      </w:pPr>
      <w:r w:rsidRPr="00AA5493">
        <w:rPr>
          <w:rFonts w:ascii="Calibri" w:hAnsi="Calibri" w:cs="Arial"/>
          <w:bCs/>
        </w:rPr>
        <w:t>You may at times be asked to travel between two sites as required by the needs of the service.</w:t>
      </w:r>
    </w:p>
    <w:p w14:paraId="32AB1D53" w14:textId="584E144A" w:rsidR="003847D3" w:rsidRDefault="003847D3" w:rsidP="00B53894">
      <w:pPr>
        <w:rPr>
          <w:rFonts w:ascii="Calibri" w:hAnsi="Calibri" w:cs="Arial"/>
          <w:b/>
        </w:rPr>
      </w:pPr>
    </w:p>
    <w:p w14:paraId="715D6A13" w14:textId="466D3FE3" w:rsidR="00B53894" w:rsidRPr="005B3EBF" w:rsidRDefault="00AA5493" w:rsidP="00B53894">
      <w:pPr>
        <w:rPr>
          <w:rFonts w:ascii="Calibri" w:hAnsi="Calibri" w:cs="Arial"/>
          <w:b/>
        </w:rPr>
      </w:pPr>
      <w:r w:rsidRPr="00845C05">
        <w:rPr>
          <w:rFonts w:cstheme="minorHAnsi"/>
          <w:b/>
          <w:bCs/>
          <w:noProof/>
        </w:rPr>
        <w:drawing>
          <wp:anchor distT="0" distB="0" distL="114300" distR="114300" simplePos="0" relativeHeight="251659264" behindDoc="1" locked="0" layoutInCell="1" allowOverlap="1" wp14:anchorId="708468E0" wp14:editId="638228D6">
            <wp:simplePos x="0" y="0"/>
            <wp:positionH relativeFrom="column">
              <wp:posOffset>0</wp:posOffset>
            </wp:positionH>
            <wp:positionV relativeFrom="paragraph">
              <wp:posOffset>-36195</wp:posOffset>
            </wp:positionV>
            <wp:extent cx="5785485" cy="4940300"/>
            <wp:effectExtent l="0" t="0" r="0" b="69850"/>
            <wp:wrapTight wrapText="bothSides">
              <wp:wrapPolygon edited="0">
                <wp:start x="8677" y="2582"/>
                <wp:lineTo x="8535" y="3831"/>
                <wp:lineTo x="8535" y="4165"/>
                <wp:lineTo x="7468" y="8079"/>
                <wp:lineTo x="2916" y="9412"/>
                <wp:lineTo x="2845" y="9578"/>
                <wp:lineTo x="2774" y="11911"/>
                <wp:lineTo x="3414" y="12077"/>
                <wp:lineTo x="7183" y="12077"/>
                <wp:lineTo x="8677" y="18740"/>
                <wp:lineTo x="8677" y="19823"/>
                <wp:lineTo x="9815" y="20073"/>
                <wp:lineTo x="14153" y="20073"/>
                <wp:lineTo x="14225" y="21406"/>
                <wp:lineTo x="14367" y="21822"/>
                <wp:lineTo x="18563" y="21822"/>
                <wp:lineTo x="18705" y="21406"/>
                <wp:lineTo x="18634" y="2915"/>
                <wp:lineTo x="18563" y="2582"/>
                <wp:lineTo x="8677" y="2582"/>
              </wp:wrapPolygon>
            </wp:wrapTight>
            <wp:docPr id="2" name="Diagram 2" descr="Organization Chart" title="SmartArt">
              <a:extLst xmlns:a="http://schemas.openxmlformats.org/drawingml/2006/main">
                <a:ext uri="{FF2B5EF4-FFF2-40B4-BE49-F238E27FC236}">
                  <a16:creationId xmlns:a16="http://schemas.microsoft.com/office/drawing/2014/main" id="{352B4BAE-815D-47F1-85C5-AC7978B88A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26064E">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48CC618C" w14:textId="5976F9DB" w:rsidR="00AA5493" w:rsidRDefault="00AA5493" w:rsidP="0026064E">
      <w:pPr>
        <w:autoSpaceDE w:val="0"/>
        <w:autoSpaceDN w:val="0"/>
        <w:adjustRightInd w:val="0"/>
        <w:rPr>
          <w:rFonts w:ascii="Calibri" w:hAnsi="Calibri" w:cs="Arial"/>
          <w:bCs/>
          <w:color w:val="000000"/>
        </w:rPr>
      </w:pPr>
    </w:p>
    <w:p w14:paraId="695A768A" w14:textId="77777777" w:rsidR="00AA5493" w:rsidRDefault="00AA5493" w:rsidP="0026064E">
      <w:pPr>
        <w:autoSpaceDE w:val="0"/>
        <w:autoSpaceDN w:val="0"/>
        <w:adjustRightInd w:val="0"/>
        <w:rPr>
          <w:rFonts w:ascii="Calibri" w:hAnsi="Calibri" w:cs="Arial"/>
          <w:bCs/>
          <w:color w:val="000000"/>
        </w:rPr>
      </w:pPr>
    </w:p>
    <w:p w14:paraId="7E0736AC" w14:textId="77777777" w:rsidR="00AA5493" w:rsidRDefault="00AA5493" w:rsidP="0026064E">
      <w:pPr>
        <w:autoSpaceDE w:val="0"/>
        <w:autoSpaceDN w:val="0"/>
        <w:adjustRightInd w:val="0"/>
        <w:rPr>
          <w:rFonts w:ascii="Calibri" w:hAnsi="Calibri" w:cs="Arial"/>
          <w:bCs/>
          <w:color w:val="000000"/>
        </w:rPr>
      </w:pPr>
    </w:p>
    <w:p w14:paraId="4C33AE26" w14:textId="77777777" w:rsidR="00AA5493" w:rsidRDefault="00AA5493" w:rsidP="0026064E">
      <w:pPr>
        <w:autoSpaceDE w:val="0"/>
        <w:autoSpaceDN w:val="0"/>
        <w:adjustRightInd w:val="0"/>
        <w:rPr>
          <w:rFonts w:ascii="Calibri" w:hAnsi="Calibri" w:cs="Arial"/>
          <w:bCs/>
          <w:color w:val="000000"/>
        </w:rPr>
      </w:pPr>
    </w:p>
    <w:p w14:paraId="7D6001B3" w14:textId="77777777" w:rsidR="00AA5493" w:rsidRDefault="00AA5493" w:rsidP="0026064E">
      <w:pPr>
        <w:autoSpaceDE w:val="0"/>
        <w:autoSpaceDN w:val="0"/>
        <w:adjustRightInd w:val="0"/>
        <w:rPr>
          <w:rFonts w:ascii="Calibri" w:hAnsi="Calibri" w:cs="Arial"/>
          <w:bCs/>
          <w:color w:val="000000"/>
        </w:rPr>
      </w:pPr>
    </w:p>
    <w:p w14:paraId="7100248F" w14:textId="77777777" w:rsidR="00AA5493" w:rsidRDefault="00AA5493" w:rsidP="0026064E">
      <w:pPr>
        <w:autoSpaceDE w:val="0"/>
        <w:autoSpaceDN w:val="0"/>
        <w:adjustRightInd w:val="0"/>
        <w:rPr>
          <w:rFonts w:ascii="Calibri" w:hAnsi="Calibri" w:cs="Arial"/>
          <w:bCs/>
          <w:color w:val="000000"/>
        </w:rPr>
      </w:pPr>
    </w:p>
    <w:p w14:paraId="406E1CF3" w14:textId="77777777" w:rsidR="00AA5493" w:rsidRDefault="00AA5493" w:rsidP="0026064E">
      <w:pPr>
        <w:autoSpaceDE w:val="0"/>
        <w:autoSpaceDN w:val="0"/>
        <w:adjustRightInd w:val="0"/>
        <w:rPr>
          <w:rFonts w:ascii="Calibri" w:hAnsi="Calibri" w:cs="Arial"/>
          <w:bCs/>
          <w:color w:val="000000"/>
        </w:rPr>
      </w:pPr>
    </w:p>
    <w:p w14:paraId="11AA9B03" w14:textId="77777777" w:rsidR="00AA5493" w:rsidRDefault="00AA5493" w:rsidP="0026064E">
      <w:pPr>
        <w:autoSpaceDE w:val="0"/>
        <w:autoSpaceDN w:val="0"/>
        <w:adjustRightInd w:val="0"/>
        <w:rPr>
          <w:rFonts w:ascii="Calibri" w:hAnsi="Calibri" w:cs="Arial"/>
          <w:bCs/>
          <w:color w:val="000000"/>
        </w:rPr>
      </w:pPr>
    </w:p>
    <w:p w14:paraId="5D0F54E7" w14:textId="77777777" w:rsidR="00AA5493" w:rsidRDefault="00AA5493" w:rsidP="0026064E">
      <w:pPr>
        <w:autoSpaceDE w:val="0"/>
        <w:autoSpaceDN w:val="0"/>
        <w:adjustRightInd w:val="0"/>
        <w:rPr>
          <w:rFonts w:ascii="Calibri" w:hAnsi="Calibri" w:cs="Arial"/>
          <w:bCs/>
          <w:color w:val="000000"/>
        </w:rPr>
      </w:pPr>
    </w:p>
    <w:p w14:paraId="191005C2" w14:textId="77777777" w:rsidR="00AA5493" w:rsidRDefault="00AA5493" w:rsidP="0026064E">
      <w:pPr>
        <w:autoSpaceDE w:val="0"/>
        <w:autoSpaceDN w:val="0"/>
        <w:adjustRightInd w:val="0"/>
        <w:rPr>
          <w:rFonts w:ascii="Calibri" w:hAnsi="Calibri" w:cs="Arial"/>
          <w:bCs/>
          <w:color w:val="000000"/>
        </w:rPr>
      </w:pPr>
    </w:p>
    <w:p w14:paraId="6A81AD8F" w14:textId="77777777" w:rsidR="00AA5493" w:rsidRDefault="00AA5493" w:rsidP="0026064E">
      <w:pPr>
        <w:autoSpaceDE w:val="0"/>
        <w:autoSpaceDN w:val="0"/>
        <w:adjustRightInd w:val="0"/>
        <w:rPr>
          <w:rFonts w:ascii="Calibri" w:hAnsi="Calibri" w:cs="Arial"/>
          <w:bCs/>
          <w:color w:val="000000"/>
        </w:rPr>
      </w:pPr>
    </w:p>
    <w:p w14:paraId="7F113BC3" w14:textId="77777777" w:rsidR="00AA5493" w:rsidRDefault="00AA5493" w:rsidP="0026064E">
      <w:pPr>
        <w:autoSpaceDE w:val="0"/>
        <w:autoSpaceDN w:val="0"/>
        <w:adjustRightInd w:val="0"/>
        <w:rPr>
          <w:rFonts w:ascii="Calibri" w:hAnsi="Calibri" w:cs="Arial"/>
          <w:bCs/>
          <w:color w:val="000000"/>
        </w:rPr>
      </w:pPr>
    </w:p>
    <w:p w14:paraId="41CBCA54" w14:textId="77777777" w:rsidR="00AA5493" w:rsidRDefault="00AA5493" w:rsidP="0026064E">
      <w:pPr>
        <w:autoSpaceDE w:val="0"/>
        <w:autoSpaceDN w:val="0"/>
        <w:adjustRightInd w:val="0"/>
        <w:rPr>
          <w:rFonts w:ascii="Calibri" w:hAnsi="Calibri" w:cs="Arial"/>
          <w:bCs/>
          <w:color w:val="000000"/>
        </w:rPr>
      </w:pPr>
    </w:p>
    <w:p w14:paraId="0E9FCD46" w14:textId="77777777" w:rsidR="00AA5493" w:rsidRDefault="00AA5493" w:rsidP="0026064E">
      <w:pPr>
        <w:autoSpaceDE w:val="0"/>
        <w:autoSpaceDN w:val="0"/>
        <w:adjustRightInd w:val="0"/>
        <w:rPr>
          <w:rFonts w:ascii="Calibri" w:hAnsi="Calibri" w:cs="Arial"/>
          <w:bCs/>
          <w:color w:val="000000"/>
        </w:rPr>
      </w:pPr>
    </w:p>
    <w:p w14:paraId="4F58BAC0" w14:textId="77777777" w:rsidR="00AA5493" w:rsidRDefault="00AA5493" w:rsidP="0026064E">
      <w:pPr>
        <w:autoSpaceDE w:val="0"/>
        <w:autoSpaceDN w:val="0"/>
        <w:adjustRightInd w:val="0"/>
        <w:rPr>
          <w:rFonts w:ascii="Calibri" w:hAnsi="Calibri" w:cs="Arial"/>
          <w:bCs/>
          <w:color w:val="000000"/>
        </w:rPr>
      </w:pPr>
    </w:p>
    <w:p w14:paraId="3C39CF9F" w14:textId="77777777" w:rsidR="00AA5493" w:rsidRDefault="00AA5493" w:rsidP="0026064E">
      <w:pPr>
        <w:autoSpaceDE w:val="0"/>
        <w:autoSpaceDN w:val="0"/>
        <w:adjustRightInd w:val="0"/>
        <w:rPr>
          <w:rFonts w:ascii="Calibri" w:hAnsi="Calibri" w:cs="Arial"/>
          <w:bCs/>
          <w:color w:val="000000"/>
        </w:rPr>
      </w:pPr>
    </w:p>
    <w:p w14:paraId="5010B47D" w14:textId="77777777" w:rsidR="00AA5493" w:rsidRDefault="00AA5493" w:rsidP="0026064E">
      <w:pPr>
        <w:autoSpaceDE w:val="0"/>
        <w:autoSpaceDN w:val="0"/>
        <w:adjustRightInd w:val="0"/>
        <w:rPr>
          <w:rFonts w:ascii="Calibri" w:hAnsi="Calibri" w:cs="Arial"/>
          <w:bCs/>
          <w:color w:val="000000"/>
        </w:rPr>
      </w:pPr>
    </w:p>
    <w:p w14:paraId="25A5E74B" w14:textId="77777777" w:rsidR="00AA5493" w:rsidRDefault="00AA5493" w:rsidP="0026064E">
      <w:pPr>
        <w:autoSpaceDE w:val="0"/>
        <w:autoSpaceDN w:val="0"/>
        <w:adjustRightInd w:val="0"/>
        <w:rPr>
          <w:rFonts w:ascii="Calibri" w:hAnsi="Calibri" w:cs="Arial"/>
          <w:bCs/>
          <w:color w:val="000000"/>
        </w:rPr>
      </w:pPr>
    </w:p>
    <w:p w14:paraId="655EED55" w14:textId="77777777" w:rsidR="00AA5493" w:rsidRDefault="00AA5493" w:rsidP="0026064E">
      <w:pPr>
        <w:autoSpaceDE w:val="0"/>
        <w:autoSpaceDN w:val="0"/>
        <w:adjustRightInd w:val="0"/>
        <w:rPr>
          <w:rFonts w:ascii="Calibri" w:hAnsi="Calibri" w:cs="Arial"/>
          <w:bCs/>
          <w:color w:val="000000"/>
        </w:rPr>
      </w:pPr>
    </w:p>
    <w:p w14:paraId="427D71E2" w14:textId="77777777" w:rsidR="00AA5493" w:rsidRDefault="00AA5493" w:rsidP="0026064E">
      <w:pPr>
        <w:autoSpaceDE w:val="0"/>
        <w:autoSpaceDN w:val="0"/>
        <w:adjustRightInd w:val="0"/>
        <w:rPr>
          <w:rFonts w:ascii="Calibri" w:hAnsi="Calibri" w:cs="Arial"/>
          <w:bCs/>
          <w:color w:val="000000"/>
        </w:rPr>
      </w:pPr>
    </w:p>
    <w:p w14:paraId="08AE9534" w14:textId="77777777" w:rsidR="00AA5493" w:rsidRDefault="00AA5493" w:rsidP="0026064E">
      <w:pPr>
        <w:autoSpaceDE w:val="0"/>
        <w:autoSpaceDN w:val="0"/>
        <w:adjustRightInd w:val="0"/>
        <w:rPr>
          <w:rFonts w:ascii="Calibri" w:hAnsi="Calibri" w:cs="Arial"/>
          <w:bCs/>
          <w:color w:val="000000"/>
        </w:rPr>
      </w:pPr>
    </w:p>
    <w:p w14:paraId="5BDED01F" w14:textId="77777777" w:rsidR="00AA5493" w:rsidRDefault="00AA5493" w:rsidP="0026064E">
      <w:pPr>
        <w:autoSpaceDE w:val="0"/>
        <w:autoSpaceDN w:val="0"/>
        <w:adjustRightInd w:val="0"/>
        <w:rPr>
          <w:rFonts w:ascii="Calibri" w:hAnsi="Calibri" w:cs="Arial"/>
          <w:bCs/>
          <w:color w:val="000000"/>
        </w:rPr>
      </w:pPr>
    </w:p>
    <w:p w14:paraId="5D08F01F" w14:textId="77777777" w:rsidR="00AA5493" w:rsidRDefault="00AA5493" w:rsidP="0026064E">
      <w:pPr>
        <w:autoSpaceDE w:val="0"/>
        <w:autoSpaceDN w:val="0"/>
        <w:adjustRightInd w:val="0"/>
        <w:rPr>
          <w:rFonts w:ascii="Calibri" w:hAnsi="Calibri" w:cs="Arial"/>
          <w:bCs/>
          <w:color w:val="000000"/>
        </w:rPr>
      </w:pPr>
    </w:p>
    <w:p w14:paraId="40C1CFDD" w14:textId="77777777" w:rsidR="00AA5493" w:rsidRDefault="00AA5493" w:rsidP="0026064E">
      <w:pPr>
        <w:autoSpaceDE w:val="0"/>
        <w:autoSpaceDN w:val="0"/>
        <w:adjustRightInd w:val="0"/>
        <w:rPr>
          <w:rFonts w:ascii="Calibri" w:hAnsi="Calibri" w:cs="Arial"/>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61EA4" w:rsidRPr="00845C05" w14:paraId="2F7DE33C" w14:textId="77777777" w:rsidTr="00CF2C7A">
        <w:trPr>
          <w:trHeight w:val="544"/>
        </w:trPr>
        <w:tc>
          <w:tcPr>
            <w:tcW w:w="4261" w:type="dxa"/>
            <w:shd w:val="clear" w:color="auto" w:fill="D9D9D9"/>
          </w:tcPr>
          <w:p w14:paraId="053EBDDA" w14:textId="77777777"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Job Title: </w:t>
            </w:r>
          </w:p>
          <w:p w14:paraId="530619E1" w14:textId="77777777" w:rsidR="00761EA4" w:rsidRPr="00845C05" w:rsidRDefault="00761EA4" w:rsidP="00CF2C7A">
            <w:pPr>
              <w:autoSpaceDE w:val="0"/>
              <w:autoSpaceDN w:val="0"/>
              <w:adjustRightInd w:val="0"/>
              <w:contextualSpacing/>
              <w:rPr>
                <w:rFonts w:asciiTheme="minorHAnsi" w:hAnsiTheme="minorHAnsi" w:cstheme="minorHAnsi"/>
                <w:b/>
                <w:bCs/>
              </w:rPr>
            </w:pPr>
            <w:r>
              <w:rPr>
                <w:rFonts w:asciiTheme="minorHAnsi" w:hAnsiTheme="minorHAnsi" w:cstheme="minorHAnsi"/>
              </w:rPr>
              <w:t>Executive Assistant</w:t>
            </w:r>
            <w:r w:rsidRPr="00845C05">
              <w:rPr>
                <w:rFonts w:asciiTheme="minorHAnsi" w:hAnsiTheme="minorHAnsi" w:cstheme="minorHAnsi"/>
              </w:rPr>
              <w:t xml:space="preserve"> </w:t>
            </w:r>
          </w:p>
        </w:tc>
        <w:tc>
          <w:tcPr>
            <w:tcW w:w="4494" w:type="dxa"/>
            <w:shd w:val="clear" w:color="auto" w:fill="D9D9D9"/>
          </w:tcPr>
          <w:p w14:paraId="2C1BA3BB"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
                <w:bCs/>
              </w:rPr>
              <w:t>Grade</w:t>
            </w:r>
            <w:r w:rsidRPr="00845C05">
              <w:rPr>
                <w:rFonts w:asciiTheme="minorHAnsi" w:hAnsiTheme="minorHAnsi" w:cstheme="minorHAnsi"/>
                <w:bCs/>
              </w:rPr>
              <w:t xml:space="preserve">: </w:t>
            </w:r>
          </w:p>
          <w:p w14:paraId="3B65125A"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Sc</w:t>
            </w:r>
            <w:r>
              <w:rPr>
                <w:rFonts w:asciiTheme="minorHAnsi" w:hAnsiTheme="minorHAnsi" w:cstheme="minorHAnsi"/>
                <w:bCs/>
              </w:rPr>
              <w:t>ale</w:t>
            </w:r>
            <w:r w:rsidRPr="00845C05">
              <w:rPr>
                <w:rFonts w:asciiTheme="minorHAnsi" w:hAnsiTheme="minorHAnsi" w:cstheme="minorHAnsi"/>
                <w:bCs/>
              </w:rPr>
              <w:t xml:space="preserve"> 6 to PO2</w:t>
            </w:r>
          </w:p>
        </w:tc>
      </w:tr>
      <w:tr w:rsidR="00761EA4" w:rsidRPr="00845C05" w14:paraId="5A48D878" w14:textId="77777777" w:rsidTr="00CF2C7A">
        <w:trPr>
          <w:trHeight w:val="493"/>
        </w:trPr>
        <w:tc>
          <w:tcPr>
            <w:tcW w:w="4261" w:type="dxa"/>
            <w:shd w:val="clear" w:color="auto" w:fill="D9D9D9"/>
          </w:tcPr>
          <w:p w14:paraId="0B8334CA" w14:textId="77777777"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Section: </w:t>
            </w:r>
          </w:p>
          <w:p w14:paraId="438CE181"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Support and Member Services</w:t>
            </w:r>
          </w:p>
        </w:tc>
        <w:tc>
          <w:tcPr>
            <w:tcW w:w="4494" w:type="dxa"/>
            <w:shd w:val="clear" w:color="auto" w:fill="D9D9D9"/>
          </w:tcPr>
          <w:p w14:paraId="0EB3ED94"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
                <w:bCs/>
              </w:rPr>
              <w:t>Directorate:</w:t>
            </w:r>
            <w:r w:rsidRPr="00845C05">
              <w:rPr>
                <w:rFonts w:asciiTheme="minorHAnsi" w:hAnsiTheme="minorHAnsi" w:cstheme="minorHAnsi"/>
                <w:bCs/>
              </w:rPr>
              <w:t xml:space="preserve"> </w:t>
            </w:r>
          </w:p>
          <w:p w14:paraId="27AE06D5"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Chief Executive’s Group</w:t>
            </w:r>
          </w:p>
        </w:tc>
      </w:tr>
      <w:tr w:rsidR="00761EA4" w:rsidRPr="00845C05" w14:paraId="16F6F240" w14:textId="77777777" w:rsidTr="00CF2C7A">
        <w:trPr>
          <w:trHeight w:val="543"/>
        </w:trPr>
        <w:tc>
          <w:tcPr>
            <w:tcW w:w="4261" w:type="dxa"/>
            <w:shd w:val="clear" w:color="auto" w:fill="D9D9D9"/>
          </w:tcPr>
          <w:p w14:paraId="37A54B30" w14:textId="77777777"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to:</w:t>
            </w:r>
          </w:p>
          <w:p w14:paraId="5B4230E0" w14:textId="77777777" w:rsidR="00761EA4" w:rsidRPr="00845C05" w:rsidRDefault="00761EA4" w:rsidP="00CF2C7A">
            <w:pPr>
              <w:autoSpaceDE w:val="0"/>
              <w:autoSpaceDN w:val="0"/>
              <w:adjustRightInd w:val="0"/>
              <w:contextualSpacing/>
              <w:rPr>
                <w:rFonts w:asciiTheme="minorHAnsi" w:hAnsiTheme="minorHAnsi" w:cstheme="minorHAnsi"/>
                <w:bCs/>
              </w:rPr>
            </w:pPr>
            <w:r>
              <w:rPr>
                <w:rFonts w:asciiTheme="minorHAnsi" w:hAnsiTheme="minorHAnsi" w:cstheme="minorHAnsi"/>
                <w:bCs/>
              </w:rPr>
              <w:t>Mayoralty and Business Manager</w:t>
            </w:r>
            <w:r w:rsidRPr="00845C05">
              <w:rPr>
                <w:rFonts w:asciiTheme="minorHAnsi" w:hAnsiTheme="minorHAnsi" w:cstheme="minorHAnsi"/>
                <w:bCs/>
              </w:rPr>
              <w:t xml:space="preserve"> </w:t>
            </w:r>
          </w:p>
        </w:tc>
        <w:tc>
          <w:tcPr>
            <w:tcW w:w="4494" w:type="dxa"/>
            <w:shd w:val="clear" w:color="auto" w:fill="D9D9D9"/>
          </w:tcPr>
          <w:p w14:paraId="1559E34F" w14:textId="77777777"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Responsible for:</w:t>
            </w:r>
          </w:p>
          <w:p w14:paraId="347210B0" w14:textId="77777777" w:rsidR="00761EA4" w:rsidRPr="00845C05" w:rsidRDefault="00761EA4" w:rsidP="00CF2C7A">
            <w:pPr>
              <w:autoSpaceDE w:val="0"/>
              <w:autoSpaceDN w:val="0"/>
              <w:adjustRightInd w:val="0"/>
              <w:contextualSpacing/>
              <w:rPr>
                <w:rFonts w:asciiTheme="minorHAnsi" w:hAnsiTheme="minorHAnsi" w:cstheme="minorHAnsi"/>
                <w:bCs/>
              </w:rPr>
            </w:pPr>
            <w:r w:rsidRPr="00845C05">
              <w:rPr>
                <w:rFonts w:asciiTheme="minorHAnsi" w:hAnsiTheme="minorHAnsi" w:cstheme="minorHAnsi"/>
                <w:bCs/>
              </w:rPr>
              <w:t>N/A</w:t>
            </w:r>
          </w:p>
        </w:tc>
      </w:tr>
      <w:tr w:rsidR="00761EA4" w:rsidRPr="00845C05" w14:paraId="680A314C" w14:textId="77777777" w:rsidTr="00CF2C7A">
        <w:trPr>
          <w:trHeight w:val="477"/>
        </w:trPr>
        <w:tc>
          <w:tcPr>
            <w:tcW w:w="4261" w:type="dxa"/>
            <w:shd w:val="clear" w:color="auto" w:fill="D9D9D9"/>
          </w:tcPr>
          <w:p w14:paraId="1AB85193" w14:textId="19F4742A"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Post Number/s:</w:t>
            </w:r>
            <w:r>
              <w:rPr>
                <w:rFonts w:asciiTheme="minorHAnsi" w:hAnsiTheme="minorHAnsi" w:cstheme="minorHAnsi"/>
                <w:b/>
                <w:bCs/>
              </w:rPr>
              <w:t xml:space="preserve"> </w:t>
            </w:r>
            <w:r>
              <w:t>RWC0144</w:t>
            </w:r>
          </w:p>
        </w:tc>
        <w:tc>
          <w:tcPr>
            <w:tcW w:w="4494" w:type="dxa"/>
            <w:shd w:val="clear" w:color="auto" w:fill="D9D9D9"/>
          </w:tcPr>
          <w:p w14:paraId="2C1E4374" w14:textId="77777777" w:rsidR="00761EA4" w:rsidRPr="00845C05" w:rsidRDefault="00761EA4" w:rsidP="00CF2C7A">
            <w:pPr>
              <w:autoSpaceDE w:val="0"/>
              <w:autoSpaceDN w:val="0"/>
              <w:adjustRightInd w:val="0"/>
              <w:contextualSpacing/>
              <w:rPr>
                <w:rFonts w:asciiTheme="minorHAnsi" w:hAnsiTheme="minorHAnsi" w:cstheme="minorHAnsi"/>
                <w:b/>
                <w:bCs/>
              </w:rPr>
            </w:pPr>
            <w:r w:rsidRPr="00845C05">
              <w:rPr>
                <w:rFonts w:asciiTheme="minorHAnsi" w:hAnsiTheme="minorHAnsi" w:cstheme="minorHAnsi"/>
                <w:b/>
                <w:bCs/>
              </w:rPr>
              <w:t xml:space="preserve">Last Review Date: </w:t>
            </w:r>
          </w:p>
          <w:p w14:paraId="200E84D2" w14:textId="77777777" w:rsidR="00761EA4" w:rsidRPr="00845C05" w:rsidRDefault="00761EA4" w:rsidP="00CF2C7A">
            <w:pPr>
              <w:autoSpaceDE w:val="0"/>
              <w:autoSpaceDN w:val="0"/>
              <w:adjustRightInd w:val="0"/>
              <w:contextualSpacing/>
              <w:rPr>
                <w:rFonts w:asciiTheme="minorHAnsi" w:hAnsiTheme="minorHAnsi" w:cstheme="minorHAnsi"/>
                <w:bCs/>
              </w:rPr>
            </w:pPr>
            <w:r>
              <w:rPr>
                <w:rFonts w:asciiTheme="minorHAnsi" w:hAnsiTheme="minorHAnsi" w:cstheme="minorHAnsi"/>
                <w:bCs/>
              </w:rPr>
              <w:t>July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9EA945A" w:rsidR="00D35D30" w:rsidRPr="00AD0E94" w:rsidRDefault="00761EA4" w:rsidP="00761EA4">
            <w:pPr>
              <w:spacing w:line="70" w:lineRule="atLeast"/>
              <w:jc w:val="both"/>
              <w:rPr>
                <w:rFonts w:ascii="Calibri" w:hAnsi="Calibri" w:cs="Arial"/>
                <w:b/>
                <w:bCs/>
              </w:rPr>
            </w:pPr>
            <w:r w:rsidRPr="00845C05">
              <w:rPr>
                <w:rFonts w:asciiTheme="minorHAnsi" w:hAnsiTheme="minorHAnsi" w:cstheme="minorHAnsi"/>
              </w:rPr>
              <w:t>A good understanding of how local government works and the key issues / challenges facing local government</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09C791A" w:rsidR="00D35D30" w:rsidRPr="00AD0E94" w:rsidRDefault="00783F6D"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8827A58"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8568984" w:rsidR="00D35D30" w:rsidRPr="00AD0E94" w:rsidRDefault="00761EA4" w:rsidP="003A2754">
            <w:pPr>
              <w:spacing w:line="70" w:lineRule="atLeast"/>
              <w:jc w:val="center"/>
              <w:rPr>
                <w:rFonts w:ascii="Calibri" w:hAnsi="Calibri" w:cs="Arial"/>
                <w:b/>
                <w:bCs/>
              </w:rPr>
            </w:pPr>
            <w:r w:rsidRPr="00845C05">
              <w:rPr>
                <w:rFonts w:asciiTheme="minorHAnsi" w:hAnsiTheme="minorHAnsi" w:cstheme="minorHAnsi"/>
              </w:rPr>
              <w:t>A, I &amp; T</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761EA4"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338E5B1"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Recent experience of working in an administrative/support role following and developing office procedures and managing paper and electronic records; experience of complex diary management</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5EBA9F3" w:rsidR="00761EA4" w:rsidRPr="00AD0E94" w:rsidRDefault="00E5324C"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35B4614"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w:t>
            </w:r>
          </w:p>
        </w:tc>
      </w:tr>
      <w:tr w:rsidR="00761EA4"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8D09EB4"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Evidence of working in changing circumstances</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CE37D35" w:rsidR="00761EA4" w:rsidRPr="00AD0E94" w:rsidRDefault="00E5324C"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F9C587E"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6652C58"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 xml:space="preserve">Experience of operating in a political environment, </w:t>
            </w:r>
            <w:proofErr w:type="gramStart"/>
            <w:r w:rsidRPr="00845C05">
              <w:rPr>
                <w:rFonts w:asciiTheme="minorHAnsi" w:hAnsiTheme="minorHAnsi" w:cstheme="minorHAnsi"/>
              </w:rPr>
              <w:t>recognising</w:t>
            </w:r>
            <w:proofErr w:type="gramEnd"/>
            <w:r w:rsidRPr="00845C05">
              <w:rPr>
                <w:rFonts w:asciiTheme="minorHAnsi" w:hAnsiTheme="minorHAnsi" w:cstheme="minorHAnsi"/>
              </w:rPr>
              <w:t xml:space="preserve"> and handling in an appropriate manner, </w:t>
            </w:r>
            <w:r w:rsidRPr="00845C05">
              <w:rPr>
                <w:rFonts w:asciiTheme="minorHAnsi" w:hAnsiTheme="minorHAnsi" w:cstheme="minorHAnsi"/>
              </w:rPr>
              <w:lastRenderedPageBreak/>
              <w:t>confidential or sensitive information and distinguishing between political and non-political activities</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761EA4" w:rsidRPr="00AD0E94" w:rsidRDefault="00761EA4" w:rsidP="00761E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E47415A" w:rsidR="00761EA4" w:rsidRPr="00AD0E94" w:rsidRDefault="00E5324C" w:rsidP="00761EA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BFB8A8C"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5BDBA5C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F65AEB" w14:textId="6B732AEC" w:rsidR="00761EA4" w:rsidRPr="00845C05" w:rsidRDefault="00761EA4" w:rsidP="00761EA4">
            <w:pPr>
              <w:spacing w:line="70" w:lineRule="atLeast"/>
              <w:jc w:val="both"/>
              <w:rPr>
                <w:rFonts w:asciiTheme="minorHAnsi" w:hAnsiTheme="minorHAnsi" w:cstheme="minorHAnsi"/>
              </w:rPr>
            </w:pPr>
            <w:r>
              <w:rPr>
                <w:rFonts w:asciiTheme="minorHAnsi" w:hAnsiTheme="minorHAnsi" w:cstheme="minorHAnsi"/>
              </w:rPr>
              <w:t>Strong focus on customer care, displaying tact, diplomacy and resilience when dealing with difficult situations and always projecting a confident and professional image.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0ACCE0" w14:textId="0EA31781" w:rsidR="00761EA4" w:rsidRPr="00AD0E94" w:rsidRDefault="00E5324C"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28F9C"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C0C2B" w14:textId="46D95938" w:rsidR="00761EA4" w:rsidRPr="00845C05" w:rsidRDefault="00761EA4" w:rsidP="00761EA4">
            <w:pPr>
              <w:spacing w:line="70" w:lineRule="atLeast"/>
              <w:jc w:val="center"/>
              <w:rPr>
                <w:rFonts w:asciiTheme="minorHAnsi" w:hAnsiTheme="minorHAnsi" w:cstheme="minorHAnsi"/>
              </w:rPr>
            </w:pPr>
            <w:r>
              <w:rPr>
                <w:rFonts w:asciiTheme="minorHAnsi" w:hAnsiTheme="minorHAnsi" w:cstheme="minorHAnsi"/>
              </w:rPr>
              <w:t>A &amp; I</w:t>
            </w:r>
          </w:p>
        </w:tc>
      </w:tr>
      <w:tr w:rsidR="00761EA4" w:rsidRPr="005B3EBF" w14:paraId="63FFC51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AE54F" w14:textId="3C4290E0" w:rsidR="00761EA4" w:rsidRPr="00845C05" w:rsidRDefault="00761EA4" w:rsidP="00761EA4">
            <w:pPr>
              <w:spacing w:line="70" w:lineRule="atLeast"/>
              <w:jc w:val="both"/>
              <w:rPr>
                <w:rFonts w:asciiTheme="minorHAnsi" w:hAnsiTheme="minorHAnsi" w:cstheme="minorHAnsi"/>
              </w:rPr>
            </w:pPr>
            <w:r w:rsidRPr="00845C05">
              <w:rPr>
                <w:rFonts w:asciiTheme="minorHAnsi" w:hAnsiTheme="minorHAnsi" w:cstheme="minorHAnsi"/>
              </w:rPr>
              <w:t>Experience of supporting the development of administrative processes and business support systems to achieve best value for money</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DBD661" w14:textId="21C96271" w:rsidR="00761EA4" w:rsidRPr="00AD0E94" w:rsidRDefault="00E5324C"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BBF013"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F5E285" w14:textId="1B40A22C" w:rsidR="00761EA4" w:rsidRPr="00845C05" w:rsidRDefault="00761EA4" w:rsidP="00761EA4">
            <w:pPr>
              <w:spacing w:line="70" w:lineRule="atLeast"/>
              <w:jc w:val="center"/>
              <w:rPr>
                <w:rFonts w:asciiTheme="minorHAnsi" w:hAnsiTheme="minorHAnsi" w:cstheme="minorHAnsi"/>
              </w:rPr>
            </w:pPr>
            <w:r w:rsidRPr="00845C05">
              <w:rPr>
                <w:rFonts w:asciiTheme="minorHAnsi" w:hAnsiTheme="minorHAnsi" w:cstheme="minorHAnsi"/>
              </w:rPr>
              <w:t>A &amp; 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6A022FC3" w:rsidR="00D35D30" w:rsidRPr="00AD0E94" w:rsidRDefault="00D35D30" w:rsidP="00B844D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761EA4"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0C57312"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 xml:space="preserve">Ability to use IT applications effectively to create high quality documents, presentations, spreadsheets, in an accurate and timely fashion and to </w:t>
            </w:r>
            <w:r>
              <w:rPr>
                <w:rFonts w:asciiTheme="minorHAnsi" w:hAnsiTheme="minorHAnsi" w:cstheme="minorHAnsi"/>
              </w:rPr>
              <w:t xml:space="preserve">showcase </w:t>
            </w:r>
            <w:r w:rsidRPr="00845C05">
              <w:rPr>
                <w:rFonts w:asciiTheme="minorHAnsi" w:hAnsiTheme="minorHAnsi" w:cstheme="minorHAnsi"/>
              </w:rPr>
              <w:t>the appropriate corporate standards, using creativity and demonstrating great attention to detail</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761EA4" w:rsidRPr="00AD0E94" w:rsidRDefault="00761EA4" w:rsidP="00761E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2B8EEE9F" w:rsidR="00761EA4" w:rsidRPr="00AD0E94" w:rsidRDefault="00B844D5" w:rsidP="00761EA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D930AF5"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w:t>
            </w:r>
            <w:r>
              <w:rPr>
                <w:rFonts w:asciiTheme="minorHAnsi" w:hAnsiTheme="minorHAnsi" w:cstheme="minorHAnsi"/>
              </w:rPr>
              <w:t>, I &amp; T</w:t>
            </w:r>
          </w:p>
        </w:tc>
      </w:tr>
      <w:tr w:rsidR="00761EA4"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1DC2B5E"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bCs/>
              </w:rPr>
              <w:t>A</w:t>
            </w:r>
            <w:r w:rsidRPr="00845C05">
              <w:rPr>
                <w:rFonts w:asciiTheme="minorHAnsi" w:hAnsiTheme="minorHAnsi" w:cstheme="minorHAnsi"/>
              </w:rPr>
              <w:t xml:space="preserve">bility to research information (textual, </w:t>
            </w:r>
            <w:proofErr w:type="gramStart"/>
            <w:r w:rsidRPr="00845C05">
              <w:rPr>
                <w:rFonts w:asciiTheme="minorHAnsi" w:hAnsiTheme="minorHAnsi" w:cstheme="minorHAnsi"/>
              </w:rPr>
              <w:t>financial</w:t>
            </w:r>
            <w:proofErr w:type="gramEnd"/>
            <w:r w:rsidRPr="00845C05">
              <w:rPr>
                <w:rFonts w:asciiTheme="minorHAnsi" w:hAnsiTheme="minorHAnsi" w:cstheme="minorHAnsi"/>
              </w:rPr>
              <w:t xml:space="preserve"> and statistical) from a variety of sources and to present it in a consistent, concise and understandable way, both orally and in writing</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761EA4" w:rsidRPr="00AD0E94" w:rsidRDefault="00761EA4" w:rsidP="00761E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0EF4AFE" w:rsidR="00761EA4" w:rsidRPr="00AD0E94" w:rsidRDefault="00B844D5" w:rsidP="00761EA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D183384"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67886F8"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 xml:space="preserve">Ability to draft responses using principles of Plain English to complaints, letters, </w:t>
            </w:r>
            <w:proofErr w:type="gramStart"/>
            <w:r w:rsidRPr="00845C05">
              <w:rPr>
                <w:rFonts w:asciiTheme="minorHAnsi" w:hAnsiTheme="minorHAnsi" w:cstheme="minorHAnsi"/>
              </w:rPr>
              <w:t>enquiries</w:t>
            </w:r>
            <w:proofErr w:type="gramEnd"/>
            <w:r w:rsidRPr="00845C05">
              <w:rPr>
                <w:rFonts w:asciiTheme="minorHAnsi" w:hAnsiTheme="minorHAnsi" w:cstheme="minorHAnsi"/>
              </w:rPr>
              <w:t xml:space="preserve"> and requests without having to be instructed on every occasion, using common sense and initiative, thinking ahead (“horizon scan”) and anticipating needs and potential problems from the signals given</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71CD57B" w:rsidR="00761EA4" w:rsidRPr="00AD0E94" w:rsidRDefault="00B844D5"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47D38FA"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I &amp; T</w:t>
            </w:r>
          </w:p>
        </w:tc>
      </w:tr>
      <w:tr w:rsidR="00761EA4" w:rsidRPr="005B3EBF" w14:paraId="0B9F7A1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1100CF" w14:textId="38DECAEC"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Ability to work both independently and flexibly with limited supervision</w:t>
            </w:r>
            <w:r>
              <w:rPr>
                <w:rFonts w:asciiTheme="minorHAnsi" w:hAnsiTheme="minorHAnsi" w:cstheme="minorHAnsi"/>
              </w:rPr>
              <w:t xml:space="preserve"> and to engage well with others.</w:t>
            </w:r>
            <w:r w:rsidRPr="00845C05">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8B6E0" w14:textId="1836960B" w:rsidR="00761EA4" w:rsidRPr="00AD0E94" w:rsidRDefault="00B844D5"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6C99A0"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E5854" w14:textId="62FFA98F"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42403D3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1C7E16" w14:textId="561B9467"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Ability to work as an effective team member, using initiative and adapting to changing priorities and deadlines in a calm, well-organised and methodical manner</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DB369" w14:textId="0126ECFB" w:rsidR="00761EA4" w:rsidRPr="00AD0E94" w:rsidRDefault="00B844D5"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789D6F"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C8ED5" w14:textId="0518AB85"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0E34FD4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A78BF" w14:textId="7B1916FF"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rPr>
              <w:t>Ability to recognise and handle in an appropriate manner, confidential or sensitive information</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770F94" w14:textId="4D5E0983" w:rsidR="00761EA4" w:rsidRPr="00AD0E94" w:rsidRDefault="00B844D5" w:rsidP="00761EA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D7297" w14:textId="77777777" w:rsidR="00761EA4" w:rsidRPr="00AD0E94" w:rsidRDefault="00761EA4" w:rsidP="00761E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41CBD3" w14:textId="1E78B541"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 &amp; I</w:t>
            </w:r>
          </w:p>
        </w:tc>
      </w:tr>
      <w:tr w:rsidR="00761EA4" w:rsidRPr="005B3EBF" w14:paraId="0470850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2DB858" w14:textId="0C941DD7" w:rsidR="00761EA4" w:rsidRPr="00AD0E94" w:rsidRDefault="00761EA4" w:rsidP="00761EA4">
            <w:pPr>
              <w:spacing w:line="70" w:lineRule="atLeast"/>
              <w:jc w:val="both"/>
              <w:rPr>
                <w:rFonts w:ascii="Calibri" w:hAnsi="Calibri" w:cs="Arial"/>
                <w:b/>
                <w:bCs/>
              </w:rPr>
            </w:pPr>
            <w:r w:rsidRPr="00845C05">
              <w:rPr>
                <w:rFonts w:asciiTheme="minorHAnsi" w:hAnsiTheme="minorHAnsi" w:cstheme="minorHAnsi"/>
                <w:iCs/>
              </w:rPr>
              <w:t>Experience of supervising staff</w:t>
            </w:r>
            <w:r>
              <w:rPr>
                <w:rFonts w:asciiTheme="minorHAnsi" w:hAnsiTheme="minorHAnsi" w:cstheme="minorHAnsi"/>
                <w:i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05B59A" w14:textId="77777777" w:rsidR="00761EA4" w:rsidRPr="00AD0E94" w:rsidRDefault="00761EA4" w:rsidP="00761E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4A02C" w14:textId="2B9FC680" w:rsidR="00761EA4" w:rsidRPr="00AD0E94" w:rsidRDefault="00B844D5" w:rsidP="00761EA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19FEA" w14:textId="17CE5156" w:rsidR="00761EA4" w:rsidRPr="00AD0E94" w:rsidRDefault="00761EA4" w:rsidP="00761EA4">
            <w:pPr>
              <w:spacing w:line="70" w:lineRule="atLeast"/>
              <w:jc w:val="center"/>
              <w:rPr>
                <w:rFonts w:ascii="Calibri" w:hAnsi="Calibri" w:cs="Arial"/>
                <w:b/>
                <w:bCs/>
              </w:rPr>
            </w:pPr>
            <w:r w:rsidRPr="00845C05">
              <w:rPr>
                <w:rFonts w:asciiTheme="minorHAnsi" w:hAnsiTheme="minorHAnsi" w:cstheme="minorHAnsi"/>
              </w:rPr>
              <w:t>A</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1D9E7B0" w:rsidR="00D35D30" w:rsidRPr="00AD0E94" w:rsidRDefault="00B844D5" w:rsidP="00B844D5">
            <w:pPr>
              <w:spacing w:line="70" w:lineRule="atLeast"/>
              <w:rPr>
                <w:rFonts w:ascii="Calibri" w:hAnsi="Calibri" w:cs="Arial"/>
                <w:b/>
                <w:bCs/>
              </w:rPr>
            </w:pPr>
            <w:r>
              <w:rPr>
                <w:rFonts w:ascii="Calibri" w:hAnsi="Calibri" w:cs="Arial"/>
                <w:b/>
                <w:bCs/>
              </w:rPr>
              <w:t>Educated to the degree level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6F99FAF7" w:rsidR="00D35D30" w:rsidRPr="00AD0E94" w:rsidRDefault="00B844D5"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rsidP="003A2754">
            <w:pPr>
              <w:spacing w:line="70" w:lineRule="atLeast"/>
              <w:jc w:val="center"/>
              <w:rPr>
                <w:rFonts w:ascii="Calibri" w:hAnsi="Calibri" w:cs="Arial"/>
                <w:b/>
                <w:bCs/>
              </w:rPr>
            </w:pP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rsidP="00BE3E8A">
            <w:pPr>
              <w:pStyle w:val="trt0xe"/>
              <w:shd w:val="clear" w:color="auto" w:fill="FFFFFF"/>
              <w:spacing w:before="0" w:beforeAutospacing="0" w:after="60" w:afterAutospacing="0"/>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rsidP="003A2754">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A0FF" w14:textId="77777777" w:rsidR="000111D7" w:rsidRDefault="000111D7" w:rsidP="003E5354">
      <w:r>
        <w:separator/>
      </w:r>
    </w:p>
  </w:endnote>
  <w:endnote w:type="continuationSeparator" w:id="0">
    <w:p w14:paraId="306BA0D0" w14:textId="77777777" w:rsidR="000111D7" w:rsidRDefault="000111D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7525" w14:textId="77777777" w:rsidR="000111D7" w:rsidRDefault="000111D7" w:rsidP="003E5354">
      <w:r>
        <w:separator/>
      </w:r>
    </w:p>
  </w:footnote>
  <w:footnote w:type="continuationSeparator" w:id="0">
    <w:p w14:paraId="5980F908" w14:textId="77777777" w:rsidR="000111D7" w:rsidRDefault="000111D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2EDC9E1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530911"/>
    <w:multiLevelType w:val="hybridMultilevel"/>
    <w:tmpl w:val="52F87BDA"/>
    <w:lvl w:ilvl="0" w:tplc="FC586B38">
      <w:start w:val="1"/>
      <w:numFmt w:val="decimal"/>
      <w:lvlText w:val="%1."/>
      <w:lvlJc w:val="left"/>
      <w:pPr>
        <w:tabs>
          <w:tab w:val="num" w:pos="928"/>
        </w:tabs>
        <w:ind w:left="928" w:hanging="360"/>
      </w:pPr>
      <w:rPr>
        <w:rFonts w:hint="default"/>
        <w:b w:val="0"/>
        <w:bCs/>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16FA3"/>
    <w:multiLevelType w:val="multilevel"/>
    <w:tmpl w:val="0E1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359239439">
    <w:abstractNumId w:val="29"/>
  </w:num>
  <w:num w:numId="33" w16cid:durableId="18937292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1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1815"/>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61EA4"/>
    <w:rsid w:val="00770F26"/>
    <w:rsid w:val="00783C6D"/>
    <w:rsid w:val="00783F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A5493"/>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44D5"/>
    <w:rsid w:val="00B96984"/>
    <w:rsid w:val="00BB192D"/>
    <w:rsid w:val="00BB4DD8"/>
    <w:rsid w:val="00BB7565"/>
    <w:rsid w:val="00BD64A8"/>
    <w:rsid w:val="00BE3E8A"/>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324C"/>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trt0xe">
    <w:name w:val="trt0xe"/>
    <w:basedOn w:val="Normal"/>
    <w:rsid w:val="00BE3E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85360730">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hierarchy2"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custT="1"/>
      <dgm:spPr/>
      <dgm:t>
        <a:bodyPr/>
        <a:lstStyle/>
        <a:p>
          <a:r>
            <a:rPr lang="en-US" sz="700" dirty="0">
              <a:solidFill>
                <a:schemeClr val="tx1"/>
              </a:solidFill>
              <a:latin typeface="+mn-lt"/>
            </a:rPr>
            <a:t>Head of Support and Member Services</a:t>
          </a:r>
        </a:p>
      </dgm:t>
    </dgm:pt>
    <dgm:pt modelId="{D5F52E3B-7BE2-4E80-90FF-8306A17CFF8A}" type="parTrans" cxnId="{B5368AB3-6A09-4986-8A56-83DA555636EB}">
      <dgm:prSet/>
      <dgm:spPr/>
      <dgm:t>
        <a:bodyPr/>
        <a:lstStyle/>
        <a:p>
          <a:endParaRPr lang="en-US" sz="700">
            <a:latin typeface="+mn-lt"/>
          </a:endParaRPr>
        </a:p>
      </dgm:t>
    </dgm:pt>
    <dgm:pt modelId="{163CC27F-84E5-444B-8EA9-ABC32484E352}" type="sibTrans" cxnId="{B5368AB3-6A09-4986-8A56-83DA555636EB}">
      <dgm:prSet/>
      <dgm:spPr/>
      <dgm:t>
        <a:bodyPr/>
        <a:lstStyle/>
        <a:p>
          <a:endParaRPr lang="en-US" sz="700">
            <a:latin typeface="+mn-lt"/>
          </a:endParaRPr>
        </a:p>
      </dgm:t>
    </dgm:pt>
    <dgm:pt modelId="{51F214AF-DCFA-4EC7-8403-5D39F62F04E1}">
      <dgm:prSet custT="1"/>
      <dgm:spPr/>
      <dgm:t>
        <a:bodyPr/>
        <a:lstStyle/>
        <a:p>
          <a:r>
            <a:rPr lang="en-GB" sz="700" dirty="0">
              <a:solidFill>
                <a:schemeClr val="tx1"/>
              </a:solidFill>
              <a:latin typeface="+mn-lt"/>
            </a:rPr>
            <a:t>Business Support Officers</a:t>
          </a:r>
        </a:p>
      </dgm:t>
    </dgm:pt>
    <dgm:pt modelId="{FEDFE44F-0150-47A1-91F1-988895A979C2}" type="parTrans" cxnId="{E99A319B-DEF7-45B5-9252-69BFB789BE30}">
      <dgm:prSet custT="1"/>
      <dgm:spPr/>
      <dgm:t>
        <a:bodyPr/>
        <a:lstStyle/>
        <a:p>
          <a:endParaRPr lang="en-GB" sz="700">
            <a:latin typeface="+mn-lt"/>
          </a:endParaRPr>
        </a:p>
      </dgm:t>
    </dgm:pt>
    <dgm:pt modelId="{7EFB8B6D-1368-4758-9698-E0950A531F01}" type="sibTrans" cxnId="{E99A319B-DEF7-45B5-9252-69BFB789BE30}">
      <dgm:prSet/>
      <dgm:spPr/>
      <dgm:t>
        <a:bodyPr/>
        <a:lstStyle/>
        <a:p>
          <a:endParaRPr lang="en-GB" sz="700">
            <a:latin typeface="+mn-lt"/>
          </a:endParaRPr>
        </a:p>
      </dgm:t>
    </dgm:pt>
    <dgm:pt modelId="{77FCBC95-20E1-4C7F-AF6E-A10AD525676E}">
      <dgm:prSet custT="1"/>
      <dgm:spPr/>
      <dgm:t>
        <a:bodyPr/>
        <a:lstStyle/>
        <a:p>
          <a:r>
            <a:rPr lang="en-GB" sz="700" dirty="0">
              <a:solidFill>
                <a:schemeClr val="tx1"/>
              </a:solidFill>
              <a:latin typeface="+mn-lt"/>
            </a:rPr>
            <a:t>Mayoralty and Democratic Assistant</a:t>
          </a:r>
        </a:p>
      </dgm:t>
    </dgm:pt>
    <dgm:pt modelId="{C1079344-43C1-4F5A-8C8C-03754358F4F8}" type="parTrans" cxnId="{D1482ECA-C869-4061-BD30-BDAEA1480A2C}">
      <dgm:prSet custT="1"/>
      <dgm:spPr/>
      <dgm:t>
        <a:bodyPr/>
        <a:lstStyle/>
        <a:p>
          <a:endParaRPr lang="en-GB" sz="700">
            <a:latin typeface="+mn-lt"/>
          </a:endParaRPr>
        </a:p>
      </dgm:t>
    </dgm:pt>
    <dgm:pt modelId="{F61407BD-F66B-483E-B023-BBB73421E703}" type="sibTrans" cxnId="{D1482ECA-C869-4061-BD30-BDAEA1480A2C}">
      <dgm:prSet/>
      <dgm:spPr/>
      <dgm:t>
        <a:bodyPr/>
        <a:lstStyle/>
        <a:p>
          <a:endParaRPr lang="en-GB" sz="700">
            <a:latin typeface="+mn-lt"/>
          </a:endParaRPr>
        </a:p>
      </dgm:t>
    </dgm:pt>
    <dgm:pt modelId="{81B4ACC8-0516-4174-8263-8B68FC7E831E}">
      <dgm:prSet custT="1"/>
      <dgm:spPr/>
      <dgm:t>
        <a:bodyPr/>
        <a:lstStyle/>
        <a:p>
          <a:r>
            <a:rPr lang="en-GB" sz="700" dirty="0">
              <a:solidFill>
                <a:schemeClr val="tx1"/>
              </a:solidFill>
              <a:latin typeface="+mn-lt"/>
            </a:rPr>
            <a:t>Executive Assistants</a:t>
          </a:r>
          <a:endParaRPr lang="en-GB" sz="700" baseline="0" dirty="0">
            <a:solidFill>
              <a:schemeClr val="tx1"/>
            </a:solidFill>
            <a:latin typeface="+mn-lt"/>
          </a:endParaRPr>
        </a:p>
      </dgm:t>
    </dgm:pt>
    <dgm:pt modelId="{4B7C8E93-63BF-4324-97FD-6B6251476C89}" type="parTrans" cxnId="{83976C8C-5D2F-414A-A6BF-2333C0B56207}">
      <dgm:prSet custT="1"/>
      <dgm:spPr/>
      <dgm:t>
        <a:bodyPr/>
        <a:lstStyle/>
        <a:p>
          <a:endParaRPr lang="en-GB" sz="700">
            <a:latin typeface="+mn-lt"/>
          </a:endParaRPr>
        </a:p>
      </dgm:t>
    </dgm:pt>
    <dgm:pt modelId="{E15EDFC1-5CAB-49EA-8A66-C9D5F164509B}" type="sibTrans" cxnId="{83976C8C-5D2F-414A-A6BF-2333C0B56207}">
      <dgm:prSet/>
      <dgm:spPr/>
      <dgm:t>
        <a:bodyPr/>
        <a:lstStyle/>
        <a:p>
          <a:endParaRPr lang="en-GB" sz="700">
            <a:latin typeface="+mn-lt"/>
          </a:endParaRPr>
        </a:p>
      </dgm:t>
    </dgm:pt>
    <dgm:pt modelId="{A23E3DD3-84C7-4F1A-A7EB-38BFC37D2455}">
      <dgm:prSet phldrT="[Text]" custT="1"/>
      <dgm:spPr/>
      <dgm:t>
        <a:bodyPr/>
        <a:lstStyle/>
        <a:p>
          <a:r>
            <a:rPr lang="en-US" sz="700" dirty="0">
              <a:solidFill>
                <a:schemeClr val="tx1"/>
              </a:solidFill>
              <a:latin typeface="+mn-lt"/>
            </a:rPr>
            <a:t>Mayoralty and Business Manager </a:t>
          </a:r>
        </a:p>
      </dgm:t>
    </dgm:pt>
    <dgm:pt modelId="{2D13F887-1444-4980-A5FC-C923C8370102}" type="sibTrans" cxnId="{CC32D3BE-D3B3-4320-A280-FE481D4240AD}">
      <dgm:prSet/>
      <dgm:spPr/>
      <dgm:t>
        <a:bodyPr/>
        <a:lstStyle/>
        <a:p>
          <a:endParaRPr lang="en-US" sz="700">
            <a:latin typeface="+mn-lt"/>
          </a:endParaRPr>
        </a:p>
      </dgm:t>
    </dgm:pt>
    <dgm:pt modelId="{6498817C-9826-4FBA-BCEC-41614DC91838}" type="parTrans" cxnId="{CC32D3BE-D3B3-4320-A280-FE481D4240AD}">
      <dgm:prSet custT="1"/>
      <dgm:spPr/>
      <dgm:t>
        <a:bodyPr/>
        <a:lstStyle/>
        <a:p>
          <a:endParaRPr lang="en-US" sz="700">
            <a:solidFill>
              <a:schemeClr val="tx1"/>
            </a:solidFill>
            <a:latin typeface="+mn-lt"/>
          </a:endParaRPr>
        </a:p>
      </dgm:t>
    </dgm:pt>
    <dgm:pt modelId="{0D3BE8F5-CDBA-49AB-B554-A654A601C43C}">
      <dgm:prSet phldrT="[Text]" custT="1"/>
      <dgm:spPr/>
      <dgm:t>
        <a:bodyPr/>
        <a:lstStyle/>
        <a:p>
          <a:r>
            <a:rPr lang="en-GB" sz="700" dirty="0">
              <a:solidFill>
                <a:schemeClr val="tx1"/>
              </a:solidFill>
              <a:latin typeface="+mn-lt"/>
            </a:rPr>
            <a:t>Mayoralty Chauffeur and Macebearer</a:t>
          </a:r>
        </a:p>
      </dgm:t>
    </dgm:pt>
    <dgm:pt modelId="{05EF1CDF-6D6E-43AB-8F29-0E786315BAED}" type="sibTrans" cxnId="{6864CC74-6417-4C3B-9B76-6A3479BD885E}">
      <dgm:prSet/>
      <dgm:spPr/>
      <dgm:t>
        <a:bodyPr/>
        <a:lstStyle/>
        <a:p>
          <a:endParaRPr lang="en-GB" sz="700">
            <a:latin typeface="+mn-lt"/>
          </a:endParaRPr>
        </a:p>
      </dgm:t>
    </dgm:pt>
    <dgm:pt modelId="{28FED3B2-F301-4A74-898D-646FF1D703B0}" type="parTrans" cxnId="{6864CC74-6417-4C3B-9B76-6A3479BD885E}">
      <dgm:prSet custT="1"/>
      <dgm:spPr/>
      <dgm:t>
        <a:bodyPr/>
        <a:lstStyle/>
        <a:p>
          <a:endParaRPr lang="en-GB" sz="700">
            <a:latin typeface="+mn-lt"/>
          </a:endParaRPr>
        </a:p>
      </dgm:t>
    </dgm:pt>
    <dgm:pt modelId="{AA366BC2-B607-4981-956A-40818D6982C1}">
      <dgm:prSet custT="1"/>
      <dgm:spPr/>
      <dgm:t>
        <a:bodyPr/>
        <a:lstStyle/>
        <a:p>
          <a:r>
            <a:rPr lang="en-GB" sz="700" dirty="0">
              <a:solidFill>
                <a:schemeClr val="tx1"/>
              </a:solidFill>
              <a:latin typeface="+mn-lt"/>
            </a:rPr>
            <a:t>Mayors’ Support Officers</a:t>
          </a:r>
        </a:p>
      </dgm:t>
    </dgm:pt>
    <dgm:pt modelId="{D7061C02-30AE-4D93-8160-4891ACE45A88}" type="sibTrans" cxnId="{3E8058FD-D5F1-41D7-9691-DC7F505FF7D0}">
      <dgm:prSet/>
      <dgm:spPr/>
      <dgm:t>
        <a:bodyPr/>
        <a:lstStyle/>
        <a:p>
          <a:endParaRPr lang="en-GB" sz="700">
            <a:latin typeface="+mn-lt"/>
          </a:endParaRPr>
        </a:p>
      </dgm:t>
    </dgm:pt>
    <dgm:pt modelId="{BE9A0B7F-5F7F-435F-B2B4-B42079E61567}" type="parTrans" cxnId="{3E8058FD-D5F1-41D7-9691-DC7F505FF7D0}">
      <dgm:prSet custT="1"/>
      <dgm:spPr/>
      <dgm:t>
        <a:bodyPr/>
        <a:lstStyle/>
        <a:p>
          <a:endParaRPr lang="en-GB" sz="700">
            <a:latin typeface="+mn-lt"/>
          </a:endParaRPr>
        </a:p>
      </dgm:t>
    </dgm:pt>
    <dgm:pt modelId="{91CCEA8E-E91C-4B2D-9B1F-ECF3DD4EA9A4}">
      <dgm:prSet custT="1"/>
      <dgm:spPr/>
      <dgm:t>
        <a:bodyPr/>
        <a:lstStyle/>
        <a:p>
          <a:r>
            <a:rPr lang="en-GB" sz="700">
              <a:solidFill>
                <a:schemeClr val="tx1"/>
              </a:solidFill>
              <a:latin typeface="+mn-lt"/>
            </a:rPr>
            <a:t>Pool of casual catering staff, drivers and webcasters</a:t>
          </a:r>
          <a:endParaRPr lang="en-GB" sz="700" baseline="0">
            <a:solidFill>
              <a:sysClr val="windowText" lastClr="000000"/>
            </a:solidFill>
            <a:latin typeface="+mn-lt"/>
          </a:endParaRPr>
        </a:p>
      </dgm:t>
    </dgm:pt>
    <dgm:pt modelId="{77ECB560-42F2-4231-8F23-AC4E499DEE50}" type="parTrans" cxnId="{414958B0-3FDC-4FED-B3F5-0BFAD1292AE5}">
      <dgm:prSet custT="1"/>
      <dgm:spPr/>
      <dgm:t>
        <a:bodyPr/>
        <a:lstStyle/>
        <a:p>
          <a:endParaRPr lang="en-GB" sz="700">
            <a:latin typeface="+mn-lt"/>
          </a:endParaRPr>
        </a:p>
      </dgm:t>
    </dgm:pt>
    <dgm:pt modelId="{9FC5DC8E-500F-4C6A-B8A5-0821DF5B1E6A}" type="sibTrans" cxnId="{414958B0-3FDC-4FED-B3F5-0BFAD1292AE5}">
      <dgm:prSet/>
      <dgm:spPr/>
      <dgm:t>
        <a:bodyPr/>
        <a:lstStyle/>
        <a:p>
          <a:endParaRPr lang="en-GB" sz="700">
            <a:latin typeface="+mn-lt"/>
          </a:endParaRPr>
        </a:p>
      </dgm:t>
    </dgm:pt>
    <dgm:pt modelId="{469B1715-36D5-4B52-84E2-8A3662C34B06}">
      <dgm:prSet custT="1"/>
      <dgm:spPr/>
      <dgm:t>
        <a:bodyPr/>
        <a:lstStyle/>
        <a:p>
          <a:r>
            <a:rPr lang="en-GB" sz="700">
              <a:solidFill>
                <a:sysClr val="windowText" lastClr="000000"/>
              </a:solidFill>
              <a:latin typeface="+mn-lt"/>
            </a:rPr>
            <a:t>Business Support Managers</a:t>
          </a:r>
        </a:p>
      </dgm:t>
    </dgm:pt>
    <dgm:pt modelId="{60199BA9-150F-4933-B3B4-ED841E38DE9F}" type="parTrans" cxnId="{1CEFE3B7-8340-4D30-AC50-7D60A0BC7D61}">
      <dgm:prSet custT="1"/>
      <dgm:spPr/>
      <dgm:t>
        <a:bodyPr/>
        <a:lstStyle/>
        <a:p>
          <a:endParaRPr lang="en-GB" sz="700">
            <a:latin typeface="+mn-lt"/>
          </a:endParaRPr>
        </a:p>
      </dgm:t>
    </dgm:pt>
    <dgm:pt modelId="{840CA2D9-3057-4FD1-946F-1C393269ABAF}" type="sibTrans" cxnId="{1CEFE3B7-8340-4D30-AC50-7D60A0BC7D61}">
      <dgm:prSet/>
      <dgm:spPr/>
      <dgm:t>
        <a:bodyPr/>
        <a:lstStyle/>
        <a:p>
          <a:endParaRPr lang="en-GB" sz="700">
            <a:latin typeface="+mn-lt"/>
          </a:endParaRPr>
        </a:p>
      </dgm:t>
    </dgm:pt>
    <dgm:pt modelId="{3A7EAFD7-8032-4491-8739-AFA03B694F7C}">
      <dgm:prSet phldrT="[Text]" custT="1"/>
      <dgm:spPr/>
      <dgm:t>
        <a:bodyPr/>
        <a:lstStyle/>
        <a:p>
          <a:r>
            <a:rPr lang="en-US" sz="700" dirty="0">
              <a:solidFill>
                <a:schemeClr val="tx1"/>
              </a:solidFill>
              <a:latin typeface="+mn-lt"/>
            </a:rPr>
            <a:t>Communications Business Manager</a:t>
          </a:r>
        </a:p>
      </dgm:t>
    </dgm:pt>
    <dgm:pt modelId="{BEC13FB5-FCFA-405E-9D7A-CD3CC81ECC96}" type="parTrans" cxnId="{E0BEC4B5-07B7-49F8-9FF1-E01EA9238C78}">
      <dgm:prSet custT="1"/>
      <dgm:spPr/>
      <dgm:t>
        <a:bodyPr/>
        <a:lstStyle/>
        <a:p>
          <a:endParaRPr lang="en-GB" sz="700">
            <a:latin typeface="+mn-lt"/>
          </a:endParaRPr>
        </a:p>
      </dgm:t>
    </dgm:pt>
    <dgm:pt modelId="{9320BF74-48FD-4031-80D6-B0F47A562F24}" type="sibTrans" cxnId="{E0BEC4B5-07B7-49F8-9FF1-E01EA9238C78}">
      <dgm:prSet/>
      <dgm:spPr/>
      <dgm:t>
        <a:bodyPr/>
        <a:lstStyle/>
        <a:p>
          <a:endParaRPr lang="en-GB" sz="700">
            <a:latin typeface="+mn-lt"/>
          </a:endParaRPr>
        </a:p>
      </dgm:t>
    </dgm:pt>
    <dgm:pt modelId="{73109B46-CF8B-4B5A-B6CF-DE42E13DC7A3}">
      <dgm:prSet phldrT="[Text]" custT="1"/>
      <dgm:spPr/>
      <dgm:t>
        <a:bodyPr/>
        <a:lstStyle/>
        <a:p>
          <a:r>
            <a:rPr lang="en-US" sz="700" dirty="0">
              <a:solidFill>
                <a:schemeClr val="tx1"/>
              </a:solidFill>
              <a:latin typeface="+mn-lt"/>
            </a:rPr>
            <a:t>Communications Asssitant</a:t>
          </a:r>
        </a:p>
      </dgm:t>
    </dgm:pt>
    <dgm:pt modelId="{BD2AE86D-5D18-4419-844A-71EEBCB180E0}" type="parTrans" cxnId="{80AE3DFE-7E8C-468E-846C-73EB0E800CF7}">
      <dgm:prSet custT="1"/>
      <dgm:spPr/>
      <dgm:t>
        <a:bodyPr/>
        <a:lstStyle/>
        <a:p>
          <a:endParaRPr lang="en-GB" sz="700">
            <a:latin typeface="+mn-lt"/>
          </a:endParaRPr>
        </a:p>
      </dgm:t>
    </dgm:pt>
    <dgm:pt modelId="{1B28FE64-5BE1-4597-B62D-57F0426B74EE}" type="sibTrans" cxnId="{80AE3DFE-7E8C-468E-846C-73EB0E800CF7}">
      <dgm:prSet/>
      <dgm:spPr/>
      <dgm:t>
        <a:bodyPr/>
        <a:lstStyle/>
        <a:p>
          <a:endParaRPr lang="en-GB" sz="700">
            <a:latin typeface="+mn-lt"/>
          </a:endParaRPr>
        </a:p>
      </dgm:t>
    </dgm:pt>
    <dgm:pt modelId="{7B9DAF1F-A9E4-4429-8376-F582DB654755}">
      <dgm:prSet phldrT="[Text]" custT="1"/>
      <dgm:spPr/>
      <dgm:t>
        <a:bodyPr/>
        <a:lstStyle/>
        <a:p>
          <a:r>
            <a:rPr lang="en-US" sz="700" dirty="0">
              <a:solidFill>
                <a:schemeClr val="tx1"/>
              </a:solidFill>
              <a:latin typeface="+mn-lt"/>
            </a:rPr>
            <a:t>Graduate Project Officers</a:t>
          </a:r>
        </a:p>
      </dgm:t>
    </dgm:pt>
    <dgm:pt modelId="{697190C8-60DB-42DB-8A69-D69A79A8C6EA}" type="parTrans" cxnId="{7B7495A0-0A88-4A8B-BDD5-3B3135AB66C6}">
      <dgm:prSet custT="1"/>
      <dgm:spPr/>
      <dgm:t>
        <a:bodyPr/>
        <a:lstStyle/>
        <a:p>
          <a:endParaRPr lang="en-GB" sz="700"/>
        </a:p>
      </dgm:t>
    </dgm:pt>
    <dgm:pt modelId="{BA7C75F6-894F-4C51-AEE5-C2760A9E0C89}" type="sibTrans" cxnId="{7B7495A0-0A88-4A8B-BDD5-3B3135AB66C6}">
      <dgm:prSet/>
      <dgm:spPr/>
      <dgm:t>
        <a:bodyPr/>
        <a:lstStyle/>
        <a:p>
          <a:endParaRPr lang="en-GB" sz="700"/>
        </a:p>
      </dgm:t>
    </dgm:pt>
    <dgm:pt modelId="{4F4BA257-8A58-45F1-89F9-8FCD3DFFC04B}" type="pres">
      <dgm:prSet presAssocID="{6EA1F4CD-0708-4339-A47D-25F76AEDB4DB}" presName="diagram" presStyleCnt="0">
        <dgm:presLayoutVars>
          <dgm:chPref val="1"/>
          <dgm:dir/>
          <dgm:animOne val="branch"/>
          <dgm:animLvl val="lvl"/>
          <dgm:resizeHandles val="exact"/>
        </dgm:presLayoutVars>
      </dgm:prSet>
      <dgm:spPr/>
    </dgm:pt>
    <dgm:pt modelId="{CA650335-AB05-4F6F-98EB-09D783CF5015}" type="pres">
      <dgm:prSet presAssocID="{2EA33616-6C58-403A-899C-3B7D55F71B27}" presName="root1" presStyleCnt="0"/>
      <dgm:spPr/>
    </dgm:pt>
    <dgm:pt modelId="{E96BE463-8310-4AFE-86E3-D935057B786F}" type="pres">
      <dgm:prSet presAssocID="{2EA33616-6C58-403A-899C-3B7D55F71B27}" presName="LevelOneTextNode" presStyleLbl="node0" presStyleIdx="0" presStyleCnt="1" custLinFactY="5768" custLinFactNeighborX="-1653" custLinFactNeighborY="100000">
        <dgm:presLayoutVars>
          <dgm:chPref val="3"/>
        </dgm:presLayoutVars>
      </dgm:prSet>
      <dgm:spPr/>
    </dgm:pt>
    <dgm:pt modelId="{6B614942-0E8F-414D-8ABB-E8A7F14B2097}" type="pres">
      <dgm:prSet presAssocID="{2EA33616-6C58-403A-899C-3B7D55F71B27}" presName="level2hierChild" presStyleCnt="0"/>
      <dgm:spPr/>
    </dgm:pt>
    <dgm:pt modelId="{F08C1B44-80E0-4E2D-AB29-219E3C06D327}" type="pres">
      <dgm:prSet presAssocID="{697190C8-60DB-42DB-8A69-D69A79A8C6EA}" presName="conn2-1" presStyleLbl="parChTrans1D2" presStyleIdx="0" presStyleCnt="4"/>
      <dgm:spPr/>
    </dgm:pt>
    <dgm:pt modelId="{24B78DEB-0DDE-44AF-B5EE-4E153878AB81}" type="pres">
      <dgm:prSet presAssocID="{697190C8-60DB-42DB-8A69-D69A79A8C6EA}" presName="connTx" presStyleLbl="parChTrans1D2" presStyleIdx="0" presStyleCnt="4"/>
      <dgm:spPr/>
    </dgm:pt>
    <dgm:pt modelId="{0A7FE59B-8919-4C8F-BCD8-D5A1E49A8E72}" type="pres">
      <dgm:prSet presAssocID="{7B9DAF1F-A9E4-4429-8376-F582DB654755}" presName="root2" presStyleCnt="0"/>
      <dgm:spPr/>
    </dgm:pt>
    <dgm:pt modelId="{3A594A9C-7298-480F-9556-A9BA41A4F8F8}" type="pres">
      <dgm:prSet presAssocID="{7B9DAF1F-A9E4-4429-8376-F582DB654755}" presName="LevelTwoTextNode" presStyleLbl="node2" presStyleIdx="0" presStyleCnt="4" custLinFactY="322196" custLinFactNeighborX="2479" custLinFactNeighborY="400000">
        <dgm:presLayoutVars>
          <dgm:chPref val="3"/>
        </dgm:presLayoutVars>
      </dgm:prSet>
      <dgm:spPr/>
    </dgm:pt>
    <dgm:pt modelId="{201A1590-AF83-4088-8F0E-EBEBF7446082}" type="pres">
      <dgm:prSet presAssocID="{7B9DAF1F-A9E4-4429-8376-F582DB654755}" presName="level3hierChild" presStyleCnt="0"/>
      <dgm:spPr/>
    </dgm:pt>
    <dgm:pt modelId="{A6F7E181-450E-43B9-83F0-9B10DF0F1A02}" type="pres">
      <dgm:prSet presAssocID="{BEC13FB5-FCFA-405E-9D7A-CD3CC81ECC96}" presName="conn2-1" presStyleLbl="parChTrans1D2" presStyleIdx="1" presStyleCnt="4"/>
      <dgm:spPr/>
    </dgm:pt>
    <dgm:pt modelId="{C61F9334-CD16-460D-B7E0-4C0C87034078}" type="pres">
      <dgm:prSet presAssocID="{BEC13FB5-FCFA-405E-9D7A-CD3CC81ECC96}" presName="connTx" presStyleLbl="parChTrans1D2" presStyleIdx="1" presStyleCnt="4"/>
      <dgm:spPr/>
    </dgm:pt>
    <dgm:pt modelId="{020F601B-247F-4DB4-B743-5050CBDA6F5C}" type="pres">
      <dgm:prSet presAssocID="{3A7EAFD7-8032-4491-8739-AFA03B694F7C}" presName="root2" presStyleCnt="0"/>
      <dgm:spPr/>
    </dgm:pt>
    <dgm:pt modelId="{5CB09B5B-581B-4009-AA57-D15D61C8566B}" type="pres">
      <dgm:prSet presAssocID="{3A7EAFD7-8032-4491-8739-AFA03B694F7C}" presName="LevelTwoTextNode" presStyleLbl="node2" presStyleIdx="1" presStyleCnt="4">
        <dgm:presLayoutVars>
          <dgm:chPref val="3"/>
        </dgm:presLayoutVars>
      </dgm:prSet>
      <dgm:spPr/>
    </dgm:pt>
    <dgm:pt modelId="{5AEC768F-ECAE-42EC-BAF0-9EBBDEDC3333}" type="pres">
      <dgm:prSet presAssocID="{3A7EAFD7-8032-4491-8739-AFA03B694F7C}" presName="level3hierChild" presStyleCnt="0"/>
      <dgm:spPr/>
    </dgm:pt>
    <dgm:pt modelId="{44925820-163E-4ABF-8BCA-EB7664F96BD7}" type="pres">
      <dgm:prSet presAssocID="{BD2AE86D-5D18-4419-844A-71EEBCB180E0}" presName="conn2-1" presStyleLbl="parChTrans1D3" presStyleIdx="0" presStyleCnt="7"/>
      <dgm:spPr/>
    </dgm:pt>
    <dgm:pt modelId="{04B725D8-FF0C-435A-BC80-8B01BF698C96}" type="pres">
      <dgm:prSet presAssocID="{BD2AE86D-5D18-4419-844A-71EEBCB180E0}" presName="connTx" presStyleLbl="parChTrans1D3" presStyleIdx="0" presStyleCnt="7"/>
      <dgm:spPr/>
    </dgm:pt>
    <dgm:pt modelId="{7CA03DE6-CF01-4840-8630-B29567CCA11D}" type="pres">
      <dgm:prSet presAssocID="{73109B46-CF8B-4B5A-B6CF-DE42E13DC7A3}" presName="root2" presStyleCnt="0"/>
      <dgm:spPr/>
    </dgm:pt>
    <dgm:pt modelId="{71F97E5B-3B06-4B2D-A7C4-481EECCBD663}" type="pres">
      <dgm:prSet presAssocID="{73109B46-CF8B-4B5A-B6CF-DE42E13DC7A3}" presName="LevelTwoTextNode" presStyleLbl="node3" presStyleIdx="0" presStyleCnt="7">
        <dgm:presLayoutVars>
          <dgm:chPref val="3"/>
        </dgm:presLayoutVars>
      </dgm:prSet>
      <dgm:spPr/>
    </dgm:pt>
    <dgm:pt modelId="{5E64B448-C6BD-4731-8EC7-C5E7259100C7}" type="pres">
      <dgm:prSet presAssocID="{73109B46-CF8B-4B5A-B6CF-DE42E13DC7A3}" presName="level3hierChild" presStyleCnt="0"/>
      <dgm:spPr/>
    </dgm:pt>
    <dgm:pt modelId="{6EC48604-C51A-42EA-A6DC-9FE405263F59}" type="pres">
      <dgm:prSet presAssocID="{60199BA9-150F-4933-B3B4-ED841E38DE9F}" presName="conn2-1" presStyleLbl="parChTrans1D2" presStyleIdx="2" presStyleCnt="4"/>
      <dgm:spPr/>
    </dgm:pt>
    <dgm:pt modelId="{B06B4DB5-51E6-41F6-9257-EE4ED0B9FFFA}" type="pres">
      <dgm:prSet presAssocID="{60199BA9-150F-4933-B3B4-ED841E38DE9F}" presName="connTx" presStyleLbl="parChTrans1D2" presStyleIdx="2" presStyleCnt="4"/>
      <dgm:spPr/>
    </dgm:pt>
    <dgm:pt modelId="{CFED1073-2FB7-4E4F-8172-CFC88ED435F5}" type="pres">
      <dgm:prSet presAssocID="{469B1715-36D5-4B52-84E2-8A3662C34B06}" presName="root2" presStyleCnt="0"/>
      <dgm:spPr/>
    </dgm:pt>
    <dgm:pt modelId="{B968781B-60D2-41B9-81C0-4A9A27ED505C}" type="pres">
      <dgm:prSet presAssocID="{469B1715-36D5-4B52-84E2-8A3662C34B06}" presName="LevelTwoTextNode" presStyleLbl="node2" presStyleIdx="2" presStyleCnt="4">
        <dgm:presLayoutVars>
          <dgm:chPref val="3"/>
        </dgm:presLayoutVars>
      </dgm:prSet>
      <dgm:spPr/>
    </dgm:pt>
    <dgm:pt modelId="{6CF1A3FC-47A7-4840-8B03-79777126E33F}" type="pres">
      <dgm:prSet presAssocID="{469B1715-36D5-4B52-84E2-8A3662C34B06}" presName="level3hierChild" presStyleCnt="0"/>
      <dgm:spPr/>
    </dgm:pt>
    <dgm:pt modelId="{3963D130-9196-432B-9826-6906ED647620}" type="pres">
      <dgm:prSet presAssocID="{FEDFE44F-0150-47A1-91F1-988895A979C2}" presName="conn2-1" presStyleLbl="parChTrans1D3" presStyleIdx="1" presStyleCnt="7"/>
      <dgm:spPr/>
    </dgm:pt>
    <dgm:pt modelId="{D06A33CE-E230-459C-A586-B501FDFF9DD7}" type="pres">
      <dgm:prSet presAssocID="{FEDFE44F-0150-47A1-91F1-988895A979C2}" presName="connTx" presStyleLbl="parChTrans1D3" presStyleIdx="1" presStyleCnt="7"/>
      <dgm:spPr/>
    </dgm:pt>
    <dgm:pt modelId="{60F0CD4C-826F-492D-97AC-2FF3421E41E9}" type="pres">
      <dgm:prSet presAssocID="{51F214AF-DCFA-4EC7-8403-5D39F62F04E1}" presName="root2" presStyleCnt="0"/>
      <dgm:spPr/>
    </dgm:pt>
    <dgm:pt modelId="{0DE23095-D45C-4301-AA0C-E8735A372C84}" type="pres">
      <dgm:prSet presAssocID="{51F214AF-DCFA-4EC7-8403-5D39F62F04E1}" presName="LevelTwoTextNode" presStyleLbl="node3" presStyleIdx="1" presStyleCnt="7">
        <dgm:presLayoutVars>
          <dgm:chPref val="3"/>
        </dgm:presLayoutVars>
      </dgm:prSet>
      <dgm:spPr/>
    </dgm:pt>
    <dgm:pt modelId="{A1085484-8909-4CAA-91F9-C96C1700EACD}" type="pres">
      <dgm:prSet presAssocID="{51F214AF-DCFA-4EC7-8403-5D39F62F04E1}" presName="level3hierChild" presStyleCnt="0"/>
      <dgm:spPr/>
    </dgm:pt>
    <dgm:pt modelId="{966FE6FC-F260-4358-8F56-66A8DF634B63}" type="pres">
      <dgm:prSet presAssocID="{6498817C-9826-4FBA-BCEC-41614DC91838}" presName="conn2-1" presStyleLbl="parChTrans1D2" presStyleIdx="3" presStyleCnt="4"/>
      <dgm:spPr/>
    </dgm:pt>
    <dgm:pt modelId="{A3D49646-58AB-4790-B1F1-0963FC23BF8D}" type="pres">
      <dgm:prSet presAssocID="{6498817C-9826-4FBA-BCEC-41614DC91838}" presName="connTx" presStyleLbl="parChTrans1D2" presStyleIdx="3" presStyleCnt="4"/>
      <dgm:spPr/>
    </dgm:pt>
    <dgm:pt modelId="{64AC1661-3D11-4749-AC22-C7EFB1735E27}" type="pres">
      <dgm:prSet presAssocID="{A23E3DD3-84C7-4F1A-A7EB-38BFC37D2455}" presName="root2" presStyleCnt="0"/>
      <dgm:spPr/>
    </dgm:pt>
    <dgm:pt modelId="{A4495BB9-803B-43F2-87EB-B59B0C1267AA}" type="pres">
      <dgm:prSet presAssocID="{A23E3DD3-84C7-4F1A-A7EB-38BFC37D2455}" presName="LevelTwoTextNode" presStyleLbl="node2" presStyleIdx="3" presStyleCnt="4" custLinFactNeighborY="-72715">
        <dgm:presLayoutVars>
          <dgm:chPref val="3"/>
        </dgm:presLayoutVars>
      </dgm:prSet>
      <dgm:spPr/>
    </dgm:pt>
    <dgm:pt modelId="{A1132E47-E8EA-4A49-8815-678BB67F1925}" type="pres">
      <dgm:prSet presAssocID="{A23E3DD3-84C7-4F1A-A7EB-38BFC37D2455}" presName="level3hierChild" presStyleCnt="0"/>
      <dgm:spPr/>
    </dgm:pt>
    <dgm:pt modelId="{4803618F-EE1E-4665-AE82-44115E0C8275}" type="pres">
      <dgm:prSet presAssocID="{BE9A0B7F-5F7F-435F-B2B4-B42079E61567}" presName="conn2-1" presStyleLbl="parChTrans1D3" presStyleIdx="2" presStyleCnt="7"/>
      <dgm:spPr/>
    </dgm:pt>
    <dgm:pt modelId="{92FE3DDA-2BC8-433B-90A6-AE98B4E2CD5C}" type="pres">
      <dgm:prSet presAssocID="{BE9A0B7F-5F7F-435F-B2B4-B42079E61567}" presName="connTx" presStyleLbl="parChTrans1D3" presStyleIdx="2" presStyleCnt="7"/>
      <dgm:spPr/>
    </dgm:pt>
    <dgm:pt modelId="{3D73B433-0B70-4327-8197-F21DC717B5CC}" type="pres">
      <dgm:prSet presAssocID="{AA366BC2-B607-4981-956A-40818D6982C1}" presName="root2" presStyleCnt="0"/>
      <dgm:spPr/>
    </dgm:pt>
    <dgm:pt modelId="{4820C7D3-935B-4852-8E52-568940DACE29}" type="pres">
      <dgm:prSet presAssocID="{AA366BC2-B607-4981-956A-40818D6982C1}" presName="LevelTwoTextNode" presStyleLbl="node3" presStyleIdx="2" presStyleCnt="7">
        <dgm:presLayoutVars>
          <dgm:chPref val="3"/>
        </dgm:presLayoutVars>
      </dgm:prSet>
      <dgm:spPr/>
    </dgm:pt>
    <dgm:pt modelId="{D10AE9A3-1642-4967-96BB-1DE0D8DA25ED}" type="pres">
      <dgm:prSet presAssocID="{AA366BC2-B607-4981-956A-40818D6982C1}" presName="level3hierChild" presStyleCnt="0"/>
      <dgm:spPr/>
    </dgm:pt>
    <dgm:pt modelId="{9C28E970-5C27-486C-A0F1-2C89CC2801CA}" type="pres">
      <dgm:prSet presAssocID="{C1079344-43C1-4F5A-8C8C-03754358F4F8}" presName="conn2-1" presStyleLbl="parChTrans1D3" presStyleIdx="3" presStyleCnt="7"/>
      <dgm:spPr/>
    </dgm:pt>
    <dgm:pt modelId="{9288BF4A-BA9F-43AF-BCFC-7EA6D9EE9C2C}" type="pres">
      <dgm:prSet presAssocID="{C1079344-43C1-4F5A-8C8C-03754358F4F8}" presName="connTx" presStyleLbl="parChTrans1D3" presStyleIdx="3" presStyleCnt="7"/>
      <dgm:spPr/>
    </dgm:pt>
    <dgm:pt modelId="{6A9805B7-F818-4FEF-8D4A-265355EBB6FC}" type="pres">
      <dgm:prSet presAssocID="{77FCBC95-20E1-4C7F-AF6E-A10AD525676E}" presName="root2" presStyleCnt="0"/>
      <dgm:spPr/>
    </dgm:pt>
    <dgm:pt modelId="{C871E229-6CAA-4D6A-A979-65B7380A07D1}" type="pres">
      <dgm:prSet presAssocID="{77FCBC95-20E1-4C7F-AF6E-A10AD525676E}" presName="LevelTwoTextNode" presStyleLbl="node3" presStyleIdx="3" presStyleCnt="7">
        <dgm:presLayoutVars>
          <dgm:chPref val="3"/>
        </dgm:presLayoutVars>
      </dgm:prSet>
      <dgm:spPr/>
    </dgm:pt>
    <dgm:pt modelId="{1C4A58B7-2EAA-40EB-BAB7-4AB44C91EF2D}" type="pres">
      <dgm:prSet presAssocID="{77FCBC95-20E1-4C7F-AF6E-A10AD525676E}" presName="level3hierChild" presStyleCnt="0"/>
      <dgm:spPr/>
    </dgm:pt>
    <dgm:pt modelId="{75A59CDA-2024-48F6-A190-82B5A0258120}" type="pres">
      <dgm:prSet presAssocID="{28FED3B2-F301-4A74-898D-646FF1D703B0}" presName="conn2-1" presStyleLbl="parChTrans1D3" presStyleIdx="4" presStyleCnt="7"/>
      <dgm:spPr/>
    </dgm:pt>
    <dgm:pt modelId="{6A71FB7C-E580-4325-8AAA-B140DE4C1B78}" type="pres">
      <dgm:prSet presAssocID="{28FED3B2-F301-4A74-898D-646FF1D703B0}" presName="connTx" presStyleLbl="parChTrans1D3" presStyleIdx="4" presStyleCnt="7"/>
      <dgm:spPr/>
    </dgm:pt>
    <dgm:pt modelId="{AA962591-5271-4833-BCBB-DFA8FF2BDCA8}" type="pres">
      <dgm:prSet presAssocID="{0D3BE8F5-CDBA-49AB-B554-A654A601C43C}" presName="root2" presStyleCnt="0"/>
      <dgm:spPr/>
    </dgm:pt>
    <dgm:pt modelId="{ADD3232E-8FE8-40D0-A4A2-1A11713BDDC4}" type="pres">
      <dgm:prSet presAssocID="{0D3BE8F5-CDBA-49AB-B554-A654A601C43C}" presName="LevelTwoTextNode" presStyleLbl="node3" presStyleIdx="4" presStyleCnt="7">
        <dgm:presLayoutVars>
          <dgm:chPref val="3"/>
        </dgm:presLayoutVars>
      </dgm:prSet>
      <dgm:spPr/>
    </dgm:pt>
    <dgm:pt modelId="{2981D7B5-CEF8-41DB-A735-30A4A3132E2A}" type="pres">
      <dgm:prSet presAssocID="{0D3BE8F5-CDBA-49AB-B554-A654A601C43C}" presName="level3hierChild" presStyleCnt="0"/>
      <dgm:spPr/>
    </dgm:pt>
    <dgm:pt modelId="{9DF776E1-E1E7-45A8-86A2-29574C6D9E31}" type="pres">
      <dgm:prSet presAssocID="{4B7C8E93-63BF-4324-97FD-6B6251476C89}" presName="conn2-1" presStyleLbl="parChTrans1D3" presStyleIdx="5" presStyleCnt="7"/>
      <dgm:spPr/>
    </dgm:pt>
    <dgm:pt modelId="{25859934-763C-48B7-9F72-9F24CC874947}" type="pres">
      <dgm:prSet presAssocID="{4B7C8E93-63BF-4324-97FD-6B6251476C89}" presName="connTx" presStyleLbl="parChTrans1D3" presStyleIdx="5" presStyleCnt="7"/>
      <dgm:spPr/>
    </dgm:pt>
    <dgm:pt modelId="{7AA2193B-D32E-4E3C-9BDA-B70C7FD81798}" type="pres">
      <dgm:prSet presAssocID="{81B4ACC8-0516-4174-8263-8B68FC7E831E}" presName="root2" presStyleCnt="0"/>
      <dgm:spPr/>
    </dgm:pt>
    <dgm:pt modelId="{DBE2730F-4DA0-4FA1-894C-35731A9436B9}" type="pres">
      <dgm:prSet presAssocID="{81B4ACC8-0516-4174-8263-8B68FC7E831E}" presName="LevelTwoTextNode" presStyleLbl="node3" presStyleIdx="5" presStyleCnt="7">
        <dgm:presLayoutVars>
          <dgm:chPref val="3"/>
        </dgm:presLayoutVars>
      </dgm:prSet>
      <dgm:spPr/>
    </dgm:pt>
    <dgm:pt modelId="{2D50B46A-4E57-427F-8BC7-ACD6C758038C}" type="pres">
      <dgm:prSet presAssocID="{81B4ACC8-0516-4174-8263-8B68FC7E831E}" presName="level3hierChild" presStyleCnt="0"/>
      <dgm:spPr/>
    </dgm:pt>
    <dgm:pt modelId="{E6841721-6288-4BDB-A5A1-0E34ED77D937}" type="pres">
      <dgm:prSet presAssocID="{77ECB560-42F2-4231-8F23-AC4E499DEE50}" presName="conn2-1" presStyleLbl="parChTrans1D3" presStyleIdx="6" presStyleCnt="7"/>
      <dgm:spPr/>
    </dgm:pt>
    <dgm:pt modelId="{5015E072-9816-4506-9738-C1D82786322C}" type="pres">
      <dgm:prSet presAssocID="{77ECB560-42F2-4231-8F23-AC4E499DEE50}" presName="connTx" presStyleLbl="parChTrans1D3" presStyleIdx="6" presStyleCnt="7"/>
      <dgm:spPr/>
    </dgm:pt>
    <dgm:pt modelId="{02374D50-74D6-4FD5-A487-234A9E5729D5}" type="pres">
      <dgm:prSet presAssocID="{91CCEA8E-E91C-4B2D-9B1F-ECF3DD4EA9A4}" presName="root2" presStyleCnt="0"/>
      <dgm:spPr/>
    </dgm:pt>
    <dgm:pt modelId="{7D555120-07CC-40BB-874B-042D638D9631}" type="pres">
      <dgm:prSet presAssocID="{91CCEA8E-E91C-4B2D-9B1F-ECF3DD4EA9A4}" presName="LevelTwoTextNode" presStyleLbl="node3" presStyleIdx="6" presStyleCnt="7">
        <dgm:presLayoutVars>
          <dgm:chPref val="3"/>
        </dgm:presLayoutVars>
      </dgm:prSet>
      <dgm:spPr/>
    </dgm:pt>
    <dgm:pt modelId="{E70D753D-E3F0-4694-9CD5-EEB3EC2FB33E}" type="pres">
      <dgm:prSet presAssocID="{91CCEA8E-E91C-4B2D-9B1F-ECF3DD4EA9A4}" presName="level3hierChild" presStyleCnt="0"/>
      <dgm:spPr/>
    </dgm:pt>
  </dgm:ptLst>
  <dgm:cxnLst>
    <dgm:cxn modelId="{C0E2571A-B69D-480B-AE08-8B0BBE7F9FBE}" type="presOf" srcId="{4B7C8E93-63BF-4324-97FD-6B6251476C89}" destId="{25859934-763C-48B7-9F72-9F24CC874947}" srcOrd="1" destOrd="0" presId="urn:microsoft.com/office/officeart/2005/8/layout/hierarchy2"/>
    <dgm:cxn modelId="{7A75061E-4BA0-453D-B813-D62D26E23C51}" type="presOf" srcId="{91CCEA8E-E91C-4B2D-9B1F-ECF3DD4EA9A4}" destId="{7D555120-07CC-40BB-874B-042D638D9631}" srcOrd="0" destOrd="0" presId="urn:microsoft.com/office/officeart/2005/8/layout/hierarchy2"/>
    <dgm:cxn modelId="{83CA0F28-44A6-40D7-9F89-DC33AE6A5861}" type="presOf" srcId="{4B7C8E93-63BF-4324-97FD-6B6251476C89}" destId="{9DF776E1-E1E7-45A8-86A2-29574C6D9E31}" srcOrd="0" destOrd="0" presId="urn:microsoft.com/office/officeart/2005/8/layout/hierarchy2"/>
    <dgm:cxn modelId="{0E7F3430-FD69-4917-818C-357ACB941115}" type="presOf" srcId="{28FED3B2-F301-4A74-898D-646FF1D703B0}" destId="{6A71FB7C-E580-4325-8AAA-B140DE4C1B78}" srcOrd="1" destOrd="0" presId="urn:microsoft.com/office/officeart/2005/8/layout/hierarchy2"/>
    <dgm:cxn modelId="{1E69415C-002E-4E96-B92C-4316BFECB303}" type="presOf" srcId="{BEC13FB5-FCFA-405E-9D7A-CD3CC81ECC96}" destId="{C61F9334-CD16-460D-B7E0-4C0C87034078}" srcOrd="1" destOrd="0" presId="urn:microsoft.com/office/officeart/2005/8/layout/hierarchy2"/>
    <dgm:cxn modelId="{E862535C-A7CF-4ADE-9BC9-C4816F2BC943}" type="presOf" srcId="{AA366BC2-B607-4981-956A-40818D6982C1}" destId="{4820C7D3-935B-4852-8E52-568940DACE29}" srcOrd="0" destOrd="0" presId="urn:microsoft.com/office/officeart/2005/8/layout/hierarchy2"/>
    <dgm:cxn modelId="{B6860E5D-DFBF-46A7-8522-67B5D6951BD9}" type="presOf" srcId="{469B1715-36D5-4B52-84E2-8A3662C34B06}" destId="{B968781B-60D2-41B9-81C0-4A9A27ED505C}" srcOrd="0" destOrd="0" presId="urn:microsoft.com/office/officeart/2005/8/layout/hierarchy2"/>
    <dgm:cxn modelId="{5F8EF14C-E4BB-4CDD-A42C-A52DF05BA673}" type="presOf" srcId="{73109B46-CF8B-4B5A-B6CF-DE42E13DC7A3}" destId="{71F97E5B-3B06-4B2D-A7C4-481EECCBD663}" srcOrd="0" destOrd="0" presId="urn:microsoft.com/office/officeart/2005/8/layout/hierarchy2"/>
    <dgm:cxn modelId="{6E8C756D-93C2-48DB-A9E9-C06A95973A91}" type="presOf" srcId="{3A7EAFD7-8032-4491-8739-AFA03B694F7C}" destId="{5CB09B5B-581B-4009-AA57-D15D61C8566B}" srcOrd="0" destOrd="0" presId="urn:microsoft.com/office/officeart/2005/8/layout/hierarchy2"/>
    <dgm:cxn modelId="{ECF2C06D-0131-41EF-8DAB-DC07875C5360}" type="presOf" srcId="{81B4ACC8-0516-4174-8263-8B68FC7E831E}" destId="{DBE2730F-4DA0-4FA1-894C-35731A9436B9}" srcOrd="0" destOrd="0" presId="urn:microsoft.com/office/officeart/2005/8/layout/hierarchy2"/>
    <dgm:cxn modelId="{AE683952-0577-4D1B-867F-A6F5997571F9}" type="presOf" srcId="{6498817C-9826-4FBA-BCEC-41614DC91838}" destId="{966FE6FC-F260-4358-8F56-66A8DF634B63}" srcOrd="0" destOrd="0" presId="urn:microsoft.com/office/officeart/2005/8/layout/hierarchy2"/>
    <dgm:cxn modelId="{6864CC74-6417-4C3B-9B76-6A3479BD885E}" srcId="{A23E3DD3-84C7-4F1A-A7EB-38BFC37D2455}" destId="{0D3BE8F5-CDBA-49AB-B554-A654A601C43C}" srcOrd="2" destOrd="0" parTransId="{28FED3B2-F301-4A74-898D-646FF1D703B0}" sibTransId="{05EF1CDF-6D6E-43AB-8F29-0E786315BAED}"/>
    <dgm:cxn modelId="{FE418775-8CB9-4282-A45B-867580684FC4}" type="presOf" srcId="{FEDFE44F-0150-47A1-91F1-988895A979C2}" destId="{D06A33CE-E230-459C-A586-B501FDFF9DD7}" srcOrd="1" destOrd="0" presId="urn:microsoft.com/office/officeart/2005/8/layout/hierarchy2"/>
    <dgm:cxn modelId="{8BDF8A7A-D42B-4079-81C5-458850E6F3D0}" type="presOf" srcId="{BEC13FB5-FCFA-405E-9D7A-CD3CC81ECC96}" destId="{A6F7E181-450E-43B9-83F0-9B10DF0F1A02}" srcOrd="0" destOrd="0" presId="urn:microsoft.com/office/officeart/2005/8/layout/hierarchy2"/>
    <dgm:cxn modelId="{C5FDDF7C-D1F2-4A1B-96B9-9DEF737FD1C0}" type="presOf" srcId="{BE9A0B7F-5F7F-435F-B2B4-B42079E61567}" destId="{4803618F-EE1E-4665-AE82-44115E0C8275}" srcOrd="0" destOrd="0" presId="urn:microsoft.com/office/officeart/2005/8/layout/hierarchy2"/>
    <dgm:cxn modelId="{18633A80-4E47-410C-A985-EF0F5B0827CA}" type="presOf" srcId="{60199BA9-150F-4933-B3B4-ED841E38DE9F}" destId="{6EC48604-C51A-42EA-A6DC-9FE405263F59}" srcOrd="0" destOrd="0" presId="urn:microsoft.com/office/officeart/2005/8/layout/hierarchy2"/>
    <dgm:cxn modelId="{80135A81-87AD-4C37-8D51-56A4FB2DE3B2}" type="presOf" srcId="{FEDFE44F-0150-47A1-91F1-988895A979C2}" destId="{3963D130-9196-432B-9826-6906ED647620}" srcOrd="0" destOrd="0" presId="urn:microsoft.com/office/officeart/2005/8/layout/hierarchy2"/>
    <dgm:cxn modelId="{A9362D82-EAAA-4286-85D7-4DADD396CF7C}" type="presOf" srcId="{28FED3B2-F301-4A74-898D-646FF1D703B0}" destId="{75A59CDA-2024-48F6-A190-82B5A0258120}" srcOrd="0" destOrd="0" presId="urn:microsoft.com/office/officeart/2005/8/layout/hierarchy2"/>
    <dgm:cxn modelId="{B1CDE984-4C50-412B-BE35-B096241062B6}" type="presOf" srcId="{6EA1F4CD-0708-4339-A47D-25F76AEDB4DB}" destId="{4F4BA257-8A58-45F1-89F9-8FCD3DFFC04B}" srcOrd="0" destOrd="0" presId="urn:microsoft.com/office/officeart/2005/8/layout/hierarchy2"/>
    <dgm:cxn modelId="{83976C8C-5D2F-414A-A6BF-2333C0B56207}" srcId="{A23E3DD3-84C7-4F1A-A7EB-38BFC37D2455}" destId="{81B4ACC8-0516-4174-8263-8B68FC7E831E}" srcOrd="3" destOrd="0" parTransId="{4B7C8E93-63BF-4324-97FD-6B6251476C89}" sibTransId="{E15EDFC1-5CAB-49EA-8A66-C9D5F164509B}"/>
    <dgm:cxn modelId="{9621998E-F128-4333-BA54-EDA8406C1511}" type="presOf" srcId="{BD2AE86D-5D18-4419-844A-71EEBCB180E0}" destId="{04B725D8-FF0C-435A-BC80-8B01BF698C96}" srcOrd="1" destOrd="0" presId="urn:microsoft.com/office/officeart/2005/8/layout/hierarchy2"/>
    <dgm:cxn modelId="{9B43F39A-715D-4900-B2B8-272F4FB2D5F7}" type="presOf" srcId="{C1079344-43C1-4F5A-8C8C-03754358F4F8}" destId="{9C28E970-5C27-486C-A0F1-2C89CC2801CA}" srcOrd="0" destOrd="0" presId="urn:microsoft.com/office/officeart/2005/8/layout/hierarchy2"/>
    <dgm:cxn modelId="{E99A319B-DEF7-45B5-9252-69BFB789BE30}" srcId="{469B1715-36D5-4B52-84E2-8A3662C34B06}" destId="{51F214AF-DCFA-4EC7-8403-5D39F62F04E1}" srcOrd="0" destOrd="0" parTransId="{FEDFE44F-0150-47A1-91F1-988895A979C2}" sibTransId="{7EFB8B6D-1368-4758-9698-E0950A531F01}"/>
    <dgm:cxn modelId="{B8F9DD9D-5CC6-4E0B-A16A-1A0754840DC5}" type="presOf" srcId="{60199BA9-150F-4933-B3B4-ED841E38DE9F}" destId="{B06B4DB5-51E6-41F6-9257-EE4ED0B9FFFA}" srcOrd="1" destOrd="0" presId="urn:microsoft.com/office/officeart/2005/8/layout/hierarchy2"/>
    <dgm:cxn modelId="{E609E89D-2812-4ED0-B6B2-E44EC3D46176}" type="presOf" srcId="{697190C8-60DB-42DB-8A69-D69A79A8C6EA}" destId="{F08C1B44-80E0-4E2D-AB29-219E3C06D327}" srcOrd="0" destOrd="0" presId="urn:microsoft.com/office/officeart/2005/8/layout/hierarchy2"/>
    <dgm:cxn modelId="{D1D881A0-E252-4ACF-8DDF-4B4B7A9C1F54}" type="presOf" srcId="{A23E3DD3-84C7-4F1A-A7EB-38BFC37D2455}" destId="{A4495BB9-803B-43F2-87EB-B59B0C1267AA}" srcOrd="0" destOrd="0" presId="urn:microsoft.com/office/officeart/2005/8/layout/hierarchy2"/>
    <dgm:cxn modelId="{7B7495A0-0A88-4A8B-BDD5-3B3135AB66C6}" srcId="{2EA33616-6C58-403A-899C-3B7D55F71B27}" destId="{7B9DAF1F-A9E4-4429-8376-F582DB654755}" srcOrd="0" destOrd="0" parTransId="{697190C8-60DB-42DB-8A69-D69A79A8C6EA}" sibTransId="{BA7C75F6-894F-4C51-AEE5-C2760A9E0C89}"/>
    <dgm:cxn modelId="{585B30AB-6729-411E-AB1E-D82C8D57A213}" type="presOf" srcId="{0D3BE8F5-CDBA-49AB-B554-A654A601C43C}" destId="{ADD3232E-8FE8-40D0-A4A2-1A11713BDDC4}" srcOrd="0" destOrd="0" presId="urn:microsoft.com/office/officeart/2005/8/layout/hierarchy2"/>
    <dgm:cxn modelId="{CD85BBAC-DF0D-4327-85D0-F76E2E5086DD}" type="presOf" srcId="{6498817C-9826-4FBA-BCEC-41614DC91838}" destId="{A3D49646-58AB-4790-B1F1-0963FC23BF8D}" srcOrd="1" destOrd="0" presId="urn:microsoft.com/office/officeart/2005/8/layout/hierarchy2"/>
    <dgm:cxn modelId="{414958B0-3FDC-4FED-B3F5-0BFAD1292AE5}" srcId="{A23E3DD3-84C7-4F1A-A7EB-38BFC37D2455}" destId="{91CCEA8E-E91C-4B2D-9B1F-ECF3DD4EA9A4}" srcOrd="4" destOrd="0" parTransId="{77ECB560-42F2-4231-8F23-AC4E499DEE50}" sibTransId="{9FC5DC8E-500F-4C6A-B8A5-0821DF5B1E6A}"/>
    <dgm:cxn modelId="{B5368AB3-6A09-4986-8A56-83DA555636EB}" srcId="{6EA1F4CD-0708-4339-A47D-25F76AEDB4DB}" destId="{2EA33616-6C58-403A-899C-3B7D55F71B27}" srcOrd="0" destOrd="0" parTransId="{D5F52E3B-7BE2-4E80-90FF-8306A17CFF8A}" sibTransId="{163CC27F-84E5-444B-8EA9-ABC32484E352}"/>
    <dgm:cxn modelId="{F2FDC0B3-638F-4CE7-8ADB-81C57ACECF7B}" type="presOf" srcId="{51F214AF-DCFA-4EC7-8403-5D39F62F04E1}" destId="{0DE23095-D45C-4301-AA0C-E8735A372C84}" srcOrd="0" destOrd="0" presId="urn:microsoft.com/office/officeart/2005/8/layout/hierarchy2"/>
    <dgm:cxn modelId="{E0BEC4B5-07B7-49F8-9FF1-E01EA9238C78}" srcId="{2EA33616-6C58-403A-899C-3B7D55F71B27}" destId="{3A7EAFD7-8032-4491-8739-AFA03B694F7C}" srcOrd="1" destOrd="0" parTransId="{BEC13FB5-FCFA-405E-9D7A-CD3CC81ECC96}" sibTransId="{9320BF74-48FD-4031-80D6-B0F47A562F24}"/>
    <dgm:cxn modelId="{1CEFE3B7-8340-4D30-AC50-7D60A0BC7D61}" srcId="{2EA33616-6C58-403A-899C-3B7D55F71B27}" destId="{469B1715-36D5-4B52-84E2-8A3662C34B06}" srcOrd="2" destOrd="0" parTransId="{60199BA9-150F-4933-B3B4-ED841E38DE9F}" sibTransId="{840CA2D9-3057-4FD1-946F-1C393269ABAF}"/>
    <dgm:cxn modelId="{CC32D3BE-D3B3-4320-A280-FE481D4240AD}" srcId="{2EA33616-6C58-403A-899C-3B7D55F71B27}" destId="{A23E3DD3-84C7-4F1A-A7EB-38BFC37D2455}" srcOrd="3" destOrd="0" parTransId="{6498817C-9826-4FBA-BCEC-41614DC91838}" sibTransId="{2D13F887-1444-4980-A5FC-C923C8370102}"/>
    <dgm:cxn modelId="{05F2CAC2-A750-4173-94DE-194E326F5D6E}" type="presOf" srcId="{BE9A0B7F-5F7F-435F-B2B4-B42079E61567}" destId="{92FE3DDA-2BC8-433B-90A6-AE98B4E2CD5C}" srcOrd="1" destOrd="0" presId="urn:microsoft.com/office/officeart/2005/8/layout/hierarchy2"/>
    <dgm:cxn modelId="{537FCDC5-4ADA-4C3D-A3B1-639EEB7054CF}" type="presOf" srcId="{7B9DAF1F-A9E4-4429-8376-F582DB654755}" destId="{3A594A9C-7298-480F-9556-A9BA41A4F8F8}" srcOrd="0" destOrd="0" presId="urn:microsoft.com/office/officeart/2005/8/layout/hierarchy2"/>
    <dgm:cxn modelId="{D1482ECA-C869-4061-BD30-BDAEA1480A2C}" srcId="{A23E3DD3-84C7-4F1A-A7EB-38BFC37D2455}" destId="{77FCBC95-20E1-4C7F-AF6E-A10AD525676E}" srcOrd="1" destOrd="0" parTransId="{C1079344-43C1-4F5A-8C8C-03754358F4F8}" sibTransId="{F61407BD-F66B-483E-B023-BBB73421E703}"/>
    <dgm:cxn modelId="{10F114D3-D75B-416B-9817-731859D845CA}" type="presOf" srcId="{697190C8-60DB-42DB-8A69-D69A79A8C6EA}" destId="{24B78DEB-0DDE-44AF-B5EE-4E153878AB81}" srcOrd="1" destOrd="0" presId="urn:microsoft.com/office/officeart/2005/8/layout/hierarchy2"/>
    <dgm:cxn modelId="{062EACDB-BEB1-4547-AA5E-FD436D7B3AC9}" type="presOf" srcId="{77ECB560-42F2-4231-8F23-AC4E499DEE50}" destId="{E6841721-6288-4BDB-A5A1-0E34ED77D937}" srcOrd="0" destOrd="0" presId="urn:microsoft.com/office/officeart/2005/8/layout/hierarchy2"/>
    <dgm:cxn modelId="{26DF51E6-D6DD-44A3-ACCD-607FDDD76528}" type="presOf" srcId="{BD2AE86D-5D18-4419-844A-71EEBCB180E0}" destId="{44925820-163E-4ABF-8BCA-EB7664F96BD7}" srcOrd="0" destOrd="0" presId="urn:microsoft.com/office/officeart/2005/8/layout/hierarchy2"/>
    <dgm:cxn modelId="{BCAF51E9-B897-4ECE-850C-86A3EA6133CF}" type="presOf" srcId="{2EA33616-6C58-403A-899C-3B7D55F71B27}" destId="{E96BE463-8310-4AFE-86E3-D935057B786F}" srcOrd="0" destOrd="0" presId="urn:microsoft.com/office/officeart/2005/8/layout/hierarchy2"/>
    <dgm:cxn modelId="{305751EE-EE84-4C90-B4D1-F03038CE3A4E}" type="presOf" srcId="{C1079344-43C1-4F5A-8C8C-03754358F4F8}" destId="{9288BF4A-BA9F-43AF-BCFC-7EA6D9EE9C2C}" srcOrd="1" destOrd="0" presId="urn:microsoft.com/office/officeart/2005/8/layout/hierarchy2"/>
    <dgm:cxn modelId="{061B5FF9-B65A-4A0C-91AD-94ECC31B0828}" type="presOf" srcId="{77FCBC95-20E1-4C7F-AF6E-A10AD525676E}" destId="{C871E229-6CAA-4D6A-A979-65B7380A07D1}" srcOrd="0" destOrd="0" presId="urn:microsoft.com/office/officeart/2005/8/layout/hierarchy2"/>
    <dgm:cxn modelId="{57003FFD-7131-4B8F-8B6A-2E39EE922AEC}" type="presOf" srcId="{77ECB560-42F2-4231-8F23-AC4E499DEE50}" destId="{5015E072-9816-4506-9738-C1D82786322C}" srcOrd="1" destOrd="0" presId="urn:microsoft.com/office/officeart/2005/8/layout/hierarchy2"/>
    <dgm:cxn modelId="{3E8058FD-D5F1-41D7-9691-DC7F505FF7D0}" srcId="{A23E3DD3-84C7-4F1A-A7EB-38BFC37D2455}" destId="{AA366BC2-B607-4981-956A-40818D6982C1}" srcOrd="0" destOrd="0" parTransId="{BE9A0B7F-5F7F-435F-B2B4-B42079E61567}" sibTransId="{D7061C02-30AE-4D93-8160-4891ACE45A88}"/>
    <dgm:cxn modelId="{80AE3DFE-7E8C-468E-846C-73EB0E800CF7}" srcId="{3A7EAFD7-8032-4491-8739-AFA03B694F7C}" destId="{73109B46-CF8B-4B5A-B6CF-DE42E13DC7A3}" srcOrd="0" destOrd="0" parTransId="{BD2AE86D-5D18-4419-844A-71EEBCB180E0}" sibTransId="{1B28FE64-5BE1-4597-B62D-57F0426B74EE}"/>
    <dgm:cxn modelId="{24B0FF14-20C6-4943-B059-C5ABFB0234D0}" type="presParOf" srcId="{4F4BA257-8A58-45F1-89F9-8FCD3DFFC04B}" destId="{CA650335-AB05-4F6F-98EB-09D783CF5015}" srcOrd="0" destOrd="0" presId="urn:microsoft.com/office/officeart/2005/8/layout/hierarchy2"/>
    <dgm:cxn modelId="{D9A4797C-C8BD-44F5-9F10-F06A7A941D82}" type="presParOf" srcId="{CA650335-AB05-4F6F-98EB-09D783CF5015}" destId="{E96BE463-8310-4AFE-86E3-D935057B786F}" srcOrd="0" destOrd="0" presId="urn:microsoft.com/office/officeart/2005/8/layout/hierarchy2"/>
    <dgm:cxn modelId="{1EBCF01F-262D-4526-A95F-CC0E1A6CE0B3}" type="presParOf" srcId="{CA650335-AB05-4F6F-98EB-09D783CF5015}" destId="{6B614942-0E8F-414D-8ABB-E8A7F14B2097}" srcOrd="1" destOrd="0" presId="urn:microsoft.com/office/officeart/2005/8/layout/hierarchy2"/>
    <dgm:cxn modelId="{16C3A138-E280-49C0-AF4A-8D7B4E238C6C}" type="presParOf" srcId="{6B614942-0E8F-414D-8ABB-E8A7F14B2097}" destId="{F08C1B44-80E0-4E2D-AB29-219E3C06D327}" srcOrd="0" destOrd="0" presId="urn:microsoft.com/office/officeart/2005/8/layout/hierarchy2"/>
    <dgm:cxn modelId="{4689D7ED-1874-4B49-B49A-C1B8CEA579D9}" type="presParOf" srcId="{F08C1B44-80E0-4E2D-AB29-219E3C06D327}" destId="{24B78DEB-0DDE-44AF-B5EE-4E153878AB81}" srcOrd="0" destOrd="0" presId="urn:microsoft.com/office/officeart/2005/8/layout/hierarchy2"/>
    <dgm:cxn modelId="{B24D3AEC-02C2-4967-90F7-4DCA483DC6EA}" type="presParOf" srcId="{6B614942-0E8F-414D-8ABB-E8A7F14B2097}" destId="{0A7FE59B-8919-4C8F-BCD8-D5A1E49A8E72}" srcOrd="1" destOrd="0" presId="urn:microsoft.com/office/officeart/2005/8/layout/hierarchy2"/>
    <dgm:cxn modelId="{67B14B10-D1F7-45C3-B261-9834D24CBFB9}" type="presParOf" srcId="{0A7FE59B-8919-4C8F-BCD8-D5A1E49A8E72}" destId="{3A594A9C-7298-480F-9556-A9BA41A4F8F8}" srcOrd="0" destOrd="0" presId="urn:microsoft.com/office/officeart/2005/8/layout/hierarchy2"/>
    <dgm:cxn modelId="{29F1AD98-584F-4686-B866-1DDB9DF1A80B}" type="presParOf" srcId="{0A7FE59B-8919-4C8F-BCD8-D5A1E49A8E72}" destId="{201A1590-AF83-4088-8F0E-EBEBF7446082}" srcOrd="1" destOrd="0" presId="urn:microsoft.com/office/officeart/2005/8/layout/hierarchy2"/>
    <dgm:cxn modelId="{72A27C0C-840C-40E7-A4BC-2DFDD4ACEAFF}" type="presParOf" srcId="{6B614942-0E8F-414D-8ABB-E8A7F14B2097}" destId="{A6F7E181-450E-43B9-83F0-9B10DF0F1A02}" srcOrd="2" destOrd="0" presId="urn:microsoft.com/office/officeart/2005/8/layout/hierarchy2"/>
    <dgm:cxn modelId="{E89E4796-7BFF-4E98-8278-643357345C37}" type="presParOf" srcId="{A6F7E181-450E-43B9-83F0-9B10DF0F1A02}" destId="{C61F9334-CD16-460D-B7E0-4C0C87034078}" srcOrd="0" destOrd="0" presId="urn:microsoft.com/office/officeart/2005/8/layout/hierarchy2"/>
    <dgm:cxn modelId="{11D83DBA-386D-47D2-8EB9-4108BB53B35D}" type="presParOf" srcId="{6B614942-0E8F-414D-8ABB-E8A7F14B2097}" destId="{020F601B-247F-4DB4-B743-5050CBDA6F5C}" srcOrd="3" destOrd="0" presId="urn:microsoft.com/office/officeart/2005/8/layout/hierarchy2"/>
    <dgm:cxn modelId="{7F1DE65F-8E99-43FE-80A3-A3874B5CB04B}" type="presParOf" srcId="{020F601B-247F-4DB4-B743-5050CBDA6F5C}" destId="{5CB09B5B-581B-4009-AA57-D15D61C8566B}" srcOrd="0" destOrd="0" presId="urn:microsoft.com/office/officeart/2005/8/layout/hierarchy2"/>
    <dgm:cxn modelId="{3EE5ECA1-4A51-4188-BB2C-6F4A2BDBF5BF}" type="presParOf" srcId="{020F601B-247F-4DB4-B743-5050CBDA6F5C}" destId="{5AEC768F-ECAE-42EC-BAF0-9EBBDEDC3333}" srcOrd="1" destOrd="0" presId="urn:microsoft.com/office/officeart/2005/8/layout/hierarchy2"/>
    <dgm:cxn modelId="{E4BBE4DD-8A0F-4FF2-BFCF-A004874D4A5C}" type="presParOf" srcId="{5AEC768F-ECAE-42EC-BAF0-9EBBDEDC3333}" destId="{44925820-163E-4ABF-8BCA-EB7664F96BD7}" srcOrd="0" destOrd="0" presId="urn:microsoft.com/office/officeart/2005/8/layout/hierarchy2"/>
    <dgm:cxn modelId="{D840C736-47CB-4347-A76B-BCF5025856BA}" type="presParOf" srcId="{44925820-163E-4ABF-8BCA-EB7664F96BD7}" destId="{04B725D8-FF0C-435A-BC80-8B01BF698C96}" srcOrd="0" destOrd="0" presId="urn:microsoft.com/office/officeart/2005/8/layout/hierarchy2"/>
    <dgm:cxn modelId="{3FC2B128-D992-4AD6-98F7-EA6FE1882865}" type="presParOf" srcId="{5AEC768F-ECAE-42EC-BAF0-9EBBDEDC3333}" destId="{7CA03DE6-CF01-4840-8630-B29567CCA11D}" srcOrd="1" destOrd="0" presId="urn:microsoft.com/office/officeart/2005/8/layout/hierarchy2"/>
    <dgm:cxn modelId="{16CC1F48-EEE4-4727-840C-E28D2F93C60E}" type="presParOf" srcId="{7CA03DE6-CF01-4840-8630-B29567CCA11D}" destId="{71F97E5B-3B06-4B2D-A7C4-481EECCBD663}" srcOrd="0" destOrd="0" presId="urn:microsoft.com/office/officeart/2005/8/layout/hierarchy2"/>
    <dgm:cxn modelId="{624A4F8C-300A-43F5-BAA7-D2D23D4D5D9D}" type="presParOf" srcId="{7CA03DE6-CF01-4840-8630-B29567CCA11D}" destId="{5E64B448-C6BD-4731-8EC7-C5E7259100C7}" srcOrd="1" destOrd="0" presId="urn:microsoft.com/office/officeart/2005/8/layout/hierarchy2"/>
    <dgm:cxn modelId="{6300FA30-56AE-4B8F-9461-4328FD5C80B3}" type="presParOf" srcId="{6B614942-0E8F-414D-8ABB-E8A7F14B2097}" destId="{6EC48604-C51A-42EA-A6DC-9FE405263F59}" srcOrd="4" destOrd="0" presId="urn:microsoft.com/office/officeart/2005/8/layout/hierarchy2"/>
    <dgm:cxn modelId="{718E9643-DBE2-4378-A9BC-FDDFCDF2A20E}" type="presParOf" srcId="{6EC48604-C51A-42EA-A6DC-9FE405263F59}" destId="{B06B4DB5-51E6-41F6-9257-EE4ED0B9FFFA}" srcOrd="0" destOrd="0" presId="urn:microsoft.com/office/officeart/2005/8/layout/hierarchy2"/>
    <dgm:cxn modelId="{A07BAC2F-FE81-4343-8514-259DED7A0B7B}" type="presParOf" srcId="{6B614942-0E8F-414D-8ABB-E8A7F14B2097}" destId="{CFED1073-2FB7-4E4F-8172-CFC88ED435F5}" srcOrd="5" destOrd="0" presId="urn:microsoft.com/office/officeart/2005/8/layout/hierarchy2"/>
    <dgm:cxn modelId="{FB808C2A-AFF9-4C72-8CC8-B3E396C23B34}" type="presParOf" srcId="{CFED1073-2FB7-4E4F-8172-CFC88ED435F5}" destId="{B968781B-60D2-41B9-81C0-4A9A27ED505C}" srcOrd="0" destOrd="0" presId="urn:microsoft.com/office/officeart/2005/8/layout/hierarchy2"/>
    <dgm:cxn modelId="{8F6B5B87-B121-4020-9783-224FF815058F}" type="presParOf" srcId="{CFED1073-2FB7-4E4F-8172-CFC88ED435F5}" destId="{6CF1A3FC-47A7-4840-8B03-79777126E33F}" srcOrd="1" destOrd="0" presId="urn:microsoft.com/office/officeart/2005/8/layout/hierarchy2"/>
    <dgm:cxn modelId="{60CF537E-B078-4450-8840-501B39278532}" type="presParOf" srcId="{6CF1A3FC-47A7-4840-8B03-79777126E33F}" destId="{3963D130-9196-432B-9826-6906ED647620}" srcOrd="0" destOrd="0" presId="urn:microsoft.com/office/officeart/2005/8/layout/hierarchy2"/>
    <dgm:cxn modelId="{6D862463-8C7D-4BA1-9E5C-C962EB52C794}" type="presParOf" srcId="{3963D130-9196-432B-9826-6906ED647620}" destId="{D06A33CE-E230-459C-A586-B501FDFF9DD7}" srcOrd="0" destOrd="0" presId="urn:microsoft.com/office/officeart/2005/8/layout/hierarchy2"/>
    <dgm:cxn modelId="{3107AD8E-D39A-47CF-9937-EC92C9914881}" type="presParOf" srcId="{6CF1A3FC-47A7-4840-8B03-79777126E33F}" destId="{60F0CD4C-826F-492D-97AC-2FF3421E41E9}" srcOrd="1" destOrd="0" presId="urn:microsoft.com/office/officeart/2005/8/layout/hierarchy2"/>
    <dgm:cxn modelId="{711FE048-78C0-4E9A-B5A9-34776056304A}" type="presParOf" srcId="{60F0CD4C-826F-492D-97AC-2FF3421E41E9}" destId="{0DE23095-D45C-4301-AA0C-E8735A372C84}" srcOrd="0" destOrd="0" presId="urn:microsoft.com/office/officeart/2005/8/layout/hierarchy2"/>
    <dgm:cxn modelId="{F28D6D22-07EE-4153-9B5D-12887F4771FD}" type="presParOf" srcId="{60F0CD4C-826F-492D-97AC-2FF3421E41E9}" destId="{A1085484-8909-4CAA-91F9-C96C1700EACD}" srcOrd="1" destOrd="0" presId="urn:microsoft.com/office/officeart/2005/8/layout/hierarchy2"/>
    <dgm:cxn modelId="{367BD123-EB31-4DE9-B5B4-F038F75F80F0}" type="presParOf" srcId="{6B614942-0E8F-414D-8ABB-E8A7F14B2097}" destId="{966FE6FC-F260-4358-8F56-66A8DF634B63}" srcOrd="6" destOrd="0" presId="urn:microsoft.com/office/officeart/2005/8/layout/hierarchy2"/>
    <dgm:cxn modelId="{80802609-98DF-4C72-BEC9-FB23AE114976}" type="presParOf" srcId="{966FE6FC-F260-4358-8F56-66A8DF634B63}" destId="{A3D49646-58AB-4790-B1F1-0963FC23BF8D}" srcOrd="0" destOrd="0" presId="urn:microsoft.com/office/officeart/2005/8/layout/hierarchy2"/>
    <dgm:cxn modelId="{912615DD-FFB8-419D-8057-E07C9AAB21EC}" type="presParOf" srcId="{6B614942-0E8F-414D-8ABB-E8A7F14B2097}" destId="{64AC1661-3D11-4749-AC22-C7EFB1735E27}" srcOrd="7" destOrd="0" presId="urn:microsoft.com/office/officeart/2005/8/layout/hierarchy2"/>
    <dgm:cxn modelId="{88FE94CC-4023-44DD-935E-8A0CEE528148}" type="presParOf" srcId="{64AC1661-3D11-4749-AC22-C7EFB1735E27}" destId="{A4495BB9-803B-43F2-87EB-B59B0C1267AA}" srcOrd="0" destOrd="0" presId="urn:microsoft.com/office/officeart/2005/8/layout/hierarchy2"/>
    <dgm:cxn modelId="{A4F8F4B7-AF53-4A6D-91FE-421E33017B34}" type="presParOf" srcId="{64AC1661-3D11-4749-AC22-C7EFB1735E27}" destId="{A1132E47-E8EA-4A49-8815-678BB67F1925}" srcOrd="1" destOrd="0" presId="urn:microsoft.com/office/officeart/2005/8/layout/hierarchy2"/>
    <dgm:cxn modelId="{FD8841F4-7157-4860-9A50-186EF6A6F453}" type="presParOf" srcId="{A1132E47-E8EA-4A49-8815-678BB67F1925}" destId="{4803618F-EE1E-4665-AE82-44115E0C8275}" srcOrd="0" destOrd="0" presId="urn:microsoft.com/office/officeart/2005/8/layout/hierarchy2"/>
    <dgm:cxn modelId="{3488378D-71B9-4491-9D10-FA254DC54CD1}" type="presParOf" srcId="{4803618F-EE1E-4665-AE82-44115E0C8275}" destId="{92FE3DDA-2BC8-433B-90A6-AE98B4E2CD5C}" srcOrd="0" destOrd="0" presId="urn:microsoft.com/office/officeart/2005/8/layout/hierarchy2"/>
    <dgm:cxn modelId="{45C0275B-D7FB-4F77-A805-1DD256D25D20}" type="presParOf" srcId="{A1132E47-E8EA-4A49-8815-678BB67F1925}" destId="{3D73B433-0B70-4327-8197-F21DC717B5CC}" srcOrd="1" destOrd="0" presId="urn:microsoft.com/office/officeart/2005/8/layout/hierarchy2"/>
    <dgm:cxn modelId="{E7CEFACF-6525-4C71-BD8A-F26120D0A15C}" type="presParOf" srcId="{3D73B433-0B70-4327-8197-F21DC717B5CC}" destId="{4820C7D3-935B-4852-8E52-568940DACE29}" srcOrd="0" destOrd="0" presId="urn:microsoft.com/office/officeart/2005/8/layout/hierarchy2"/>
    <dgm:cxn modelId="{9270329A-85E2-48D2-A838-267A8F86B518}" type="presParOf" srcId="{3D73B433-0B70-4327-8197-F21DC717B5CC}" destId="{D10AE9A3-1642-4967-96BB-1DE0D8DA25ED}" srcOrd="1" destOrd="0" presId="urn:microsoft.com/office/officeart/2005/8/layout/hierarchy2"/>
    <dgm:cxn modelId="{66F6E7A9-5AF2-4857-AB1F-FBCC4643B0DC}" type="presParOf" srcId="{A1132E47-E8EA-4A49-8815-678BB67F1925}" destId="{9C28E970-5C27-486C-A0F1-2C89CC2801CA}" srcOrd="2" destOrd="0" presId="urn:microsoft.com/office/officeart/2005/8/layout/hierarchy2"/>
    <dgm:cxn modelId="{68695E48-2B2C-4D49-A290-F5B1BC417AAE}" type="presParOf" srcId="{9C28E970-5C27-486C-A0F1-2C89CC2801CA}" destId="{9288BF4A-BA9F-43AF-BCFC-7EA6D9EE9C2C}" srcOrd="0" destOrd="0" presId="urn:microsoft.com/office/officeart/2005/8/layout/hierarchy2"/>
    <dgm:cxn modelId="{B52E2B03-1625-47F0-8B8D-118FE261D7D2}" type="presParOf" srcId="{A1132E47-E8EA-4A49-8815-678BB67F1925}" destId="{6A9805B7-F818-4FEF-8D4A-265355EBB6FC}" srcOrd="3" destOrd="0" presId="urn:microsoft.com/office/officeart/2005/8/layout/hierarchy2"/>
    <dgm:cxn modelId="{0D478FF7-EEB4-490E-95BF-E569ADA12E34}" type="presParOf" srcId="{6A9805B7-F818-4FEF-8D4A-265355EBB6FC}" destId="{C871E229-6CAA-4D6A-A979-65B7380A07D1}" srcOrd="0" destOrd="0" presId="urn:microsoft.com/office/officeart/2005/8/layout/hierarchy2"/>
    <dgm:cxn modelId="{031808EC-A2AF-486A-B23A-D6AB71088DC2}" type="presParOf" srcId="{6A9805B7-F818-4FEF-8D4A-265355EBB6FC}" destId="{1C4A58B7-2EAA-40EB-BAB7-4AB44C91EF2D}" srcOrd="1" destOrd="0" presId="urn:microsoft.com/office/officeart/2005/8/layout/hierarchy2"/>
    <dgm:cxn modelId="{214D11AB-72EE-41DB-9EFC-B4E315CA184A}" type="presParOf" srcId="{A1132E47-E8EA-4A49-8815-678BB67F1925}" destId="{75A59CDA-2024-48F6-A190-82B5A0258120}" srcOrd="4" destOrd="0" presId="urn:microsoft.com/office/officeart/2005/8/layout/hierarchy2"/>
    <dgm:cxn modelId="{7165CB09-C22B-4D1E-BDA5-FFB4CE4A15F4}" type="presParOf" srcId="{75A59CDA-2024-48F6-A190-82B5A0258120}" destId="{6A71FB7C-E580-4325-8AAA-B140DE4C1B78}" srcOrd="0" destOrd="0" presId="urn:microsoft.com/office/officeart/2005/8/layout/hierarchy2"/>
    <dgm:cxn modelId="{88683741-AD4C-4103-A47C-A104FB6ADB5E}" type="presParOf" srcId="{A1132E47-E8EA-4A49-8815-678BB67F1925}" destId="{AA962591-5271-4833-BCBB-DFA8FF2BDCA8}" srcOrd="5" destOrd="0" presId="urn:microsoft.com/office/officeart/2005/8/layout/hierarchy2"/>
    <dgm:cxn modelId="{4693A2F3-CC85-4748-B6C0-ECC9ECE5CD0E}" type="presParOf" srcId="{AA962591-5271-4833-BCBB-DFA8FF2BDCA8}" destId="{ADD3232E-8FE8-40D0-A4A2-1A11713BDDC4}" srcOrd="0" destOrd="0" presId="urn:microsoft.com/office/officeart/2005/8/layout/hierarchy2"/>
    <dgm:cxn modelId="{836AF7DF-AB8D-47DC-8D72-47AEE5826D52}" type="presParOf" srcId="{AA962591-5271-4833-BCBB-DFA8FF2BDCA8}" destId="{2981D7B5-CEF8-41DB-A735-30A4A3132E2A}" srcOrd="1" destOrd="0" presId="urn:microsoft.com/office/officeart/2005/8/layout/hierarchy2"/>
    <dgm:cxn modelId="{1B6CB525-EE2F-47C0-988D-ADBAAA1EFC03}" type="presParOf" srcId="{A1132E47-E8EA-4A49-8815-678BB67F1925}" destId="{9DF776E1-E1E7-45A8-86A2-29574C6D9E31}" srcOrd="6" destOrd="0" presId="urn:microsoft.com/office/officeart/2005/8/layout/hierarchy2"/>
    <dgm:cxn modelId="{3CDADB4F-418D-4AD8-8482-CB203EDAAED9}" type="presParOf" srcId="{9DF776E1-E1E7-45A8-86A2-29574C6D9E31}" destId="{25859934-763C-48B7-9F72-9F24CC874947}" srcOrd="0" destOrd="0" presId="urn:microsoft.com/office/officeart/2005/8/layout/hierarchy2"/>
    <dgm:cxn modelId="{9C286146-3ED2-4FF8-92F6-FEEA1EAF7921}" type="presParOf" srcId="{A1132E47-E8EA-4A49-8815-678BB67F1925}" destId="{7AA2193B-D32E-4E3C-9BDA-B70C7FD81798}" srcOrd="7" destOrd="0" presId="urn:microsoft.com/office/officeart/2005/8/layout/hierarchy2"/>
    <dgm:cxn modelId="{73F9A504-CF3C-415C-B2EC-F0C1503A7FAD}" type="presParOf" srcId="{7AA2193B-D32E-4E3C-9BDA-B70C7FD81798}" destId="{DBE2730F-4DA0-4FA1-894C-35731A9436B9}" srcOrd="0" destOrd="0" presId="urn:microsoft.com/office/officeart/2005/8/layout/hierarchy2"/>
    <dgm:cxn modelId="{07E98946-F4EE-4C2E-A677-B2AA29336183}" type="presParOf" srcId="{7AA2193B-D32E-4E3C-9BDA-B70C7FD81798}" destId="{2D50B46A-4E57-427F-8BC7-ACD6C758038C}" srcOrd="1" destOrd="0" presId="urn:microsoft.com/office/officeart/2005/8/layout/hierarchy2"/>
    <dgm:cxn modelId="{BD0852DF-0438-408B-BEFA-CE2BEE37B4CC}" type="presParOf" srcId="{A1132E47-E8EA-4A49-8815-678BB67F1925}" destId="{E6841721-6288-4BDB-A5A1-0E34ED77D937}" srcOrd="8" destOrd="0" presId="urn:microsoft.com/office/officeart/2005/8/layout/hierarchy2"/>
    <dgm:cxn modelId="{7183EF9D-4CC0-4DAA-9623-85CB9B346427}" type="presParOf" srcId="{E6841721-6288-4BDB-A5A1-0E34ED77D937}" destId="{5015E072-9816-4506-9738-C1D82786322C}" srcOrd="0" destOrd="0" presId="urn:microsoft.com/office/officeart/2005/8/layout/hierarchy2"/>
    <dgm:cxn modelId="{35D54DF6-7AB3-409B-BDFD-FFD259920667}" type="presParOf" srcId="{A1132E47-E8EA-4A49-8815-678BB67F1925}" destId="{02374D50-74D6-4FD5-A487-234A9E5729D5}" srcOrd="9" destOrd="0" presId="urn:microsoft.com/office/officeart/2005/8/layout/hierarchy2"/>
    <dgm:cxn modelId="{9E96186B-9B79-4ED3-A540-8FB5AE8EFD1D}" type="presParOf" srcId="{02374D50-74D6-4FD5-A487-234A9E5729D5}" destId="{7D555120-07CC-40BB-874B-042D638D9631}" srcOrd="0" destOrd="0" presId="urn:microsoft.com/office/officeart/2005/8/layout/hierarchy2"/>
    <dgm:cxn modelId="{720CE69D-82F7-471A-98F6-79096D7934A6}" type="presParOf" srcId="{02374D50-74D6-4FD5-A487-234A9E5729D5}" destId="{E70D753D-E3F0-4694-9CD5-EEB3EC2FB33E}"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6BE463-8310-4AFE-86E3-D935057B786F}">
      <dsp:nvSpPr>
        <dsp:cNvPr id="0" name=""/>
        <dsp:cNvSpPr/>
      </dsp:nvSpPr>
      <dsp:spPr>
        <a:xfrm>
          <a:off x="800762" y="2146877"/>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latin typeface="+mn-lt"/>
            </a:rPr>
            <a:t>Head of Support and Member Services</a:t>
          </a:r>
        </a:p>
      </dsp:txBody>
      <dsp:txXfrm>
        <a:off x="816747" y="2162862"/>
        <a:ext cx="1059575" cy="513802"/>
      </dsp:txXfrm>
    </dsp:sp>
    <dsp:sp modelId="{F08C1B44-80E0-4E2D-AB29-219E3C06D327}">
      <dsp:nvSpPr>
        <dsp:cNvPr id="0" name=""/>
        <dsp:cNvSpPr/>
      </dsp:nvSpPr>
      <dsp:spPr>
        <a:xfrm rot="4498752">
          <a:off x="1203814" y="3307421"/>
          <a:ext cx="1858708" cy="19885"/>
        </a:xfrm>
        <a:custGeom>
          <a:avLst/>
          <a:gdLst/>
          <a:ahLst/>
          <a:cxnLst/>
          <a:rect l="0" t="0" r="0" b="0"/>
          <a:pathLst>
            <a:path>
              <a:moveTo>
                <a:pt x="0" y="9942"/>
              </a:moveTo>
              <a:lnTo>
                <a:pt x="1858708"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086700" y="3270896"/>
        <a:ext cx="92935" cy="92935"/>
      </dsp:txXfrm>
    </dsp:sp>
    <dsp:sp modelId="{3A594A9C-7298-480F-9556-A9BA41A4F8F8}">
      <dsp:nvSpPr>
        <dsp:cNvPr id="0" name=""/>
        <dsp:cNvSpPr/>
      </dsp:nvSpPr>
      <dsp:spPr>
        <a:xfrm>
          <a:off x="2374029" y="3942077"/>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latin typeface="+mn-lt"/>
            </a:rPr>
            <a:t>Graduate Project Officers</a:t>
          </a:r>
        </a:p>
      </dsp:txBody>
      <dsp:txXfrm>
        <a:off x="2390014" y="3958062"/>
        <a:ext cx="1059575" cy="513802"/>
      </dsp:txXfrm>
    </dsp:sp>
    <dsp:sp modelId="{A6F7E181-450E-43B9-83F0-9B10DF0F1A02}">
      <dsp:nvSpPr>
        <dsp:cNvPr id="0" name=""/>
        <dsp:cNvSpPr/>
      </dsp:nvSpPr>
      <dsp:spPr>
        <a:xfrm rot="17199978">
          <a:off x="1326984" y="1650465"/>
          <a:ext cx="1585307" cy="19885"/>
        </a:xfrm>
        <a:custGeom>
          <a:avLst/>
          <a:gdLst/>
          <a:ahLst/>
          <a:cxnLst/>
          <a:rect l="0" t="0" r="0" b="0"/>
          <a:pathLst>
            <a:path>
              <a:moveTo>
                <a:pt x="0" y="9942"/>
              </a:moveTo>
              <a:lnTo>
                <a:pt x="1585307"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2080006" y="1620775"/>
        <a:ext cx="79265" cy="79265"/>
      </dsp:txXfrm>
    </dsp:sp>
    <dsp:sp modelId="{5CB09B5B-581B-4009-AA57-D15D61C8566B}">
      <dsp:nvSpPr>
        <dsp:cNvPr id="0" name=""/>
        <dsp:cNvSpPr/>
      </dsp:nvSpPr>
      <dsp:spPr>
        <a:xfrm>
          <a:off x="2346969" y="628166"/>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latin typeface="+mn-lt"/>
            </a:rPr>
            <a:t>Communications Business Manager</a:t>
          </a:r>
        </a:p>
      </dsp:txBody>
      <dsp:txXfrm>
        <a:off x="2362954" y="644151"/>
        <a:ext cx="1059575" cy="513802"/>
      </dsp:txXfrm>
    </dsp:sp>
    <dsp:sp modelId="{44925820-163E-4ABF-8BCA-EB7664F96BD7}">
      <dsp:nvSpPr>
        <dsp:cNvPr id="0" name=""/>
        <dsp:cNvSpPr/>
      </dsp:nvSpPr>
      <dsp:spPr>
        <a:xfrm>
          <a:off x="3438515" y="891110"/>
          <a:ext cx="436618" cy="19885"/>
        </a:xfrm>
        <a:custGeom>
          <a:avLst/>
          <a:gdLst/>
          <a:ahLst/>
          <a:cxnLst/>
          <a:rect l="0" t="0" r="0" b="0"/>
          <a:pathLst>
            <a:path>
              <a:moveTo>
                <a:pt x="0" y="9942"/>
              </a:moveTo>
              <a:lnTo>
                <a:pt x="43661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45909" y="890137"/>
        <a:ext cx="21830" cy="21830"/>
      </dsp:txXfrm>
    </dsp:sp>
    <dsp:sp modelId="{71F97E5B-3B06-4B2D-A7C4-481EECCBD663}">
      <dsp:nvSpPr>
        <dsp:cNvPr id="0" name=""/>
        <dsp:cNvSpPr/>
      </dsp:nvSpPr>
      <dsp:spPr>
        <a:xfrm>
          <a:off x="3875133" y="628166"/>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latin typeface="+mn-lt"/>
            </a:rPr>
            <a:t>Communications Asssitant</a:t>
          </a:r>
        </a:p>
      </dsp:txBody>
      <dsp:txXfrm>
        <a:off x="3891118" y="644151"/>
        <a:ext cx="1059575" cy="513802"/>
      </dsp:txXfrm>
    </dsp:sp>
    <dsp:sp modelId="{6EC48604-C51A-42EA-A6DC-9FE405263F59}">
      <dsp:nvSpPr>
        <dsp:cNvPr id="0" name=""/>
        <dsp:cNvSpPr/>
      </dsp:nvSpPr>
      <dsp:spPr>
        <a:xfrm rot="17821952">
          <a:off x="1619457" y="1964285"/>
          <a:ext cx="1000363" cy="19885"/>
        </a:xfrm>
        <a:custGeom>
          <a:avLst/>
          <a:gdLst/>
          <a:ahLst/>
          <a:cxnLst/>
          <a:rect l="0" t="0" r="0" b="0"/>
          <a:pathLst>
            <a:path>
              <a:moveTo>
                <a:pt x="0" y="9942"/>
              </a:moveTo>
              <a:lnTo>
                <a:pt x="1000363"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2094629" y="1949218"/>
        <a:ext cx="50018" cy="50018"/>
      </dsp:txXfrm>
    </dsp:sp>
    <dsp:sp modelId="{B968781B-60D2-41B9-81C0-4A9A27ED505C}">
      <dsp:nvSpPr>
        <dsp:cNvPr id="0" name=""/>
        <dsp:cNvSpPr/>
      </dsp:nvSpPr>
      <dsp:spPr>
        <a:xfrm>
          <a:off x="2346969" y="1255805"/>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mn-lt"/>
            </a:rPr>
            <a:t>Business Support Managers</a:t>
          </a:r>
        </a:p>
      </dsp:txBody>
      <dsp:txXfrm>
        <a:off x="2362954" y="1271790"/>
        <a:ext cx="1059575" cy="513802"/>
      </dsp:txXfrm>
    </dsp:sp>
    <dsp:sp modelId="{3963D130-9196-432B-9826-6906ED647620}">
      <dsp:nvSpPr>
        <dsp:cNvPr id="0" name=""/>
        <dsp:cNvSpPr/>
      </dsp:nvSpPr>
      <dsp:spPr>
        <a:xfrm>
          <a:off x="3438515" y="1518749"/>
          <a:ext cx="436618" cy="19885"/>
        </a:xfrm>
        <a:custGeom>
          <a:avLst/>
          <a:gdLst/>
          <a:ahLst/>
          <a:cxnLst/>
          <a:rect l="0" t="0" r="0" b="0"/>
          <a:pathLst>
            <a:path>
              <a:moveTo>
                <a:pt x="0" y="9942"/>
              </a:moveTo>
              <a:lnTo>
                <a:pt x="436618"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45909" y="1517776"/>
        <a:ext cx="21830" cy="21830"/>
      </dsp:txXfrm>
    </dsp:sp>
    <dsp:sp modelId="{0DE23095-D45C-4301-AA0C-E8735A372C84}">
      <dsp:nvSpPr>
        <dsp:cNvPr id="0" name=""/>
        <dsp:cNvSpPr/>
      </dsp:nvSpPr>
      <dsp:spPr>
        <a:xfrm>
          <a:off x="3875133" y="1255805"/>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chemeClr val="tx1"/>
              </a:solidFill>
              <a:latin typeface="+mn-lt"/>
            </a:rPr>
            <a:t>Business Support Officers</a:t>
          </a:r>
        </a:p>
      </dsp:txBody>
      <dsp:txXfrm>
        <a:off x="3891118" y="1271790"/>
        <a:ext cx="1059575" cy="513802"/>
      </dsp:txXfrm>
    </dsp:sp>
    <dsp:sp modelId="{966FE6FC-F260-4358-8F56-66A8DF634B63}">
      <dsp:nvSpPr>
        <dsp:cNvPr id="0" name=""/>
        <dsp:cNvSpPr/>
      </dsp:nvSpPr>
      <dsp:spPr>
        <a:xfrm rot="3156872">
          <a:off x="1745231" y="2707314"/>
          <a:ext cx="748815" cy="19885"/>
        </a:xfrm>
        <a:custGeom>
          <a:avLst/>
          <a:gdLst/>
          <a:ahLst/>
          <a:cxnLst/>
          <a:rect l="0" t="0" r="0" b="0"/>
          <a:pathLst>
            <a:path>
              <a:moveTo>
                <a:pt x="0" y="9942"/>
              </a:moveTo>
              <a:lnTo>
                <a:pt x="748815" y="99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chemeClr val="tx1"/>
            </a:solidFill>
            <a:latin typeface="+mn-lt"/>
          </a:endParaRPr>
        </a:p>
      </dsp:txBody>
      <dsp:txXfrm>
        <a:off x="2100918" y="2698536"/>
        <a:ext cx="37440" cy="37440"/>
      </dsp:txXfrm>
    </dsp:sp>
    <dsp:sp modelId="{A4495BB9-803B-43F2-87EB-B59B0C1267AA}">
      <dsp:nvSpPr>
        <dsp:cNvPr id="0" name=""/>
        <dsp:cNvSpPr/>
      </dsp:nvSpPr>
      <dsp:spPr>
        <a:xfrm>
          <a:off x="2346969" y="2741863"/>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dirty="0">
              <a:solidFill>
                <a:schemeClr val="tx1"/>
              </a:solidFill>
              <a:latin typeface="+mn-lt"/>
            </a:rPr>
            <a:t>Mayoralty and Business Manager </a:t>
          </a:r>
        </a:p>
      </dsp:txBody>
      <dsp:txXfrm>
        <a:off x="2362954" y="2757848"/>
        <a:ext cx="1059575" cy="513802"/>
      </dsp:txXfrm>
    </dsp:sp>
    <dsp:sp modelId="{4803618F-EE1E-4665-AE82-44115E0C8275}">
      <dsp:nvSpPr>
        <dsp:cNvPr id="0" name=""/>
        <dsp:cNvSpPr/>
      </dsp:nvSpPr>
      <dsp:spPr>
        <a:xfrm rot="17817558">
          <a:off x="3175285" y="2575597"/>
          <a:ext cx="963077" cy="19885"/>
        </a:xfrm>
        <a:custGeom>
          <a:avLst/>
          <a:gdLst/>
          <a:ahLst/>
          <a:cxnLst/>
          <a:rect l="0" t="0" r="0" b="0"/>
          <a:pathLst>
            <a:path>
              <a:moveTo>
                <a:pt x="0" y="9942"/>
              </a:moveTo>
              <a:lnTo>
                <a:pt x="963077"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32747" y="2561463"/>
        <a:ext cx="48153" cy="48153"/>
      </dsp:txXfrm>
    </dsp:sp>
    <dsp:sp modelId="{4820C7D3-935B-4852-8E52-568940DACE29}">
      <dsp:nvSpPr>
        <dsp:cNvPr id="0" name=""/>
        <dsp:cNvSpPr/>
      </dsp:nvSpPr>
      <dsp:spPr>
        <a:xfrm>
          <a:off x="3875133" y="1883444"/>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chemeClr val="tx1"/>
              </a:solidFill>
              <a:latin typeface="+mn-lt"/>
            </a:rPr>
            <a:t>Mayors’ Support Officers</a:t>
          </a:r>
        </a:p>
      </dsp:txBody>
      <dsp:txXfrm>
        <a:off x="3891118" y="1899429"/>
        <a:ext cx="1059575" cy="513802"/>
      </dsp:txXfrm>
    </dsp:sp>
    <dsp:sp modelId="{9C28E970-5C27-486C-A0F1-2C89CC2801CA}">
      <dsp:nvSpPr>
        <dsp:cNvPr id="0" name=""/>
        <dsp:cNvSpPr/>
      </dsp:nvSpPr>
      <dsp:spPr>
        <a:xfrm rot="19928445">
          <a:off x="3409895" y="2889416"/>
          <a:ext cx="493857" cy="19885"/>
        </a:xfrm>
        <a:custGeom>
          <a:avLst/>
          <a:gdLst/>
          <a:ahLst/>
          <a:cxnLst/>
          <a:rect l="0" t="0" r="0" b="0"/>
          <a:pathLst>
            <a:path>
              <a:moveTo>
                <a:pt x="0" y="9942"/>
              </a:moveTo>
              <a:lnTo>
                <a:pt x="493857"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44478" y="2887013"/>
        <a:ext cx="24692" cy="24692"/>
      </dsp:txXfrm>
    </dsp:sp>
    <dsp:sp modelId="{C871E229-6CAA-4D6A-A979-65B7380A07D1}">
      <dsp:nvSpPr>
        <dsp:cNvPr id="0" name=""/>
        <dsp:cNvSpPr/>
      </dsp:nvSpPr>
      <dsp:spPr>
        <a:xfrm>
          <a:off x="3875133" y="2511082"/>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chemeClr val="tx1"/>
              </a:solidFill>
              <a:latin typeface="+mn-lt"/>
            </a:rPr>
            <a:t>Mayoralty and Democratic Assistant</a:t>
          </a:r>
        </a:p>
      </dsp:txBody>
      <dsp:txXfrm>
        <a:off x="3891118" y="2527067"/>
        <a:ext cx="1059575" cy="513802"/>
      </dsp:txXfrm>
    </dsp:sp>
    <dsp:sp modelId="{75A59CDA-2024-48F6-A190-82B5A0258120}">
      <dsp:nvSpPr>
        <dsp:cNvPr id="0" name=""/>
        <dsp:cNvSpPr/>
      </dsp:nvSpPr>
      <dsp:spPr>
        <a:xfrm rot="2536133">
          <a:off x="3361810" y="3203236"/>
          <a:ext cx="590027" cy="19885"/>
        </a:xfrm>
        <a:custGeom>
          <a:avLst/>
          <a:gdLst/>
          <a:ahLst/>
          <a:cxnLst/>
          <a:rect l="0" t="0" r="0" b="0"/>
          <a:pathLst>
            <a:path>
              <a:moveTo>
                <a:pt x="0" y="9942"/>
              </a:moveTo>
              <a:lnTo>
                <a:pt x="590027"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42073" y="3198428"/>
        <a:ext cx="29501" cy="29501"/>
      </dsp:txXfrm>
    </dsp:sp>
    <dsp:sp modelId="{ADD3232E-8FE8-40D0-A4A2-1A11713BDDC4}">
      <dsp:nvSpPr>
        <dsp:cNvPr id="0" name=""/>
        <dsp:cNvSpPr/>
      </dsp:nvSpPr>
      <dsp:spPr>
        <a:xfrm>
          <a:off x="3875133" y="3138721"/>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chemeClr val="tx1"/>
              </a:solidFill>
              <a:latin typeface="+mn-lt"/>
            </a:rPr>
            <a:t>Mayoralty Chauffeur and Macebearer</a:t>
          </a:r>
        </a:p>
      </dsp:txBody>
      <dsp:txXfrm>
        <a:off x="3891118" y="3154706"/>
        <a:ext cx="1059575" cy="513802"/>
      </dsp:txXfrm>
    </dsp:sp>
    <dsp:sp modelId="{9DF776E1-E1E7-45A8-86A2-29574C6D9E31}">
      <dsp:nvSpPr>
        <dsp:cNvPr id="0" name=""/>
        <dsp:cNvSpPr/>
      </dsp:nvSpPr>
      <dsp:spPr>
        <a:xfrm rot="4015042">
          <a:off x="3099996" y="3517055"/>
          <a:ext cx="1113656" cy="19885"/>
        </a:xfrm>
        <a:custGeom>
          <a:avLst/>
          <a:gdLst/>
          <a:ahLst/>
          <a:cxnLst/>
          <a:rect l="0" t="0" r="0" b="0"/>
          <a:pathLst>
            <a:path>
              <a:moveTo>
                <a:pt x="0" y="9942"/>
              </a:moveTo>
              <a:lnTo>
                <a:pt x="1113656"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28983" y="3499156"/>
        <a:ext cx="55682" cy="55682"/>
      </dsp:txXfrm>
    </dsp:sp>
    <dsp:sp modelId="{DBE2730F-4DA0-4FA1-894C-35731A9436B9}">
      <dsp:nvSpPr>
        <dsp:cNvPr id="0" name=""/>
        <dsp:cNvSpPr/>
      </dsp:nvSpPr>
      <dsp:spPr>
        <a:xfrm>
          <a:off x="3875133" y="3766360"/>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chemeClr val="tx1"/>
              </a:solidFill>
              <a:latin typeface="+mn-lt"/>
            </a:rPr>
            <a:t>Executive Assistants</a:t>
          </a:r>
          <a:endParaRPr lang="en-GB" sz="700" kern="1200" baseline="0" dirty="0">
            <a:solidFill>
              <a:schemeClr val="tx1"/>
            </a:solidFill>
            <a:latin typeface="+mn-lt"/>
          </a:endParaRPr>
        </a:p>
      </dsp:txBody>
      <dsp:txXfrm>
        <a:off x="3891118" y="3782345"/>
        <a:ext cx="1059575" cy="513802"/>
      </dsp:txXfrm>
    </dsp:sp>
    <dsp:sp modelId="{E6841721-6288-4BDB-A5A1-0E34ED77D937}">
      <dsp:nvSpPr>
        <dsp:cNvPr id="0" name=""/>
        <dsp:cNvSpPr/>
      </dsp:nvSpPr>
      <dsp:spPr>
        <a:xfrm rot="4511796">
          <a:off x="2802396" y="3830875"/>
          <a:ext cx="1708856" cy="19885"/>
        </a:xfrm>
        <a:custGeom>
          <a:avLst/>
          <a:gdLst/>
          <a:ahLst/>
          <a:cxnLst/>
          <a:rect l="0" t="0" r="0" b="0"/>
          <a:pathLst>
            <a:path>
              <a:moveTo>
                <a:pt x="0" y="9942"/>
              </a:moveTo>
              <a:lnTo>
                <a:pt x="1708856" y="99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n-lt"/>
          </a:endParaRPr>
        </a:p>
      </dsp:txBody>
      <dsp:txXfrm>
        <a:off x="3614103" y="3798096"/>
        <a:ext cx="85442" cy="85442"/>
      </dsp:txXfrm>
    </dsp:sp>
    <dsp:sp modelId="{7D555120-07CC-40BB-874B-042D638D9631}">
      <dsp:nvSpPr>
        <dsp:cNvPr id="0" name=""/>
        <dsp:cNvSpPr/>
      </dsp:nvSpPr>
      <dsp:spPr>
        <a:xfrm>
          <a:off x="3875133" y="4393999"/>
          <a:ext cx="1091545" cy="5457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latin typeface="+mn-lt"/>
            </a:rPr>
            <a:t>Pool of casual catering staff, drivers and webcasters</a:t>
          </a:r>
          <a:endParaRPr lang="en-GB" sz="700" kern="1200" baseline="0">
            <a:solidFill>
              <a:sysClr val="windowText" lastClr="000000"/>
            </a:solidFill>
            <a:latin typeface="+mn-lt"/>
          </a:endParaRPr>
        </a:p>
      </dsp:txBody>
      <dsp:txXfrm>
        <a:off x="3891118" y="4409984"/>
        <a:ext cx="1059575" cy="5138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721A-1B11-4BEA-8317-3DBAE16255A4}"/>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8578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Sandra Folkes</cp:lastModifiedBy>
  <cp:revision>2</cp:revision>
  <cp:lastPrinted>2017-06-16T09:03:00Z</cp:lastPrinted>
  <dcterms:created xsi:type="dcterms:W3CDTF">2023-07-18T19:29:00Z</dcterms:created>
  <dcterms:modified xsi:type="dcterms:W3CDTF">2023-07-18T19:29:00Z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