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3"/>
      </w:tblGrid>
      <w:tr w:rsidR="00783C6D" w:rsidRPr="005B3EBF" w14:paraId="3D129700" w14:textId="77777777" w:rsidTr="00545A74">
        <w:trPr>
          <w:trHeight w:val="828"/>
        </w:trPr>
        <w:tc>
          <w:tcPr>
            <w:tcW w:w="4261" w:type="dxa"/>
            <w:shd w:val="clear" w:color="auto" w:fill="D9D9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4BFF9013" w14:textId="77777777" w:rsidR="00363C8D" w:rsidRDefault="00363C8D" w:rsidP="00363C8D">
            <w:pPr>
              <w:autoSpaceDE w:val="0"/>
              <w:autoSpaceDN w:val="0"/>
              <w:adjustRightInd w:val="0"/>
              <w:contextualSpacing/>
              <w:rPr>
                <w:rFonts w:cs="Calibri"/>
              </w:rPr>
            </w:pPr>
            <w:bookmarkStart w:id="0" w:name="_Hlk124946938"/>
            <w:r>
              <w:rPr>
                <w:rFonts w:cs="Calibri"/>
              </w:rPr>
              <w:t xml:space="preserve">SWL Social Care Workforce Communications and Engagement Lead  </w:t>
            </w:r>
          </w:p>
          <w:bookmarkEnd w:id="0"/>
          <w:p w14:paraId="2DD74D1E" w14:textId="77777777" w:rsidR="00783C6D" w:rsidRPr="005B3EBF" w:rsidRDefault="00783C6D" w:rsidP="000E62C7">
            <w:pPr>
              <w:autoSpaceDE w:val="0"/>
              <w:autoSpaceDN w:val="0"/>
              <w:adjustRightInd w:val="0"/>
              <w:rPr>
                <w:rFonts w:ascii="Calibri" w:hAnsi="Calibri" w:cs="Calibri"/>
              </w:rPr>
            </w:pPr>
          </w:p>
        </w:tc>
        <w:tc>
          <w:tcPr>
            <w:tcW w:w="4494" w:type="dxa"/>
            <w:shd w:val="clear" w:color="auto" w:fill="D9D9D9"/>
          </w:tcPr>
          <w:p w14:paraId="37B649D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4E291C1E" w14:textId="77777777" w:rsidR="00AB454C" w:rsidRPr="00B65172" w:rsidRDefault="00AB454C" w:rsidP="00AB454C">
            <w:pPr>
              <w:autoSpaceDE w:val="0"/>
              <w:autoSpaceDN w:val="0"/>
              <w:adjustRightInd w:val="0"/>
              <w:contextualSpacing/>
              <w:rPr>
                <w:rFonts w:cs="Calibri"/>
                <w:bCs/>
                <w:color w:val="FF0000"/>
              </w:rPr>
            </w:pPr>
            <w:r>
              <w:rPr>
                <w:rFonts w:cs="Calibri"/>
                <w:bCs/>
                <w:color w:val="FF0000"/>
              </w:rPr>
              <w:t>S</w:t>
            </w:r>
            <w:r w:rsidRPr="00B65172">
              <w:rPr>
                <w:rFonts w:cs="Calibri"/>
                <w:bCs/>
                <w:color w:val="FF0000"/>
              </w:rPr>
              <w:t>O2</w:t>
            </w:r>
          </w:p>
          <w:p w14:paraId="1A289B72" w14:textId="77777777" w:rsidR="00AB454C" w:rsidRPr="00D3110B" w:rsidRDefault="00AB454C" w:rsidP="00AB454C">
            <w:pPr>
              <w:autoSpaceDE w:val="0"/>
              <w:autoSpaceDN w:val="0"/>
              <w:adjustRightInd w:val="0"/>
              <w:contextualSpacing/>
              <w:rPr>
                <w:rFonts w:cs="Calibri"/>
              </w:rPr>
            </w:pPr>
            <w:r w:rsidRPr="6A2CA7F7">
              <w:rPr>
                <w:rFonts w:cs="Calibri"/>
              </w:rPr>
              <w:t>Fixed Until 31</w:t>
            </w:r>
            <w:r w:rsidRPr="6A2CA7F7">
              <w:rPr>
                <w:rFonts w:cs="Calibri"/>
                <w:vertAlign w:val="superscript"/>
              </w:rPr>
              <w:t>st</w:t>
            </w:r>
            <w:r w:rsidRPr="6A2CA7F7">
              <w:rPr>
                <w:rFonts w:cs="Calibri"/>
              </w:rPr>
              <w:t xml:space="preserve"> March 2025/Secondment </w:t>
            </w: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00545A74">
        <w:trPr>
          <w:trHeight w:val="828"/>
        </w:trPr>
        <w:tc>
          <w:tcPr>
            <w:tcW w:w="4261" w:type="dxa"/>
            <w:shd w:val="clear" w:color="auto" w:fill="D9D9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1EE16AA8" w14:textId="77777777" w:rsidR="007A28BA" w:rsidRDefault="007A28BA" w:rsidP="007A28BA">
            <w:pPr>
              <w:autoSpaceDE w:val="0"/>
              <w:autoSpaceDN w:val="0"/>
              <w:adjustRightInd w:val="0"/>
              <w:contextualSpacing/>
              <w:rPr>
                <w:rFonts w:cs="Calibri"/>
                <w:bCs/>
              </w:rPr>
            </w:pPr>
            <w:r>
              <w:rPr>
                <w:rFonts w:cs="Calibri"/>
                <w:bCs/>
              </w:rPr>
              <w:t xml:space="preserve">South London Partnership </w:t>
            </w:r>
          </w:p>
          <w:p w14:paraId="2EB0FBCD" w14:textId="77777777" w:rsidR="00783C6D" w:rsidRPr="005B3EBF" w:rsidRDefault="00783C6D" w:rsidP="000E62C7">
            <w:pPr>
              <w:autoSpaceDE w:val="0"/>
              <w:autoSpaceDN w:val="0"/>
              <w:adjustRightInd w:val="0"/>
              <w:rPr>
                <w:rFonts w:ascii="Calibri" w:hAnsi="Calibri" w:cs="Calibri"/>
                <w:bCs/>
              </w:rPr>
            </w:pPr>
          </w:p>
        </w:tc>
        <w:tc>
          <w:tcPr>
            <w:tcW w:w="4494" w:type="dxa"/>
            <w:shd w:val="clear" w:color="auto" w:fill="D9D9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1F22F66D" w:rsidR="0044737D" w:rsidRPr="0026064E" w:rsidRDefault="007A28BA" w:rsidP="000E62C7">
            <w:pPr>
              <w:autoSpaceDE w:val="0"/>
              <w:autoSpaceDN w:val="0"/>
              <w:adjustRightInd w:val="0"/>
              <w:rPr>
                <w:rFonts w:ascii="Calibri" w:hAnsi="Calibri" w:cs="Calibri"/>
                <w:bCs/>
              </w:rPr>
            </w:pPr>
            <w:r w:rsidRPr="00D3110B">
              <w:rPr>
                <w:rFonts w:cs="Calibri"/>
                <w:bCs/>
              </w:rPr>
              <w:t>Chief Executive’s Group</w:t>
            </w:r>
          </w:p>
        </w:tc>
      </w:tr>
      <w:tr w:rsidR="000E62C7" w:rsidRPr="005B3EBF" w14:paraId="73864FBC" w14:textId="77777777" w:rsidTr="00545A74">
        <w:trPr>
          <w:trHeight w:val="828"/>
        </w:trPr>
        <w:tc>
          <w:tcPr>
            <w:tcW w:w="4261" w:type="dxa"/>
            <w:shd w:val="clear" w:color="auto" w:fill="D9D9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05FD3E9E" w14:textId="77777777" w:rsidR="00C81D5D" w:rsidRPr="00D3110B" w:rsidRDefault="00C81D5D" w:rsidP="00C81D5D">
            <w:pPr>
              <w:autoSpaceDE w:val="0"/>
              <w:autoSpaceDN w:val="0"/>
              <w:adjustRightInd w:val="0"/>
              <w:contextualSpacing/>
              <w:rPr>
                <w:rFonts w:cs="Calibri"/>
              </w:rPr>
            </w:pPr>
            <w:proofErr w:type="gramStart"/>
            <w:r>
              <w:rPr>
                <w:rFonts w:cs="Calibri"/>
              </w:rPr>
              <w:t>South West</w:t>
            </w:r>
            <w:proofErr w:type="gramEnd"/>
            <w:r>
              <w:rPr>
                <w:rFonts w:cs="Calibri"/>
              </w:rPr>
              <w:t xml:space="preserve"> London Social Care Academy Coordinator </w:t>
            </w:r>
          </w:p>
          <w:p w14:paraId="5529B6B6" w14:textId="6A7E2FD0" w:rsidR="0044737D" w:rsidRPr="0026064E" w:rsidRDefault="0044737D" w:rsidP="00C90AB7">
            <w:pPr>
              <w:autoSpaceDE w:val="0"/>
              <w:autoSpaceDN w:val="0"/>
              <w:adjustRightInd w:val="0"/>
              <w:rPr>
                <w:rFonts w:ascii="Calibri" w:hAnsi="Calibri" w:cs="Calibri"/>
                <w:bCs/>
              </w:rPr>
            </w:pPr>
          </w:p>
        </w:tc>
        <w:tc>
          <w:tcPr>
            <w:tcW w:w="4494" w:type="dxa"/>
            <w:shd w:val="clear" w:color="auto" w:fill="D9D9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57715A65" w:rsidR="00387E78" w:rsidRPr="0026064E" w:rsidRDefault="00C81D5D" w:rsidP="000E62C7">
            <w:pPr>
              <w:autoSpaceDE w:val="0"/>
              <w:autoSpaceDN w:val="0"/>
              <w:adjustRightInd w:val="0"/>
              <w:rPr>
                <w:rFonts w:ascii="Calibri" w:hAnsi="Calibri" w:cs="Calibri"/>
                <w:bCs/>
              </w:rPr>
            </w:pPr>
            <w:r>
              <w:rPr>
                <w:rFonts w:ascii="Calibri" w:hAnsi="Calibri" w:cs="Calibri"/>
                <w:bCs/>
              </w:rPr>
              <w:t>0</w:t>
            </w:r>
          </w:p>
        </w:tc>
      </w:tr>
      <w:tr w:rsidR="004F668A" w:rsidRPr="005B3EBF" w14:paraId="19CAF358"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57A3B147" w:rsidR="0026064E" w:rsidRPr="0026064E" w:rsidRDefault="007A28BA" w:rsidP="00802B8D">
            <w:pPr>
              <w:autoSpaceDE w:val="0"/>
              <w:autoSpaceDN w:val="0"/>
              <w:adjustRightInd w:val="0"/>
              <w:rPr>
                <w:rFonts w:ascii="Calibri" w:hAnsi="Calibri" w:cs="Calibri"/>
                <w:bCs/>
              </w:rPr>
            </w:pPr>
            <w:r>
              <w:rPr>
                <w:rFonts w:ascii="Calibri" w:hAnsi="Calibri" w:cs="Calibri"/>
                <w:bCs/>
              </w:rPr>
              <w:t>January 2023</w:t>
            </w:r>
          </w:p>
        </w:tc>
      </w:tr>
    </w:tbl>
    <w:p w14:paraId="19E62979" w14:textId="77777777" w:rsidR="00343CED" w:rsidRPr="005B3EBF" w:rsidRDefault="00343CED" w:rsidP="00343CED">
      <w:pPr>
        <w:rPr>
          <w:rFonts w:ascii="Calibri" w:hAnsi="Calibri" w:cs="Arial"/>
          <w:i/>
        </w:rPr>
      </w:pPr>
    </w:p>
    <w:p w14:paraId="2DD1D64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3AF9047" w14:textId="22186E04" w:rsidR="00343CED" w:rsidRDefault="00343CED" w:rsidP="00343CED">
      <w:pPr>
        <w:rPr>
          <w:rFonts w:ascii="Calibri" w:hAnsi="Calibri" w:cs="Arial"/>
        </w:rPr>
      </w:pPr>
    </w:p>
    <w:p w14:paraId="49696DDB" w14:textId="77777777" w:rsidR="007A28BA" w:rsidRPr="003B3832" w:rsidRDefault="007A28BA" w:rsidP="007A28BA">
      <w:pPr>
        <w:rPr>
          <w:rFonts w:ascii="Calibri" w:hAnsi="Calibri" w:cs="Arial"/>
          <w:b/>
          <w:bCs/>
        </w:rPr>
      </w:pPr>
      <w:r w:rsidRPr="003B3832">
        <w:rPr>
          <w:rFonts w:ascii="Calibri" w:hAnsi="Calibri" w:cs="Arial"/>
          <w:b/>
          <w:bCs/>
        </w:rPr>
        <w:t>The South London Partnership</w:t>
      </w:r>
    </w:p>
    <w:p w14:paraId="7EFECCDF" w14:textId="77777777" w:rsidR="00EF757A" w:rsidRPr="00676E37" w:rsidRDefault="00EF757A" w:rsidP="00EF757A">
      <w:pPr>
        <w:rPr>
          <w:rFonts w:ascii="Calibri" w:hAnsi="Calibri" w:cs="Arial"/>
        </w:rPr>
      </w:pPr>
      <w:r w:rsidRPr="00676E37">
        <w:rPr>
          <w:rFonts w:ascii="Calibri" w:hAnsi="Calibri" w:cs="Arial"/>
        </w:rPr>
        <w:t xml:space="preserve">The South London Partnership (SLP) is a voluntary cross-party five borough sub-regional partnership of Croydon, Kingston upon Thames, Merton, Richmond upon Thames, and Sutton and including Wandsworth for health and care purposes. It has a small dynamic core team working closely with politicians, chief executives, senior managers, and subject specialists in each of the five boroughs, as well as London and local stakeholders and partners. Together they have forged an ambitious programme of work that is securing greater sub-regional collaboration and traction on areas including health and social care, economy, skills, and transport. </w:t>
      </w:r>
    </w:p>
    <w:p w14:paraId="100695D4" w14:textId="77777777" w:rsidR="00EF757A" w:rsidRPr="00676E37" w:rsidRDefault="00EF757A" w:rsidP="00EF757A">
      <w:pPr>
        <w:rPr>
          <w:rFonts w:ascii="Calibri" w:hAnsi="Calibri" w:cs="Arial"/>
        </w:rPr>
      </w:pPr>
      <w:r w:rsidRPr="00676E37">
        <w:rPr>
          <w:rFonts w:ascii="Calibri" w:hAnsi="Calibri" w:cs="Arial"/>
        </w:rPr>
        <w:t xml:space="preserve">The SLP boroughs collaborate sub-regionally on things where they can secure more together than individually. The SLP team focuses on areas where collaboration leads to </w:t>
      </w:r>
      <w:r w:rsidRPr="00676E37">
        <w:rPr>
          <w:rFonts w:ascii="Calibri" w:hAnsi="Calibri" w:cs="Arial"/>
        </w:rPr>
        <w:lastRenderedPageBreak/>
        <w:t xml:space="preserve">increased influence, increased powers and funding and better delivery of the services our residents need. </w:t>
      </w:r>
    </w:p>
    <w:p w14:paraId="67AEA195" w14:textId="77777777" w:rsidR="00EF757A" w:rsidRPr="00676E37" w:rsidRDefault="00EF757A" w:rsidP="00EF757A">
      <w:pPr>
        <w:contextualSpacing/>
        <w:rPr>
          <w:rFonts w:ascii="Calibri" w:hAnsi="Calibri" w:cs="Arial"/>
        </w:rPr>
      </w:pPr>
      <w:r w:rsidRPr="00676E37">
        <w:rPr>
          <w:rFonts w:ascii="Calibri" w:hAnsi="Calibri" w:cs="Arial"/>
        </w:rPr>
        <w:t xml:space="preserve">SLP is hosted by Richmond Council.  The post holder will therefore be employed by the Richmond and Wandsworth Shared Staffing Arrangement [SSA].  </w:t>
      </w:r>
    </w:p>
    <w:p w14:paraId="1E4147BA" w14:textId="77777777" w:rsidR="007A28BA" w:rsidRPr="005B3EBF" w:rsidRDefault="007A28BA" w:rsidP="00343CED">
      <w:pPr>
        <w:rPr>
          <w:rFonts w:ascii="Calibri" w:hAnsi="Calibri" w:cs="Arial"/>
        </w:rPr>
      </w:pPr>
    </w:p>
    <w:p w14:paraId="313EF6FE"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6CC9C2AB" w14:textId="77777777" w:rsidR="00070052" w:rsidRPr="00676E37" w:rsidRDefault="00070052" w:rsidP="00070052">
      <w:pPr>
        <w:rPr>
          <w:rFonts w:ascii="Calibri" w:hAnsi="Calibri" w:cs="Arial"/>
        </w:rPr>
      </w:pPr>
      <w:r w:rsidRPr="00676E37">
        <w:rPr>
          <w:rFonts w:ascii="Calibri" w:hAnsi="Calibri" w:cs="Arial"/>
        </w:rPr>
        <w:t xml:space="preserve">As part of the Greater London Authority’s Mayor’s Academies Programme the South London Partnership have been awarded funding to deliver a </w:t>
      </w:r>
      <w:proofErr w:type="gramStart"/>
      <w:r w:rsidRPr="00676E37">
        <w:rPr>
          <w:rFonts w:ascii="Calibri" w:hAnsi="Calibri" w:cs="Arial"/>
        </w:rPr>
        <w:t>South West</w:t>
      </w:r>
      <w:proofErr w:type="gramEnd"/>
      <w:r w:rsidRPr="00676E37">
        <w:rPr>
          <w:rFonts w:ascii="Calibri" w:hAnsi="Calibri" w:cs="Arial"/>
        </w:rPr>
        <w:t xml:space="preserve"> London Social Care Academy Hub which will support Londoner’s, especially those from underrepresented groups into training and good jobs in the social care sector helping to improve recruitment and retention in the sector.</w:t>
      </w:r>
    </w:p>
    <w:p w14:paraId="133E11EF" w14:textId="77777777" w:rsidR="00070052" w:rsidRPr="00676E37" w:rsidRDefault="00070052" w:rsidP="00070052">
      <w:pPr>
        <w:rPr>
          <w:rFonts w:ascii="Calibri" w:hAnsi="Calibri" w:cs="Arial"/>
        </w:rPr>
      </w:pPr>
      <w:r w:rsidRPr="00676E37">
        <w:rPr>
          <w:rFonts w:ascii="Calibri" w:hAnsi="Calibri" w:cs="Arial"/>
        </w:rPr>
        <w:t xml:space="preserve">The SWL Social Care Workforce Communications and Engagement Lead will build and manage relationships with a wide range of stakeholders to help deliver the aims and objectives of the Social Care Workforce Academy delivering a range of communications and engagement products that will promote, signpost and support access to jobs, careers and training opportunities in the social care sector in </w:t>
      </w:r>
      <w:proofErr w:type="gramStart"/>
      <w:r w:rsidRPr="00676E37">
        <w:rPr>
          <w:rFonts w:ascii="Calibri" w:hAnsi="Calibri" w:cs="Arial"/>
        </w:rPr>
        <w:t>South West</w:t>
      </w:r>
      <w:proofErr w:type="gramEnd"/>
      <w:r w:rsidRPr="00676E37">
        <w:rPr>
          <w:rFonts w:ascii="Calibri" w:hAnsi="Calibri" w:cs="Arial"/>
        </w:rPr>
        <w:t xml:space="preserve"> London. </w:t>
      </w:r>
    </w:p>
    <w:p w14:paraId="4F42C262" w14:textId="77777777" w:rsidR="00070052" w:rsidRPr="00676E37" w:rsidRDefault="00070052" w:rsidP="00070052">
      <w:pPr>
        <w:rPr>
          <w:rFonts w:ascii="Calibri" w:hAnsi="Calibri" w:cs="Arial"/>
        </w:rPr>
      </w:pPr>
      <w:r w:rsidRPr="00676E37">
        <w:rPr>
          <w:rFonts w:ascii="Calibri" w:hAnsi="Calibri" w:cs="Arial"/>
        </w:rPr>
        <w:t xml:space="preserve">This will involve leading the delivery of a wide range of communication and engagement activities including a raising the profile of social care campaign by engaging and working with partners, </w:t>
      </w:r>
      <w:proofErr w:type="gramStart"/>
      <w:r w:rsidRPr="00676E37">
        <w:rPr>
          <w:rFonts w:ascii="Calibri" w:hAnsi="Calibri" w:cs="Arial"/>
        </w:rPr>
        <w:t>developing</w:t>
      </w:r>
      <w:proofErr w:type="gramEnd"/>
      <w:r w:rsidRPr="00676E37">
        <w:rPr>
          <w:rFonts w:ascii="Calibri" w:hAnsi="Calibri" w:cs="Arial"/>
        </w:rPr>
        <w:t xml:space="preserve"> and implementing communications and marketing plans for the Academy and managing a programme of events and activities to promote the social care sector to new and existing audiences.</w:t>
      </w:r>
    </w:p>
    <w:p w14:paraId="4F280B28" w14:textId="77777777" w:rsidR="00070052" w:rsidRPr="00676E37" w:rsidRDefault="00070052" w:rsidP="00070052">
      <w:pPr>
        <w:rPr>
          <w:rFonts w:ascii="Calibri" w:hAnsi="Calibri" w:cs="Arial"/>
        </w:rPr>
      </w:pPr>
      <w:r w:rsidRPr="00676E37">
        <w:rPr>
          <w:rFonts w:ascii="Calibri" w:hAnsi="Calibri" w:cs="Arial"/>
        </w:rPr>
        <w:t xml:space="preserve">The post holder will be responsible for developing and managing a website/portal bringing together a wide range of information on training, jobs and careers in social care and making it accessible to a wide audience, working closely with partners who have similar products and ambitions to ensure an aligned approach. They will ensure proactive social media activity for the Academy Hub.  </w:t>
      </w:r>
    </w:p>
    <w:p w14:paraId="4E40EA67" w14:textId="77777777" w:rsidR="00070052" w:rsidRPr="00676E37" w:rsidRDefault="00070052" w:rsidP="00676E37">
      <w:pPr>
        <w:rPr>
          <w:rFonts w:ascii="Calibri" w:hAnsi="Calibri" w:cs="Arial"/>
        </w:rPr>
      </w:pPr>
      <w:r w:rsidRPr="00676E37">
        <w:rPr>
          <w:rFonts w:ascii="Calibri" w:hAnsi="Calibri" w:cs="Arial"/>
        </w:rPr>
        <w:t xml:space="preserve">The post holder will have a broad range of interpersonal and technical communications skills with experience of working effectively and productively with a wide range of internal and external partners and stakeholders.  They will have an excellent standard of written English, an eye for detail, the ability to work on your own initiative, good project management, organisational skills, and a willingness to take personal responsibility to ensure tasks are completed. You will put your audience at the centre of your work and understand how to use to use data, research, and engagement to underpin and evaluate your impact. </w:t>
      </w: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2CBB38CF" w14:textId="77777777" w:rsidR="007A28BA" w:rsidRPr="003B3832" w:rsidRDefault="007A28BA" w:rsidP="003B3832">
      <w:pPr>
        <w:rPr>
          <w:rFonts w:ascii="Calibri" w:hAnsi="Calibri" w:cs="Arial"/>
        </w:rPr>
      </w:pPr>
    </w:p>
    <w:p w14:paraId="0B74C356" w14:textId="77777777" w:rsidR="006C37DD" w:rsidRDefault="006C37DD" w:rsidP="006C37DD">
      <w:pPr>
        <w:pStyle w:val="ListParagraph"/>
        <w:numPr>
          <w:ilvl w:val="0"/>
          <w:numId w:val="32"/>
        </w:numPr>
        <w:ind w:left="426" w:hanging="426"/>
        <w:contextualSpacing/>
        <w:rPr>
          <w:rFonts w:cstheme="minorHAnsi"/>
        </w:rPr>
      </w:pPr>
      <w:r w:rsidRPr="5BA0B6A5">
        <w:t>Coordinate and be responsible for multi-channel communication and marketing campaigns, media engagement, conference, and event planning to raise the profile of jobs and careers in the social care sector</w:t>
      </w:r>
      <w:r>
        <w:t xml:space="preserve"> in </w:t>
      </w:r>
      <w:proofErr w:type="gramStart"/>
      <w:r>
        <w:t>South West</w:t>
      </w:r>
      <w:proofErr w:type="gramEnd"/>
      <w:r>
        <w:t xml:space="preserve"> London</w:t>
      </w:r>
    </w:p>
    <w:p w14:paraId="197666AD" w14:textId="77777777" w:rsidR="006C37DD" w:rsidRPr="0056703F" w:rsidRDefault="006C37DD" w:rsidP="006C37DD">
      <w:pPr>
        <w:pStyle w:val="ListParagraph"/>
        <w:rPr>
          <w:rFonts w:cstheme="minorHAnsi"/>
        </w:rPr>
      </w:pPr>
    </w:p>
    <w:p w14:paraId="6E4DC9AB" w14:textId="77777777" w:rsidR="006C37DD" w:rsidRPr="006432AA" w:rsidRDefault="006C37DD" w:rsidP="006C37DD">
      <w:pPr>
        <w:pStyle w:val="ListParagraph"/>
        <w:numPr>
          <w:ilvl w:val="0"/>
          <w:numId w:val="32"/>
        </w:numPr>
        <w:ind w:left="426" w:hanging="426"/>
        <w:contextualSpacing/>
        <w:rPr>
          <w:rFonts w:cstheme="minorHAnsi"/>
        </w:rPr>
      </w:pPr>
      <w:r w:rsidRPr="5BA0B6A5">
        <w:t>Scope, commission and maintain the SWL Social Care Academy website and portal that brings together a wide range of information into a single ‘go to’ source on training, jobs and career opportunities in social care</w:t>
      </w:r>
      <w:r>
        <w:t xml:space="preserve"> in SWL</w:t>
      </w:r>
      <w:r w:rsidRPr="5BA0B6A5">
        <w:t xml:space="preserve">, ensuring </w:t>
      </w:r>
      <w:proofErr w:type="gramStart"/>
      <w:r w:rsidRPr="5BA0B6A5">
        <w:t>these complement</w:t>
      </w:r>
      <w:proofErr w:type="gramEnd"/>
      <w:r w:rsidRPr="5BA0B6A5">
        <w:t xml:space="preserve"> and build on similar portals in boroughs and </w:t>
      </w:r>
      <w:r>
        <w:t xml:space="preserve">at </w:t>
      </w:r>
      <w:r w:rsidRPr="5BA0B6A5">
        <w:t xml:space="preserve">London </w:t>
      </w:r>
      <w:r>
        <w:t>level</w:t>
      </w:r>
    </w:p>
    <w:p w14:paraId="393EA89F" w14:textId="77777777" w:rsidR="006C37DD" w:rsidRPr="00971E99" w:rsidRDefault="006C37DD" w:rsidP="006C37DD">
      <w:pPr>
        <w:pStyle w:val="ListParagraph"/>
        <w:rPr>
          <w:rFonts w:cstheme="minorHAnsi"/>
        </w:rPr>
      </w:pPr>
    </w:p>
    <w:p w14:paraId="33D7AD36" w14:textId="77777777" w:rsidR="006C37DD" w:rsidRPr="006432AA" w:rsidRDefault="006C37DD" w:rsidP="006C37DD">
      <w:pPr>
        <w:pStyle w:val="ListParagraph"/>
        <w:numPr>
          <w:ilvl w:val="0"/>
          <w:numId w:val="32"/>
        </w:numPr>
        <w:spacing w:after="160" w:line="259" w:lineRule="auto"/>
        <w:contextualSpacing/>
        <w:rPr>
          <w:rFonts w:cstheme="minorHAnsi"/>
        </w:rPr>
      </w:pPr>
      <w:r w:rsidRPr="5BA0B6A5">
        <w:lastRenderedPageBreak/>
        <w:t xml:space="preserve">Identify and deliver opportunities and proactively communicate key information on the Hub through partner communication </w:t>
      </w:r>
      <w:proofErr w:type="gramStart"/>
      <w:r w:rsidRPr="5BA0B6A5">
        <w:t>activities</w:t>
      </w:r>
      <w:proofErr w:type="gramEnd"/>
    </w:p>
    <w:p w14:paraId="741CB519" w14:textId="77777777" w:rsidR="006C37DD" w:rsidRPr="00D23F0F" w:rsidRDefault="006C37DD" w:rsidP="006C37DD">
      <w:pPr>
        <w:pStyle w:val="ListParagraph"/>
        <w:rPr>
          <w:rFonts w:cstheme="minorHAnsi"/>
        </w:rPr>
      </w:pPr>
    </w:p>
    <w:p w14:paraId="0C5C8109" w14:textId="77777777" w:rsidR="006C37DD" w:rsidRPr="006432AA" w:rsidRDefault="006C37DD" w:rsidP="006C37DD">
      <w:pPr>
        <w:pStyle w:val="ListParagraph"/>
        <w:numPr>
          <w:ilvl w:val="0"/>
          <w:numId w:val="32"/>
        </w:numPr>
        <w:spacing w:after="160" w:line="259" w:lineRule="auto"/>
        <w:contextualSpacing/>
      </w:pPr>
      <w:r w:rsidRPr="5BA0B6A5">
        <w:t xml:space="preserve">Contribute to the development and delivery of engagement with care providers/employers, care workforce and social care service users to ensure that the work of the Academy hub is underpinned by the needs of employers, responding to their needs and working in partnership with </w:t>
      </w:r>
      <w:proofErr w:type="gramStart"/>
      <w:r w:rsidRPr="5BA0B6A5">
        <w:t>them</w:t>
      </w:r>
      <w:proofErr w:type="gramEnd"/>
      <w:r w:rsidRPr="5BA0B6A5">
        <w:t> </w:t>
      </w:r>
    </w:p>
    <w:p w14:paraId="53CF00F9" w14:textId="77777777" w:rsidR="006C37DD" w:rsidRDefault="006C37DD" w:rsidP="006C37DD">
      <w:pPr>
        <w:pStyle w:val="paragraph"/>
        <w:spacing w:before="0" w:beforeAutospacing="0" w:after="0" w:afterAutospacing="0"/>
        <w:ind w:left="360"/>
        <w:textAlignment w:val="baseline"/>
        <w:rPr>
          <w:rFonts w:asciiTheme="minorHAnsi" w:eastAsiaTheme="minorEastAsia" w:hAnsiTheme="minorHAnsi" w:cstheme="minorBidi"/>
          <w:lang w:eastAsia="en-US"/>
        </w:rPr>
      </w:pPr>
    </w:p>
    <w:p w14:paraId="47652DF8" w14:textId="77777777" w:rsidR="006C37DD" w:rsidRDefault="006C37DD" w:rsidP="006C37DD">
      <w:pPr>
        <w:pStyle w:val="paragraph"/>
        <w:numPr>
          <w:ilvl w:val="0"/>
          <w:numId w:val="32"/>
        </w:numPr>
        <w:spacing w:before="0" w:beforeAutospacing="0" w:after="0" w:afterAutospacing="0"/>
        <w:textAlignment w:val="baseline"/>
        <w:rPr>
          <w:rFonts w:asciiTheme="minorHAnsi" w:eastAsiaTheme="minorEastAsia" w:hAnsiTheme="minorHAnsi" w:cstheme="minorBidi"/>
          <w:lang w:eastAsia="en-US"/>
        </w:rPr>
      </w:pPr>
      <w:r w:rsidRPr="5BA0B6A5">
        <w:rPr>
          <w:rFonts w:asciiTheme="minorHAnsi" w:eastAsiaTheme="minorEastAsia" w:hAnsiTheme="minorHAnsi" w:cstheme="minorBidi"/>
          <w:lang w:eastAsia="en-US"/>
        </w:rPr>
        <w:t xml:space="preserve">Develop and deliver a programme of events and activities that promote careers, jobs and training opportunities in social care working closely with </w:t>
      </w:r>
      <w:proofErr w:type="gramStart"/>
      <w:r w:rsidRPr="5BA0B6A5">
        <w:rPr>
          <w:rFonts w:asciiTheme="minorHAnsi" w:eastAsiaTheme="minorEastAsia" w:hAnsiTheme="minorHAnsi" w:cstheme="minorBidi"/>
          <w:lang w:eastAsia="en-US"/>
        </w:rPr>
        <w:t>partners</w:t>
      </w:r>
      <w:proofErr w:type="gramEnd"/>
      <w:r w:rsidRPr="5BA0B6A5">
        <w:rPr>
          <w:rFonts w:asciiTheme="minorHAnsi" w:eastAsiaTheme="minorEastAsia" w:hAnsiTheme="minorHAnsi" w:cstheme="minorBidi"/>
          <w:lang w:eastAsia="en-US"/>
        </w:rPr>
        <w:t>  </w:t>
      </w:r>
    </w:p>
    <w:p w14:paraId="0FA150F3" w14:textId="77777777" w:rsidR="006C37DD" w:rsidRDefault="006C37DD" w:rsidP="006C37DD">
      <w:pPr>
        <w:pStyle w:val="ListParagraph"/>
      </w:pPr>
    </w:p>
    <w:p w14:paraId="3AAB2330" w14:textId="77777777" w:rsidR="006C37DD" w:rsidRPr="00495F0B" w:rsidRDefault="006C37DD" w:rsidP="006C37DD">
      <w:pPr>
        <w:pStyle w:val="paragraph"/>
        <w:numPr>
          <w:ilvl w:val="0"/>
          <w:numId w:val="32"/>
        </w:numPr>
        <w:spacing w:before="0" w:beforeAutospacing="0" w:after="0" w:afterAutospacing="0"/>
        <w:textAlignment w:val="baseline"/>
        <w:rPr>
          <w:rFonts w:asciiTheme="minorHAnsi" w:eastAsiaTheme="minorHAnsi" w:hAnsiTheme="minorHAnsi" w:cstheme="minorHAnsi"/>
          <w:lang w:eastAsia="en-US"/>
        </w:rPr>
      </w:pPr>
      <w:r w:rsidRPr="5BA0B6A5">
        <w:rPr>
          <w:rFonts w:asciiTheme="minorHAnsi" w:eastAsiaTheme="minorEastAsia" w:hAnsiTheme="minorHAnsi" w:cstheme="minorBidi"/>
          <w:lang w:eastAsia="en-US"/>
        </w:rPr>
        <w:t xml:space="preserve">Develop, </w:t>
      </w:r>
      <w:r>
        <w:rPr>
          <w:rFonts w:asciiTheme="minorHAnsi" w:eastAsiaTheme="minorEastAsia" w:hAnsiTheme="minorHAnsi" w:cstheme="minorBidi"/>
          <w:lang w:eastAsia="en-US"/>
        </w:rPr>
        <w:t xml:space="preserve">commission, </w:t>
      </w:r>
      <w:r w:rsidRPr="5BA0B6A5">
        <w:rPr>
          <w:rFonts w:asciiTheme="minorHAnsi" w:eastAsiaTheme="minorEastAsia" w:hAnsiTheme="minorHAnsi" w:cstheme="minorBidi"/>
          <w:lang w:eastAsia="en-US"/>
        </w:rPr>
        <w:t xml:space="preserve">write, edit and review a range of </w:t>
      </w:r>
      <w:r>
        <w:rPr>
          <w:rFonts w:asciiTheme="minorHAnsi" w:eastAsiaTheme="minorEastAsia" w:hAnsiTheme="minorHAnsi" w:cstheme="minorBidi"/>
          <w:lang w:eastAsia="en-US"/>
        </w:rPr>
        <w:t>creative communication and marketing materials</w:t>
      </w:r>
      <w:r w:rsidRPr="5BA0B6A5">
        <w:rPr>
          <w:rFonts w:asciiTheme="minorHAnsi" w:eastAsiaTheme="minorEastAsia" w:hAnsiTheme="minorHAnsi" w:cstheme="minorBidi"/>
          <w:lang w:eastAsia="en-US"/>
        </w:rPr>
        <w:t xml:space="preserve"> for the SWL Academy Hub, tailored as appropriate for different channels and audiences, working with partners as </w:t>
      </w:r>
      <w:proofErr w:type="gramStart"/>
      <w:r w:rsidRPr="5BA0B6A5">
        <w:rPr>
          <w:rFonts w:asciiTheme="minorHAnsi" w:eastAsiaTheme="minorEastAsia" w:hAnsiTheme="minorHAnsi" w:cstheme="minorBidi"/>
          <w:lang w:eastAsia="en-US"/>
        </w:rPr>
        <w:t>necessary</w:t>
      </w:r>
      <w:proofErr w:type="gramEnd"/>
    </w:p>
    <w:p w14:paraId="5271C905" w14:textId="77777777" w:rsidR="006C37DD" w:rsidRDefault="006C37DD" w:rsidP="006C37DD">
      <w:pPr>
        <w:pStyle w:val="paragraph"/>
        <w:spacing w:before="0" w:beforeAutospacing="0" w:after="0" w:afterAutospacing="0"/>
        <w:ind w:left="360"/>
        <w:textAlignment w:val="baseline"/>
        <w:rPr>
          <w:rFonts w:asciiTheme="minorHAnsi" w:eastAsiaTheme="minorHAnsi" w:hAnsiTheme="minorHAnsi" w:cstheme="minorHAnsi"/>
          <w:lang w:eastAsia="en-US"/>
        </w:rPr>
      </w:pPr>
    </w:p>
    <w:p w14:paraId="7239A3D3" w14:textId="77777777" w:rsidR="006C37DD" w:rsidRDefault="006C37DD" w:rsidP="006C37DD">
      <w:pPr>
        <w:pStyle w:val="paragraph"/>
        <w:numPr>
          <w:ilvl w:val="0"/>
          <w:numId w:val="32"/>
        </w:numPr>
        <w:spacing w:before="0" w:beforeAutospacing="0" w:after="0" w:afterAutospacing="0"/>
        <w:textAlignment w:val="baseline"/>
        <w:rPr>
          <w:rFonts w:asciiTheme="minorHAnsi" w:eastAsiaTheme="minorHAnsi" w:hAnsiTheme="minorHAnsi" w:cstheme="minorHAnsi"/>
          <w:lang w:eastAsia="en-US"/>
        </w:rPr>
      </w:pPr>
      <w:r w:rsidRPr="00FA7917">
        <w:rPr>
          <w:rFonts w:asciiTheme="minorHAnsi" w:eastAsiaTheme="minorEastAsia" w:hAnsiTheme="minorHAnsi" w:cstheme="minorBidi"/>
          <w:lang w:eastAsia="en-US"/>
        </w:rPr>
        <w:t xml:space="preserve">Oversee and share </w:t>
      </w:r>
      <w:r>
        <w:rPr>
          <w:rFonts w:asciiTheme="minorHAnsi" w:eastAsiaTheme="minorEastAsia" w:hAnsiTheme="minorHAnsi" w:cstheme="minorBidi"/>
          <w:lang w:eastAsia="en-US"/>
        </w:rPr>
        <w:t xml:space="preserve">accurate and up to date </w:t>
      </w:r>
      <w:r w:rsidRPr="00FA7917">
        <w:rPr>
          <w:rFonts w:asciiTheme="minorHAnsi" w:eastAsiaTheme="minorEastAsia" w:hAnsiTheme="minorHAnsi" w:cstheme="minorBidi"/>
          <w:lang w:eastAsia="en-US"/>
        </w:rPr>
        <w:t xml:space="preserve">content on social media </w:t>
      </w:r>
      <w:r w:rsidRPr="5BA0B6A5">
        <w:rPr>
          <w:rFonts w:asciiTheme="minorHAnsi" w:eastAsiaTheme="minorEastAsia" w:hAnsiTheme="minorHAnsi" w:cstheme="minorBidi"/>
          <w:lang w:eastAsia="en-US"/>
        </w:rPr>
        <w:t xml:space="preserve">platforms to actively promote the Hub, and social care employment and training opportunities to a varied </w:t>
      </w:r>
      <w:proofErr w:type="gramStart"/>
      <w:r w:rsidRPr="5BA0B6A5">
        <w:rPr>
          <w:rFonts w:asciiTheme="minorHAnsi" w:eastAsiaTheme="minorEastAsia" w:hAnsiTheme="minorHAnsi" w:cstheme="minorBidi"/>
          <w:lang w:eastAsia="en-US"/>
        </w:rPr>
        <w:t>audience</w:t>
      </w:r>
      <w:proofErr w:type="gramEnd"/>
    </w:p>
    <w:p w14:paraId="284EBBC8" w14:textId="77777777" w:rsidR="006C37DD" w:rsidRDefault="006C37DD" w:rsidP="006C37DD">
      <w:pPr>
        <w:pStyle w:val="paragraph"/>
        <w:spacing w:before="0" w:beforeAutospacing="0" w:after="0" w:afterAutospacing="0"/>
        <w:ind w:left="360"/>
        <w:textAlignment w:val="baseline"/>
        <w:rPr>
          <w:rFonts w:asciiTheme="minorHAnsi" w:eastAsiaTheme="minorHAnsi" w:hAnsiTheme="minorHAnsi" w:cstheme="minorHAnsi"/>
          <w:lang w:eastAsia="en-US"/>
        </w:rPr>
      </w:pPr>
    </w:p>
    <w:p w14:paraId="6F86B14F" w14:textId="77777777" w:rsidR="006C37DD" w:rsidRPr="00C57DCA" w:rsidRDefault="006C37DD" w:rsidP="006C37DD">
      <w:pPr>
        <w:pStyle w:val="ListParagraph"/>
        <w:numPr>
          <w:ilvl w:val="0"/>
          <w:numId w:val="32"/>
        </w:numPr>
        <w:spacing w:line="259" w:lineRule="auto"/>
        <w:contextualSpacing/>
        <w:textAlignment w:val="baseline"/>
        <w:rPr>
          <w:rFonts w:eastAsiaTheme="minorEastAsia"/>
        </w:rPr>
      </w:pPr>
      <w:r w:rsidRPr="00C57DCA">
        <w:rPr>
          <w:rFonts w:eastAsiaTheme="minorEastAsia"/>
        </w:rPr>
        <w:t xml:space="preserve">Commission creative communications and marketing materials including leaflets, infographics, and </w:t>
      </w:r>
      <w:proofErr w:type="gramStart"/>
      <w:r w:rsidRPr="00C57DCA">
        <w:rPr>
          <w:rFonts w:eastAsiaTheme="minorEastAsia"/>
        </w:rPr>
        <w:t>graphics</w:t>
      </w:r>
      <w:proofErr w:type="gramEnd"/>
      <w:r w:rsidRPr="00C57DCA">
        <w:rPr>
          <w:rFonts w:eastAsiaTheme="minorEastAsia"/>
        </w:rPr>
        <w:t xml:space="preserve"> </w:t>
      </w:r>
    </w:p>
    <w:p w14:paraId="1D4D12BF" w14:textId="77777777" w:rsidR="006C37DD" w:rsidRPr="00495F0B" w:rsidRDefault="006C37DD" w:rsidP="006C37DD">
      <w:pPr>
        <w:pStyle w:val="paragraph"/>
        <w:spacing w:before="0" w:beforeAutospacing="0" w:after="0" w:afterAutospacing="0"/>
        <w:ind w:left="360"/>
        <w:textAlignment w:val="baseline"/>
        <w:rPr>
          <w:rFonts w:asciiTheme="minorHAnsi" w:eastAsiaTheme="minorHAnsi" w:hAnsiTheme="minorHAnsi" w:cstheme="minorHAnsi"/>
          <w:lang w:eastAsia="en-US"/>
        </w:rPr>
      </w:pPr>
    </w:p>
    <w:p w14:paraId="30D4E45B" w14:textId="77777777" w:rsidR="006C37DD" w:rsidRPr="00495F0B" w:rsidRDefault="006C37DD" w:rsidP="006C37DD">
      <w:pPr>
        <w:pStyle w:val="paragraph"/>
        <w:numPr>
          <w:ilvl w:val="0"/>
          <w:numId w:val="32"/>
        </w:numPr>
        <w:spacing w:before="0" w:beforeAutospacing="0" w:after="0" w:afterAutospacing="0"/>
        <w:textAlignment w:val="baseline"/>
        <w:rPr>
          <w:rFonts w:asciiTheme="minorHAnsi" w:eastAsiaTheme="minorHAnsi" w:hAnsiTheme="minorHAnsi" w:cstheme="minorHAnsi"/>
          <w:lang w:eastAsia="en-US"/>
        </w:rPr>
      </w:pPr>
      <w:r w:rsidRPr="5BA0B6A5">
        <w:rPr>
          <w:rFonts w:asciiTheme="minorHAnsi" w:eastAsiaTheme="minorEastAsia" w:hAnsiTheme="minorHAnsi" w:cstheme="minorBidi"/>
          <w:lang w:eastAsia="en-US"/>
        </w:rPr>
        <w:t>Work with the SWL Academy Coordinator to review web analytics to gauge the impact of web activities relating to raising the profile projects/</w:t>
      </w:r>
      <w:proofErr w:type="gramStart"/>
      <w:r w:rsidRPr="5BA0B6A5">
        <w:rPr>
          <w:rFonts w:asciiTheme="minorHAnsi" w:eastAsiaTheme="minorEastAsia" w:hAnsiTheme="minorHAnsi" w:cstheme="minorBidi"/>
          <w:lang w:eastAsia="en-US"/>
        </w:rPr>
        <w:t>campaigns</w:t>
      </w:r>
      <w:proofErr w:type="gramEnd"/>
    </w:p>
    <w:p w14:paraId="72494F06" w14:textId="77777777" w:rsidR="006C37DD" w:rsidRDefault="006C37DD" w:rsidP="006C37DD">
      <w:pPr>
        <w:pStyle w:val="paragraph"/>
        <w:spacing w:before="0" w:beforeAutospacing="0" w:after="0" w:afterAutospacing="0"/>
        <w:ind w:left="360"/>
        <w:textAlignment w:val="baseline"/>
        <w:rPr>
          <w:rFonts w:asciiTheme="minorHAnsi" w:eastAsiaTheme="minorHAnsi" w:hAnsiTheme="minorHAnsi" w:cstheme="minorHAnsi"/>
          <w:lang w:eastAsia="en-US"/>
        </w:rPr>
      </w:pPr>
    </w:p>
    <w:p w14:paraId="01697C77" w14:textId="77777777" w:rsidR="006C37DD" w:rsidRPr="00495F0B" w:rsidRDefault="006C37DD" w:rsidP="006C37DD">
      <w:pPr>
        <w:pStyle w:val="paragraph"/>
        <w:numPr>
          <w:ilvl w:val="0"/>
          <w:numId w:val="32"/>
        </w:numPr>
        <w:spacing w:before="0" w:beforeAutospacing="0" w:after="0" w:afterAutospacing="0"/>
        <w:textAlignment w:val="baseline"/>
        <w:rPr>
          <w:rFonts w:asciiTheme="minorHAnsi" w:eastAsiaTheme="minorEastAsia" w:hAnsiTheme="minorHAnsi" w:cstheme="minorBidi"/>
          <w:lang w:eastAsia="en-US"/>
        </w:rPr>
      </w:pPr>
      <w:r w:rsidRPr="5BA0B6A5">
        <w:rPr>
          <w:rFonts w:asciiTheme="minorHAnsi" w:eastAsiaTheme="minorEastAsia" w:hAnsiTheme="minorHAnsi" w:cstheme="minorBidi"/>
          <w:lang w:eastAsia="en-US"/>
        </w:rPr>
        <w:t xml:space="preserve">Identify case studies, </w:t>
      </w:r>
      <w:proofErr w:type="gramStart"/>
      <w:r w:rsidRPr="5BA0B6A5">
        <w:rPr>
          <w:rFonts w:asciiTheme="minorHAnsi" w:eastAsiaTheme="minorEastAsia" w:hAnsiTheme="minorHAnsi" w:cstheme="minorBidi"/>
          <w:lang w:eastAsia="en-US"/>
        </w:rPr>
        <w:t>stories</w:t>
      </w:r>
      <w:proofErr w:type="gramEnd"/>
      <w:r>
        <w:rPr>
          <w:rFonts w:asciiTheme="minorHAnsi" w:eastAsiaTheme="minorEastAsia" w:hAnsiTheme="minorHAnsi" w:cstheme="minorBidi"/>
          <w:lang w:eastAsia="en-US"/>
        </w:rPr>
        <w:t xml:space="preserve"> and present these in creative formats</w:t>
      </w:r>
      <w:r w:rsidRPr="5BA0B6A5">
        <w:rPr>
          <w:rFonts w:asciiTheme="minorHAnsi" w:eastAsiaTheme="minorEastAsia" w:hAnsiTheme="minorHAnsi" w:cstheme="minorBidi"/>
          <w:lang w:eastAsia="en-US"/>
        </w:rPr>
        <w:t xml:space="preserve"> </w:t>
      </w:r>
      <w:r>
        <w:rPr>
          <w:rFonts w:asciiTheme="minorHAnsi" w:eastAsiaTheme="minorEastAsia" w:hAnsiTheme="minorHAnsi" w:cstheme="minorBidi"/>
          <w:lang w:eastAsia="en-US"/>
        </w:rPr>
        <w:t xml:space="preserve">to highlight the </w:t>
      </w:r>
      <w:r w:rsidRPr="00495F0B">
        <w:rPr>
          <w:rFonts w:asciiTheme="minorHAnsi" w:eastAsiaTheme="minorEastAsia" w:hAnsiTheme="minorHAnsi" w:cstheme="minorBidi"/>
          <w:lang w:eastAsia="en-US"/>
        </w:rPr>
        <w:t xml:space="preserve">business and success of the Academy Hub </w:t>
      </w:r>
    </w:p>
    <w:p w14:paraId="46D88845" w14:textId="77777777" w:rsidR="006C37DD" w:rsidRPr="006432AA" w:rsidRDefault="006C37DD" w:rsidP="006C37DD">
      <w:pPr>
        <w:pStyle w:val="paragraph"/>
        <w:spacing w:before="0" w:beforeAutospacing="0" w:after="0" w:afterAutospacing="0"/>
        <w:textAlignment w:val="baseline"/>
        <w:rPr>
          <w:rFonts w:eastAsiaTheme="minorEastAsia"/>
        </w:rPr>
      </w:pPr>
      <w:r w:rsidRPr="5BA0B6A5">
        <w:rPr>
          <w:rFonts w:asciiTheme="minorHAnsi" w:eastAsiaTheme="minorEastAsia" w:hAnsiTheme="minorHAnsi" w:cstheme="minorBidi"/>
          <w:lang w:eastAsia="en-US"/>
        </w:rPr>
        <w:t> </w:t>
      </w:r>
    </w:p>
    <w:p w14:paraId="7BF08AE4" w14:textId="77777777" w:rsidR="006C37DD" w:rsidRPr="00CA33DE" w:rsidRDefault="006C37DD" w:rsidP="006C37DD">
      <w:pPr>
        <w:pStyle w:val="ListParagraph"/>
        <w:numPr>
          <w:ilvl w:val="0"/>
          <w:numId w:val="32"/>
        </w:numPr>
        <w:spacing w:after="160" w:line="259" w:lineRule="auto"/>
        <w:contextualSpacing/>
        <w:rPr>
          <w:rFonts w:cstheme="minorHAnsi"/>
        </w:rPr>
      </w:pPr>
      <w:r w:rsidRPr="5BA0B6A5">
        <w:t xml:space="preserve">Work collaboratively with </w:t>
      </w:r>
      <w:r>
        <w:t xml:space="preserve">a wide range of </w:t>
      </w:r>
      <w:r w:rsidRPr="5BA0B6A5">
        <w:t>internal and external stakeholders at a range of levels to provide comprehensive communications support and advice for the Academy Hub’s projects/</w:t>
      </w:r>
      <w:proofErr w:type="gramStart"/>
      <w:r w:rsidRPr="5BA0B6A5">
        <w:t>campaigns</w:t>
      </w:r>
      <w:proofErr w:type="gramEnd"/>
      <w:r w:rsidRPr="5BA0B6A5">
        <w:t xml:space="preserve"> </w:t>
      </w:r>
    </w:p>
    <w:p w14:paraId="560D519A" w14:textId="77777777" w:rsidR="006C37DD" w:rsidRPr="00CA33DE" w:rsidRDefault="006C37DD" w:rsidP="006C37DD">
      <w:pPr>
        <w:pStyle w:val="ListParagraph"/>
        <w:ind w:left="360"/>
        <w:rPr>
          <w:rFonts w:cstheme="minorHAnsi"/>
        </w:rPr>
      </w:pPr>
    </w:p>
    <w:p w14:paraId="580055B0" w14:textId="77777777" w:rsidR="006C37DD" w:rsidRPr="006603B9" w:rsidRDefault="006C37DD" w:rsidP="006C37DD">
      <w:pPr>
        <w:pStyle w:val="ListParagraph"/>
        <w:numPr>
          <w:ilvl w:val="0"/>
          <w:numId w:val="32"/>
        </w:numPr>
        <w:spacing w:after="160" w:line="259" w:lineRule="auto"/>
        <w:contextualSpacing/>
        <w:rPr>
          <w:rFonts w:cstheme="minorHAnsi"/>
        </w:rPr>
      </w:pPr>
      <w:r w:rsidRPr="5BA0B6A5">
        <w:t xml:space="preserve">Ensure consistent messaging, appropriate tone of voice and high-quality content across all </w:t>
      </w:r>
      <w:proofErr w:type="gramStart"/>
      <w:r w:rsidRPr="5BA0B6A5">
        <w:t>communications</w:t>
      </w:r>
      <w:proofErr w:type="gramEnd"/>
    </w:p>
    <w:p w14:paraId="1FE42B7D" w14:textId="77777777" w:rsidR="006C37DD" w:rsidRPr="006603B9" w:rsidRDefault="006C37DD" w:rsidP="006C37DD">
      <w:pPr>
        <w:pStyle w:val="ListParagraph"/>
        <w:rPr>
          <w:rFonts w:cstheme="minorHAnsi"/>
        </w:rPr>
      </w:pPr>
    </w:p>
    <w:p w14:paraId="0F651921" w14:textId="77777777" w:rsidR="006C37DD" w:rsidRPr="00C57DCA" w:rsidRDefault="006C37DD" w:rsidP="006C37DD">
      <w:pPr>
        <w:pStyle w:val="ListParagraph"/>
        <w:numPr>
          <w:ilvl w:val="0"/>
          <w:numId w:val="32"/>
        </w:numPr>
        <w:spacing w:after="160" w:line="259" w:lineRule="auto"/>
        <w:contextualSpacing/>
        <w:rPr>
          <w:rFonts w:cstheme="minorHAnsi"/>
        </w:rPr>
      </w:pPr>
      <w:r w:rsidRPr="5BA0B6A5">
        <w:t>Produce effective communications and briefings that delivers key messages and updates on the progress and impact of the Academy Hub </w:t>
      </w:r>
    </w:p>
    <w:p w14:paraId="3481BBBD" w14:textId="77777777" w:rsidR="006C37DD" w:rsidRPr="006432AA" w:rsidRDefault="006C37DD" w:rsidP="006C37DD">
      <w:pPr>
        <w:pStyle w:val="Default"/>
        <w:numPr>
          <w:ilvl w:val="0"/>
          <w:numId w:val="32"/>
        </w:numPr>
        <w:ind w:left="567" w:hanging="567"/>
        <w:contextualSpacing/>
        <w:rPr>
          <w:rFonts w:asciiTheme="minorHAnsi" w:hAnsiTheme="minorHAnsi" w:cstheme="minorHAnsi"/>
          <w:color w:val="auto"/>
        </w:rPr>
      </w:pPr>
      <w:r w:rsidRPr="5BA0B6A5">
        <w:rPr>
          <w:rFonts w:asciiTheme="minorHAnsi" w:hAnsiTheme="minorHAnsi" w:cstheme="minorBidi"/>
          <w:color w:val="auto"/>
        </w:rPr>
        <w:t xml:space="preserve">Track and evaluate engagement/impact of communication and engagement outputs to drive continuous improvement and inform regular team </w:t>
      </w:r>
      <w:proofErr w:type="gramStart"/>
      <w:r w:rsidRPr="5BA0B6A5">
        <w:rPr>
          <w:rFonts w:asciiTheme="minorHAnsi" w:hAnsiTheme="minorHAnsi" w:cstheme="minorBidi"/>
          <w:color w:val="auto"/>
        </w:rPr>
        <w:t>reporting</w:t>
      </w:r>
      <w:proofErr w:type="gramEnd"/>
      <w:r w:rsidRPr="5BA0B6A5">
        <w:rPr>
          <w:rFonts w:asciiTheme="minorHAnsi" w:hAnsiTheme="minorHAnsi" w:cstheme="minorBidi"/>
          <w:color w:val="auto"/>
        </w:rPr>
        <w:t> </w:t>
      </w:r>
    </w:p>
    <w:p w14:paraId="1CB311D9" w14:textId="77777777" w:rsidR="00343CED" w:rsidRPr="005B3EBF" w:rsidRDefault="00343CED" w:rsidP="00343CED">
      <w:pPr>
        <w:rPr>
          <w:rFonts w:ascii="Calibri" w:hAnsi="Calibri" w:cs="Arial"/>
        </w:rPr>
      </w:pPr>
    </w:p>
    <w:p w14:paraId="1CC067B5" w14:textId="77777777" w:rsidR="0015656E" w:rsidRDefault="0015656E" w:rsidP="00BB4DD8">
      <w:pPr>
        <w:rPr>
          <w:rFonts w:ascii="Calibri" w:hAnsi="Calibri" w:cs="Arial"/>
          <w:b/>
          <w:bCs/>
        </w:rPr>
      </w:pP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lastRenderedPageBreak/>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procedures and local risk assessments to maintain confidentiality, integrity, availability and legal compliance of information and </w:t>
      </w:r>
      <w:proofErr w:type="gramStart"/>
      <w:r w:rsidRPr="00705642">
        <w:rPr>
          <w:rFonts w:ascii="Calibri" w:hAnsi="Calibri" w:cs="Arial"/>
          <w:bCs/>
        </w:rPr>
        <w:t>systems</w:t>
      </w:r>
      <w:proofErr w:type="gramEnd"/>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DC5DD04" w14:textId="77777777" w:rsidR="00C62BA2" w:rsidRPr="005B3EBF" w:rsidRDefault="00C62BA2" w:rsidP="00C62BA2">
      <w:pPr>
        <w:shd w:val="clear" w:color="auto" w:fill="FFFFFF"/>
        <w:rPr>
          <w:rFonts w:ascii="Calibri" w:hAnsi="Calibri" w:cs="Arial"/>
          <w:color w:val="000000"/>
        </w:rPr>
      </w:pPr>
    </w:p>
    <w:p w14:paraId="1ABC9D59"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50ED3054"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680A08E0" w14:textId="77777777" w:rsidR="00616202" w:rsidRPr="009768E8" w:rsidRDefault="00616202" w:rsidP="00616202">
      <w:pPr>
        <w:shd w:val="clear" w:color="auto" w:fill="FFFFFF" w:themeFill="background1"/>
        <w:rPr>
          <w:rFonts w:cstheme="minorHAnsi"/>
          <w:b/>
          <w:bCs/>
        </w:rPr>
      </w:pPr>
      <w:r w:rsidRPr="009768E8">
        <w:rPr>
          <w:rFonts w:cstheme="minorHAnsi"/>
          <w:b/>
          <w:bCs/>
        </w:rPr>
        <w:t xml:space="preserve">Flexible </w:t>
      </w:r>
      <w:r>
        <w:rPr>
          <w:rFonts w:cstheme="minorHAnsi"/>
          <w:b/>
          <w:bCs/>
        </w:rPr>
        <w:t xml:space="preserve">Mix of Office and </w:t>
      </w:r>
      <w:proofErr w:type="gramStart"/>
      <w:r>
        <w:rPr>
          <w:rFonts w:cstheme="minorHAnsi"/>
          <w:b/>
          <w:bCs/>
        </w:rPr>
        <w:t>Home Based</w:t>
      </w:r>
      <w:proofErr w:type="gramEnd"/>
      <w:r>
        <w:rPr>
          <w:rFonts w:cstheme="minorHAnsi"/>
          <w:b/>
          <w:bCs/>
        </w:rPr>
        <w:t xml:space="preserve"> </w:t>
      </w:r>
      <w:r w:rsidRPr="009768E8">
        <w:rPr>
          <w:rFonts w:cstheme="minorHAnsi"/>
          <w:b/>
          <w:bCs/>
        </w:rPr>
        <w:t>Working</w:t>
      </w:r>
    </w:p>
    <w:p w14:paraId="64035E9A" w14:textId="77777777" w:rsidR="00616202" w:rsidRDefault="00616202" w:rsidP="00616202">
      <w:pPr>
        <w:shd w:val="clear" w:color="auto" w:fill="FFFFFF" w:themeFill="background1"/>
        <w:rPr>
          <w:rFonts w:cstheme="minorHAnsi"/>
        </w:rPr>
      </w:pPr>
      <w:r>
        <w:rPr>
          <w:rFonts w:cstheme="minorHAnsi"/>
        </w:rPr>
        <w:t xml:space="preserve">This role is based in the Civic Centre, Twickenham the </w:t>
      </w:r>
      <w:r>
        <w:rPr>
          <w:rFonts w:ascii="Calibri" w:hAnsi="Calibri" w:cs="Calibri"/>
        </w:rPr>
        <w:t>offices of London Borough of Richmond upon Thames</w:t>
      </w:r>
      <w:r>
        <w:rPr>
          <w:rFonts w:cstheme="minorHAnsi"/>
        </w:rPr>
        <w:t xml:space="preserve"> where the South London Partnership are based but we expect the post holder to work flexibly.</w:t>
      </w:r>
      <w:r w:rsidRPr="0022143D">
        <w:rPr>
          <w:rFonts w:ascii="Calibri" w:hAnsi="Calibri" w:cs="Calibri"/>
        </w:rPr>
        <w:t xml:space="preserve"> </w:t>
      </w:r>
      <w:r>
        <w:rPr>
          <w:rFonts w:ascii="Calibri" w:hAnsi="Calibri" w:cs="Calibri"/>
        </w:rPr>
        <w:t>the with</w:t>
      </w:r>
      <w:r w:rsidRPr="00C63A7E">
        <w:rPr>
          <w:rFonts w:ascii="Calibri" w:hAnsi="Calibri" w:cs="Calibri"/>
        </w:rPr>
        <w:t xml:space="preserve"> </w:t>
      </w:r>
      <w:r>
        <w:rPr>
          <w:rFonts w:ascii="Calibri" w:hAnsi="Calibri" w:cs="Calibri"/>
        </w:rPr>
        <w:t>the successful applicant expected to work</w:t>
      </w:r>
      <w:r w:rsidRPr="00C63A7E">
        <w:rPr>
          <w:rFonts w:ascii="Calibri" w:hAnsi="Calibri" w:cs="Calibri"/>
        </w:rPr>
        <w:t xml:space="preserve"> </w:t>
      </w:r>
      <w:r>
        <w:rPr>
          <w:rFonts w:ascii="Calibri" w:hAnsi="Calibri" w:cs="Calibri"/>
        </w:rPr>
        <w:t xml:space="preserve">flexibly between SLP office locations and home </w:t>
      </w:r>
      <w:r w:rsidRPr="00C63A7E">
        <w:rPr>
          <w:rFonts w:ascii="Calibri" w:hAnsi="Calibri" w:cs="Calibri"/>
        </w:rPr>
        <w:t xml:space="preserve">with the details to be agreed with the successful applicant.  </w:t>
      </w:r>
    </w:p>
    <w:p w14:paraId="3663EDEB" w14:textId="77777777" w:rsidR="003847D3" w:rsidRDefault="003847D3" w:rsidP="00B53894">
      <w:pPr>
        <w:rPr>
          <w:rFonts w:ascii="Calibri" w:hAnsi="Calibri" w:cs="Arial"/>
          <w:b/>
        </w:rPr>
      </w:pPr>
    </w:p>
    <w:p w14:paraId="32AB1D53" w14:textId="77777777" w:rsidR="003847D3" w:rsidRDefault="003847D3" w:rsidP="00B53894">
      <w:pPr>
        <w:rPr>
          <w:rFonts w:ascii="Calibri" w:hAnsi="Calibri" w:cs="Arial"/>
          <w:b/>
        </w:rPr>
      </w:pPr>
    </w:p>
    <w:p w14:paraId="6990C188" w14:textId="77777777" w:rsidR="003847D3" w:rsidRDefault="003847D3" w:rsidP="00B53894">
      <w:pPr>
        <w:rPr>
          <w:rFonts w:ascii="Calibri" w:hAnsi="Calibri" w:cs="Arial"/>
          <w:b/>
        </w:rPr>
      </w:pPr>
    </w:p>
    <w:p w14:paraId="74F2ECF3" w14:textId="67E9454D"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3"/>
      </w:tblGrid>
      <w:tr w:rsidR="00B53894" w:rsidRPr="005B3EBF" w14:paraId="4C64ECA9" w14:textId="77777777" w:rsidTr="00397448">
        <w:trPr>
          <w:trHeight w:val="544"/>
        </w:trPr>
        <w:tc>
          <w:tcPr>
            <w:tcW w:w="4261" w:type="dxa"/>
            <w:shd w:val="clear" w:color="auto" w:fill="D9D9D9"/>
          </w:tcPr>
          <w:p w14:paraId="273618E1" w14:textId="77777777" w:rsidR="00B53894"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p w14:paraId="04805A1D" w14:textId="77777777" w:rsidR="003134CE" w:rsidRDefault="003134CE" w:rsidP="003134CE">
            <w:pPr>
              <w:autoSpaceDE w:val="0"/>
              <w:autoSpaceDN w:val="0"/>
              <w:adjustRightInd w:val="0"/>
              <w:contextualSpacing/>
              <w:rPr>
                <w:rFonts w:cs="Calibri"/>
              </w:rPr>
            </w:pPr>
            <w:r>
              <w:rPr>
                <w:rFonts w:cs="Calibri"/>
              </w:rPr>
              <w:t xml:space="preserve">SWL Social Care Workforce Communications and Engagement Lead  </w:t>
            </w:r>
          </w:p>
          <w:p w14:paraId="73E69F45" w14:textId="79D62428" w:rsidR="007A28BA" w:rsidRPr="00397448" w:rsidRDefault="007A28BA" w:rsidP="00B3662C">
            <w:pPr>
              <w:autoSpaceDE w:val="0"/>
              <w:autoSpaceDN w:val="0"/>
              <w:adjustRightInd w:val="0"/>
              <w:contextualSpacing/>
              <w:rPr>
                <w:rFonts w:ascii="Calibri" w:hAnsi="Calibri" w:cs="Calibri"/>
                <w:b/>
                <w:bCs/>
              </w:rPr>
            </w:pPr>
          </w:p>
        </w:tc>
        <w:tc>
          <w:tcPr>
            <w:tcW w:w="4494" w:type="dxa"/>
            <w:shd w:val="clear" w:color="auto" w:fill="D9D9D9"/>
          </w:tcPr>
          <w:p w14:paraId="4A3F6131" w14:textId="77777777" w:rsidR="00B53894"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p>
          <w:p w14:paraId="7C8083B1" w14:textId="6762203A" w:rsidR="00616202" w:rsidRPr="00566FCA" w:rsidRDefault="003134CE" w:rsidP="00616202">
            <w:pPr>
              <w:autoSpaceDE w:val="0"/>
              <w:autoSpaceDN w:val="0"/>
              <w:adjustRightInd w:val="0"/>
              <w:contextualSpacing/>
              <w:rPr>
                <w:rFonts w:cs="Calibri"/>
                <w:bCs/>
              </w:rPr>
            </w:pPr>
            <w:r>
              <w:rPr>
                <w:rFonts w:cs="Calibri"/>
                <w:bCs/>
              </w:rPr>
              <w:t>S</w:t>
            </w:r>
            <w:r w:rsidR="00616202" w:rsidRPr="00566FCA">
              <w:rPr>
                <w:rFonts w:cs="Calibri"/>
                <w:bCs/>
              </w:rPr>
              <w:t>O2</w:t>
            </w:r>
          </w:p>
          <w:p w14:paraId="6949254B" w14:textId="77777777" w:rsidR="00616202" w:rsidRPr="00D3110B" w:rsidRDefault="00616202" w:rsidP="00616202">
            <w:pPr>
              <w:autoSpaceDE w:val="0"/>
              <w:autoSpaceDN w:val="0"/>
              <w:adjustRightInd w:val="0"/>
              <w:contextualSpacing/>
              <w:rPr>
                <w:rFonts w:cs="Calibri"/>
                <w:bCs/>
              </w:rPr>
            </w:pPr>
            <w:r>
              <w:rPr>
                <w:rFonts w:cs="Calibri"/>
                <w:bCs/>
              </w:rPr>
              <w:t>Fixed until 31</w:t>
            </w:r>
            <w:r w:rsidRPr="00A87989">
              <w:rPr>
                <w:rFonts w:cs="Calibri"/>
                <w:bCs/>
                <w:vertAlign w:val="superscript"/>
              </w:rPr>
              <w:t>st</w:t>
            </w:r>
            <w:r>
              <w:rPr>
                <w:rFonts w:cs="Calibri"/>
                <w:bCs/>
              </w:rPr>
              <w:t xml:space="preserve"> March 2025/Secondment</w:t>
            </w:r>
          </w:p>
          <w:p w14:paraId="3628A229" w14:textId="77777777" w:rsidR="00616202" w:rsidRPr="005B3EBF" w:rsidRDefault="00616202" w:rsidP="00616202">
            <w:pPr>
              <w:autoSpaceDE w:val="0"/>
              <w:autoSpaceDN w:val="0"/>
              <w:adjustRightInd w:val="0"/>
              <w:rPr>
                <w:rFonts w:ascii="Calibri" w:hAnsi="Calibri" w:cs="Calibri"/>
                <w:bCs/>
              </w:rPr>
            </w:pPr>
          </w:p>
          <w:p w14:paraId="71790FED" w14:textId="00334735" w:rsidR="00616202" w:rsidRPr="0049147F" w:rsidRDefault="00616202" w:rsidP="00B3662C">
            <w:pPr>
              <w:autoSpaceDE w:val="0"/>
              <w:autoSpaceDN w:val="0"/>
              <w:adjustRightInd w:val="0"/>
              <w:contextualSpacing/>
              <w:rPr>
                <w:rFonts w:ascii="Calibri" w:hAnsi="Calibri" w:cs="Calibri"/>
                <w:bCs/>
              </w:rPr>
            </w:pPr>
          </w:p>
        </w:tc>
      </w:tr>
      <w:tr w:rsidR="00B53894" w:rsidRPr="005B3EBF" w14:paraId="3FC32534" w14:textId="77777777" w:rsidTr="0049147F">
        <w:trPr>
          <w:trHeight w:val="493"/>
        </w:trPr>
        <w:tc>
          <w:tcPr>
            <w:tcW w:w="4261" w:type="dxa"/>
            <w:shd w:val="clear" w:color="auto" w:fill="D9D9D9"/>
          </w:tcPr>
          <w:p w14:paraId="3D281A98"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46910712" w14:textId="77777777" w:rsidR="00616202" w:rsidRDefault="00616202" w:rsidP="00616202">
            <w:pPr>
              <w:autoSpaceDE w:val="0"/>
              <w:autoSpaceDN w:val="0"/>
              <w:adjustRightInd w:val="0"/>
              <w:contextualSpacing/>
              <w:rPr>
                <w:rFonts w:cs="Calibri"/>
                <w:bCs/>
              </w:rPr>
            </w:pPr>
            <w:r>
              <w:rPr>
                <w:rFonts w:cs="Calibri"/>
                <w:bCs/>
              </w:rPr>
              <w:t xml:space="preserve">South London Partnership </w:t>
            </w:r>
          </w:p>
          <w:p w14:paraId="56D7E915" w14:textId="2641961A" w:rsidR="00616202" w:rsidRPr="0049147F" w:rsidRDefault="00616202" w:rsidP="00B53894">
            <w:pPr>
              <w:autoSpaceDE w:val="0"/>
              <w:autoSpaceDN w:val="0"/>
              <w:adjustRightInd w:val="0"/>
              <w:contextualSpacing/>
              <w:rPr>
                <w:rFonts w:ascii="Calibri" w:hAnsi="Calibri" w:cs="Calibri"/>
                <w:b/>
                <w:bCs/>
              </w:rPr>
            </w:pPr>
          </w:p>
        </w:tc>
        <w:tc>
          <w:tcPr>
            <w:tcW w:w="4494" w:type="dxa"/>
            <w:shd w:val="clear" w:color="auto" w:fill="D9D9D9"/>
          </w:tcPr>
          <w:p w14:paraId="67913273"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415B4BA" w14:textId="48494BE8" w:rsidR="00616202" w:rsidRPr="0049147F" w:rsidRDefault="00616202" w:rsidP="00B53894">
            <w:pPr>
              <w:autoSpaceDE w:val="0"/>
              <w:autoSpaceDN w:val="0"/>
              <w:adjustRightInd w:val="0"/>
              <w:contextualSpacing/>
              <w:rPr>
                <w:rFonts w:ascii="Calibri" w:hAnsi="Calibri" w:cs="Calibri"/>
                <w:bCs/>
              </w:rPr>
            </w:pPr>
            <w:r w:rsidRPr="00D3110B">
              <w:rPr>
                <w:rFonts w:cs="Calibri"/>
                <w:bCs/>
              </w:rPr>
              <w:t>Chief Executive’s Group</w:t>
            </w:r>
          </w:p>
        </w:tc>
      </w:tr>
      <w:tr w:rsidR="00B53894" w:rsidRPr="005B3EBF" w14:paraId="04826BBE" w14:textId="77777777" w:rsidTr="0049147F">
        <w:trPr>
          <w:trHeight w:val="543"/>
        </w:trPr>
        <w:tc>
          <w:tcPr>
            <w:tcW w:w="4261" w:type="dxa"/>
            <w:shd w:val="clear" w:color="auto" w:fill="D9D9D9"/>
          </w:tcPr>
          <w:p w14:paraId="6E83C934"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7EDBD87F" w14:textId="77777777" w:rsidR="005D1100" w:rsidRPr="00D3110B" w:rsidRDefault="005D1100" w:rsidP="005D1100">
            <w:pPr>
              <w:autoSpaceDE w:val="0"/>
              <w:autoSpaceDN w:val="0"/>
              <w:adjustRightInd w:val="0"/>
              <w:contextualSpacing/>
              <w:rPr>
                <w:rFonts w:cs="Calibri"/>
              </w:rPr>
            </w:pPr>
            <w:proofErr w:type="gramStart"/>
            <w:r>
              <w:rPr>
                <w:rFonts w:cs="Calibri"/>
              </w:rPr>
              <w:t>South West</w:t>
            </w:r>
            <w:proofErr w:type="gramEnd"/>
            <w:r>
              <w:rPr>
                <w:rFonts w:cs="Calibri"/>
              </w:rPr>
              <w:t xml:space="preserve"> London Social Care Academy Coordinator </w:t>
            </w:r>
          </w:p>
          <w:p w14:paraId="3C77095E" w14:textId="424F7F85" w:rsidR="00616202" w:rsidRPr="005B3EBF" w:rsidRDefault="00616202" w:rsidP="00B53894">
            <w:pPr>
              <w:autoSpaceDE w:val="0"/>
              <w:autoSpaceDN w:val="0"/>
              <w:adjustRightInd w:val="0"/>
              <w:contextualSpacing/>
              <w:rPr>
                <w:rFonts w:ascii="Calibri" w:hAnsi="Calibri" w:cs="Calibri"/>
                <w:b/>
                <w:bCs/>
              </w:rPr>
            </w:pPr>
          </w:p>
        </w:tc>
        <w:tc>
          <w:tcPr>
            <w:tcW w:w="4494" w:type="dxa"/>
            <w:shd w:val="clear" w:color="auto" w:fill="D9D9D9"/>
          </w:tcPr>
          <w:p w14:paraId="1AAE5A5E"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3DAF2DF2" w14:textId="4577B894" w:rsidR="00616202" w:rsidRPr="005B3EBF" w:rsidRDefault="005D1100" w:rsidP="00B53894">
            <w:pPr>
              <w:autoSpaceDE w:val="0"/>
              <w:autoSpaceDN w:val="0"/>
              <w:adjustRightInd w:val="0"/>
              <w:contextualSpacing/>
              <w:rPr>
                <w:rFonts w:ascii="Calibri" w:hAnsi="Calibri" w:cs="Calibri"/>
                <w:b/>
                <w:bCs/>
              </w:rPr>
            </w:pPr>
            <w:r>
              <w:rPr>
                <w:rFonts w:ascii="Calibri" w:hAnsi="Calibri" w:cs="Calibri"/>
                <w:b/>
                <w:bCs/>
              </w:rPr>
              <w:t>0</w:t>
            </w:r>
          </w:p>
        </w:tc>
      </w:tr>
      <w:tr w:rsidR="00B53894" w:rsidRPr="005B3EBF" w14:paraId="61C14790" w14:textId="77777777" w:rsidTr="00397448">
        <w:trPr>
          <w:trHeight w:val="477"/>
        </w:trPr>
        <w:tc>
          <w:tcPr>
            <w:tcW w:w="4261" w:type="dxa"/>
            <w:shd w:val="clear" w:color="auto" w:fill="D9D9D9"/>
          </w:tcPr>
          <w:p w14:paraId="1A6C0ECC"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15E96510"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3E80797B" w14:textId="7CB39BA7" w:rsidR="00616202" w:rsidRPr="005B3EBF" w:rsidRDefault="00616202" w:rsidP="00802B8D">
            <w:pPr>
              <w:autoSpaceDE w:val="0"/>
              <w:autoSpaceDN w:val="0"/>
              <w:adjustRightInd w:val="0"/>
              <w:contextualSpacing/>
              <w:rPr>
                <w:rFonts w:ascii="Calibri" w:hAnsi="Calibri" w:cs="Calibri"/>
                <w:b/>
                <w:bCs/>
              </w:rPr>
            </w:pPr>
            <w:r w:rsidRPr="00616202">
              <w:rPr>
                <w:rFonts w:cs="Calibri"/>
                <w:bCs/>
              </w:rPr>
              <w:t>January 2023</w:t>
            </w:r>
          </w:p>
        </w:tc>
      </w:tr>
    </w:tbl>
    <w:p w14:paraId="4EE33E05" w14:textId="77777777" w:rsidR="00BB4DD8" w:rsidRPr="00BB4DD8" w:rsidRDefault="00BB4DD8">
      <w:pPr>
        <w:rPr>
          <w:rFonts w:ascii="Calibri" w:hAnsi="Calibri"/>
        </w:rPr>
      </w:pPr>
    </w:p>
    <w:p w14:paraId="7ECF366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E681A63" w14:textId="77777777" w:rsidR="00BB4DD8" w:rsidRPr="0049147F" w:rsidRDefault="00BB4DD8">
      <w:pPr>
        <w:rPr>
          <w:rFonts w:ascii="Calibri" w:hAnsi="Calibri"/>
          <w:sz w:val="12"/>
          <w:szCs w:val="12"/>
        </w:rPr>
      </w:pPr>
    </w:p>
    <w:p w14:paraId="2AC92EB1"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3111758" w14:textId="77777777" w:rsidR="00975F12" w:rsidRDefault="00975F12" w:rsidP="00AB7915">
      <w:pPr>
        <w:rPr>
          <w:rFonts w:ascii="Calibri" w:hAnsi="Calibri"/>
        </w:rPr>
      </w:pPr>
    </w:p>
    <w:p w14:paraId="41B932A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8DA216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33FE48C"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343CED" w:rsidRPr="005B3EBF" w14:paraId="2A203B40" w14:textId="77777777" w:rsidTr="00D35D30">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w:t>
            </w:r>
            <w:proofErr w:type="gramStart"/>
            <w:r w:rsidRPr="00D35D30">
              <w:rPr>
                <w:rFonts w:ascii="Calibri" w:hAnsi="Calibri" w:cs="Arial"/>
                <w:b/>
                <w:bCs/>
                <w:sz w:val="20"/>
                <w:szCs w:val="20"/>
              </w:rPr>
              <w:t>see</w:t>
            </w:r>
            <w:proofErr w:type="gramEnd"/>
            <w:r w:rsidRPr="00D35D30">
              <w:rPr>
                <w:rFonts w:ascii="Calibri" w:hAnsi="Calibri" w:cs="Arial"/>
                <w:b/>
                <w:bCs/>
                <w:sz w:val="20"/>
                <w:szCs w:val="20"/>
              </w:rPr>
              <w:t xml:space="preserve"> below for explanation)</w:t>
            </w:r>
          </w:p>
        </w:tc>
      </w:tr>
      <w:tr w:rsidR="00D35D30" w14:paraId="4EC30BA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rsidP="003A2754">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rsidP="003A2754">
            <w:pPr>
              <w:spacing w:line="70" w:lineRule="atLeast"/>
              <w:jc w:val="center"/>
              <w:rPr>
                <w:rFonts w:ascii="Calibri" w:hAnsi="Calibri" w:cs="Arial"/>
                <w:b/>
                <w:bCs/>
              </w:rPr>
            </w:pPr>
            <w:r>
              <w:rPr>
                <w:rFonts w:ascii="Calibri" w:hAnsi="Calibri" w:cs="Arial"/>
                <w:b/>
                <w:bCs/>
              </w:rPr>
              <w:t>Assessed</w:t>
            </w:r>
          </w:p>
        </w:tc>
      </w:tr>
      <w:tr w:rsidR="00D35D30" w:rsidRPr="005B3EBF" w14:paraId="10D8EEA4"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4700ADA9" w:rsidR="00D35D30" w:rsidRPr="003B3832" w:rsidRDefault="006F6B3B" w:rsidP="003A2754">
            <w:pPr>
              <w:spacing w:line="70" w:lineRule="atLeast"/>
              <w:jc w:val="center"/>
              <w:rPr>
                <w:rStyle w:val="normaltextrun"/>
                <w:rFonts w:asciiTheme="minorHAnsi" w:hAnsiTheme="minorHAnsi"/>
                <w:shd w:val="clear" w:color="auto" w:fill="FFFFFF"/>
              </w:rPr>
            </w:pPr>
            <w:r>
              <w:t>An understanding of the principles and practices of effective communications and engagement, especially with a wide and varied audience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329074CA" w:rsidR="00D35D30" w:rsidRPr="00AD0E94" w:rsidRDefault="00616202" w:rsidP="003A2754">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5D472E4E" w:rsidR="00D35D30" w:rsidRPr="00AD0E94" w:rsidRDefault="00616202" w:rsidP="003A2754">
            <w:pPr>
              <w:spacing w:line="70" w:lineRule="atLeast"/>
              <w:jc w:val="center"/>
              <w:rPr>
                <w:rFonts w:ascii="Calibri" w:hAnsi="Calibri" w:cs="Arial"/>
                <w:b/>
                <w:bCs/>
              </w:rPr>
            </w:pPr>
            <w:r>
              <w:rPr>
                <w:rFonts w:ascii="Calibri" w:hAnsi="Calibri" w:cs="Arial"/>
                <w:b/>
                <w:bCs/>
              </w:rPr>
              <w:t>A/I</w:t>
            </w:r>
          </w:p>
        </w:tc>
      </w:tr>
      <w:tr w:rsidR="00D35D30" w:rsidRPr="005B3EBF" w14:paraId="3EE6F55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520C50BC" w:rsidR="00D35D30" w:rsidRPr="003B3832" w:rsidRDefault="0039715D" w:rsidP="003A2754">
            <w:pPr>
              <w:spacing w:line="70" w:lineRule="atLeast"/>
              <w:jc w:val="center"/>
              <w:rPr>
                <w:rStyle w:val="normaltextrun"/>
                <w:rFonts w:asciiTheme="minorHAnsi" w:hAnsiTheme="minorHAnsi"/>
                <w:shd w:val="clear" w:color="auto" w:fill="FFFFFF"/>
              </w:rPr>
            </w:pPr>
            <w:r>
              <w:t>An understanding of the principles and practices of marketing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33D94DF5" w:rsidR="00D35D30" w:rsidRPr="00AD0E94" w:rsidRDefault="00616202" w:rsidP="003A2754">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64F1DCA3" w:rsidR="00D35D30" w:rsidRPr="00AD0E94" w:rsidRDefault="00616202" w:rsidP="003A2754">
            <w:pPr>
              <w:spacing w:line="70" w:lineRule="atLeast"/>
              <w:jc w:val="center"/>
              <w:rPr>
                <w:rFonts w:ascii="Calibri" w:hAnsi="Calibri" w:cs="Arial"/>
                <w:b/>
                <w:bCs/>
              </w:rPr>
            </w:pPr>
            <w:r>
              <w:rPr>
                <w:rFonts w:ascii="Calibri" w:hAnsi="Calibri" w:cs="Arial"/>
                <w:b/>
                <w:bCs/>
              </w:rPr>
              <w:t>A/I</w:t>
            </w:r>
          </w:p>
        </w:tc>
      </w:tr>
      <w:tr w:rsidR="00D35D30" w:rsidRPr="005B3EBF" w14:paraId="23238E22"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047B5A6F" w:rsidR="00D35D30" w:rsidRPr="003B3832" w:rsidRDefault="00661DC2" w:rsidP="003A2754">
            <w:pPr>
              <w:spacing w:line="70" w:lineRule="atLeast"/>
              <w:jc w:val="center"/>
              <w:rPr>
                <w:rStyle w:val="normaltextrun"/>
                <w:rFonts w:asciiTheme="minorHAnsi" w:hAnsiTheme="minorHAnsi"/>
                <w:shd w:val="clear" w:color="auto" w:fill="FFFFFF"/>
              </w:rPr>
            </w:pPr>
            <w:r w:rsidRPr="00524684">
              <w:rPr>
                <w:rFonts w:cstheme="minorHAnsi"/>
              </w:rPr>
              <w:t>Knowledge of using digital and social media channels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45E5DA60" w:rsidR="00D35D30" w:rsidRPr="00AD0E94" w:rsidRDefault="00341FC1" w:rsidP="003A2754">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1DF77276"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64192625" w:rsidR="00D35D30" w:rsidRPr="00AD0E94" w:rsidRDefault="00616202" w:rsidP="003A2754">
            <w:pPr>
              <w:spacing w:line="70" w:lineRule="atLeast"/>
              <w:jc w:val="center"/>
              <w:rPr>
                <w:rFonts w:ascii="Calibri" w:hAnsi="Calibri" w:cs="Arial"/>
                <w:b/>
                <w:bCs/>
              </w:rPr>
            </w:pPr>
            <w:r>
              <w:rPr>
                <w:rFonts w:ascii="Calibri" w:hAnsi="Calibri" w:cs="Arial"/>
                <w:b/>
                <w:bCs/>
              </w:rPr>
              <w:t>A/I</w:t>
            </w:r>
          </w:p>
        </w:tc>
      </w:tr>
      <w:tr w:rsidR="001D3371" w:rsidRPr="005B3EBF" w14:paraId="094FF2F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349951" w14:textId="3B5B7440" w:rsidR="001D3371" w:rsidRPr="003B3832" w:rsidRDefault="00433763" w:rsidP="003A2754">
            <w:pPr>
              <w:spacing w:line="70" w:lineRule="atLeast"/>
              <w:jc w:val="center"/>
              <w:rPr>
                <w:rStyle w:val="normaltextrun"/>
                <w:rFonts w:asciiTheme="minorHAnsi" w:hAnsiTheme="minorHAnsi"/>
                <w:shd w:val="clear" w:color="auto" w:fill="FFFFFF"/>
              </w:rPr>
            </w:pPr>
            <w:r w:rsidRPr="003F118C">
              <w:rPr>
                <w:rFonts w:cstheme="minorHAnsi"/>
              </w:rPr>
              <w:lastRenderedPageBreak/>
              <w:t xml:space="preserve">Good understanding of </w:t>
            </w:r>
            <w:r>
              <w:rPr>
                <w:rFonts w:cstheme="minorHAnsi"/>
              </w:rPr>
              <w:t xml:space="preserve">people </w:t>
            </w:r>
            <w:r w:rsidRPr="003F118C">
              <w:rPr>
                <w:rFonts w:cstheme="minorHAnsi"/>
              </w:rPr>
              <w:t>engagement techniques and practice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EAA872" w14:textId="38EEEDB0" w:rsidR="001D3371" w:rsidRPr="00AD0E94" w:rsidRDefault="00341FC1" w:rsidP="003A2754">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34CE618" w14:textId="77777777" w:rsidR="001D3371" w:rsidRDefault="001D3371"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2407E7" w14:textId="2C16E9BF" w:rsidR="001D3371" w:rsidRDefault="00341FC1" w:rsidP="003A2754">
            <w:pPr>
              <w:spacing w:line="70" w:lineRule="atLeast"/>
              <w:jc w:val="center"/>
              <w:rPr>
                <w:rFonts w:ascii="Calibri" w:hAnsi="Calibri" w:cs="Arial"/>
                <w:b/>
                <w:bCs/>
              </w:rPr>
            </w:pPr>
            <w:r>
              <w:rPr>
                <w:rFonts w:ascii="Calibri" w:hAnsi="Calibri" w:cs="Arial"/>
                <w:b/>
                <w:bCs/>
              </w:rPr>
              <w:t>A/I</w:t>
            </w:r>
          </w:p>
        </w:tc>
      </w:tr>
      <w:tr w:rsidR="001D3371" w:rsidRPr="005B3EBF" w14:paraId="0F7F551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07D559" w14:textId="0C89A759" w:rsidR="001D3371" w:rsidRPr="003B3832" w:rsidRDefault="00341FC1" w:rsidP="003A2754">
            <w:pPr>
              <w:spacing w:line="70" w:lineRule="atLeast"/>
              <w:jc w:val="center"/>
              <w:rPr>
                <w:rStyle w:val="normaltextrun"/>
                <w:rFonts w:asciiTheme="minorHAnsi" w:hAnsiTheme="minorHAnsi"/>
                <w:shd w:val="clear" w:color="auto" w:fill="FFFFFF"/>
              </w:rPr>
            </w:pPr>
            <w:r w:rsidRPr="5BA0B6A5">
              <w:t>An understanding</w:t>
            </w:r>
            <w:r>
              <w:t xml:space="preserve"> of, and sensitivity to the issues relating to </w:t>
            </w:r>
            <w:r w:rsidRPr="5BA0B6A5">
              <w:t>workforce challenges in Social Care (desirable)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908C9A" w14:textId="77777777" w:rsidR="001D3371" w:rsidRPr="00AD0E94" w:rsidRDefault="001D3371" w:rsidP="003A275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36EBE8B" w14:textId="41214417" w:rsidR="001D3371" w:rsidRDefault="00341FC1" w:rsidP="003A2754">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A90C918" w14:textId="06120FD8" w:rsidR="001D3371" w:rsidRDefault="00341FC1" w:rsidP="003A2754">
            <w:pPr>
              <w:spacing w:line="70" w:lineRule="atLeast"/>
              <w:jc w:val="center"/>
              <w:rPr>
                <w:rFonts w:ascii="Calibri" w:hAnsi="Calibri" w:cs="Arial"/>
                <w:b/>
                <w:bCs/>
              </w:rPr>
            </w:pPr>
            <w:r>
              <w:rPr>
                <w:rFonts w:ascii="Calibri" w:hAnsi="Calibri" w:cs="Arial"/>
                <w:b/>
                <w:bCs/>
              </w:rPr>
              <w:t>A/I</w:t>
            </w:r>
          </w:p>
        </w:tc>
      </w:tr>
      <w:tr w:rsidR="00D35D30" w:rsidRPr="005B3EBF" w14:paraId="3402A32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rsidP="003A2754">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rsidP="003A2754">
            <w:pPr>
              <w:spacing w:line="70" w:lineRule="atLeast"/>
              <w:jc w:val="center"/>
              <w:rPr>
                <w:rFonts w:ascii="Calibri" w:hAnsi="Calibri" w:cs="Arial"/>
                <w:b/>
                <w:bCs/>
              </w:rPr>
            </w:pPr>
            <w:r>
              <w:rPr>
                <w:rFonts w:ascii="Calibri" w:hAnsi="Calibri" w:cs="Arial"/>
                <w:b/>
                <w:bCs/>
              </w:rPr>
              <w:t>Assessed</w:t>
            </w:r>
          </w:p>
        </w:tc>
      </w:tr>
      <w:tr w:rsidR="00BE13E4" w:rsidRPr="005B3EBF" w14:paraId="6717815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03F65B53" w:rsidR="00BE13E4" w:rsidRPr="00D91413" w:rsidRDefault="00BE13E4" w:rsidP="00BE13E4">
            <w:pPr>
              <w:spacing w:line="70" w:lineRule="atLeast"/>
              <w:jc w:val="center"/>
              <w:rPr>
                <w:rStyle w:val="normaltextrun"/>
                <w:rFonts w:asciiTheme="minorHAnsi" w:hAnsiTheme="minorHAnsi"/>
                <w:shd w:val="clear" w:color="auto" w:fill="FFFFFF"/>
              </w:rPr>
            </w:pPr>
            <w:r w:rsidRPr="5BA0B6A5">
              <w:rPr>
                <w:rFonts w:asciiTheme="minorHAnsi" w:hAnsiTheme="minorHAnsi" w:cstheme="minorBidi"/>
              </w:rPr>
              <w:t xml:space="preserve">Experience of working in a </w:t>
            </w:r>
            <w:proofErr w:type="gramStart"/>
            <w:r w:rsidRPr="5BA0B6A5">
              <w:rPr>
                <w:rFonts w:asciiTheme="minorHAnsi" w:hAnsiTheme="minorHAnsi" w:cstheme="minorBidi"/>
              </w:rPr>
              <w:t>communications</w:t>
            </w:r>
            <w:proofErr w:type="gramEnd"/>
            <w:r w:rsidRPr="5BA0B6A5">
              <w:rPr>
                <w:rFonts w:asciiTheme="minorHAnsi" w:hAnsiTheme="minorHAnsi" w:cstheme="minorBidi"/>
              </w:rPr>
              <w:t xml:space="preserve"> and/or engagement role delivering campaigns and projects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09DEB609" w:rsidR="00BE13E4" w:rsidRPr="00AD0E94" w:rsidRDefault="00BE13E4" w:rsidP="00BE13E4">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BE13E4" w:rsidRPr="00AD0E94" w:rsidRDefault="00BE13E4" w:rsidP="00BE13E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16C020AE" w:rsidR="00BE13E4" w:rsidRPr="00AD0E94" w:rsidRDefault="00BE13E4" w:rsidP="00BE13E4">
            <w:pPr>
              <w:spacing w:line="70" w:lineRule="atLeast"/>
              <w:jc w:val="center"/>
              <w:rPr>
                <w:rFonts w:ascii="Calibri" w:hAnsi="Calibri" w:cs="Arial"/>
                <w:b/>
                <w:bCs/>
              </w:rPr>
            </w:pPr>
            <w:r>
              <w:rPr>
                <w:rFonts w:ascii="Calibri" w:hAnsi="Calibri" w:cs="Arial"/>
                <w:b/>
                <w:bCs/>
              </w:rPr>
              <w:t>A/I</w:t>
            </w:r>
          </w:p>
        </w:tc>
      </w:tr>
      <w:tr w:rsidR="00BE13E4" w:rsidRPr="005B3EBF" w14:paraId="397DC57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1D1A2033" w:rsidR="00BE13E4" w:rsidRPr="00D91413" w:rsidRDefault="00BE13E4" w:rsidP="00BE13E4">
            <w:pPr>
              <w:spacing w:line="70" w:lineRule="atLeast"/>
              <w:jc w:val="center"/>
              <w:rPr>
                <w:rStyle w:val="normaltextrun"/>
                <w:rFonts w:asciiTheme="minorHAnsi" w:hAnsiTheme="minorHAnsi"/>
                <w:shd w:val="clear" w:color="auto" w:fill="FFFFFF"/>
              </w:rPr>
            </w:pPr>
            <w:r>
              <w:rPr>
                <w:rFonts w:asciiTheme="minorHAnsi" w:hAnsiTheme="minorHAnsi" w:cstheme="minorBidi"/>
              </w:rPr>
              <w:t>Experience of working with multiple partners and stakeholders from different organisations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47D86F61" w:rsidR="00BE13E4" w:rsidRPr="00AD0E94" w:rsidRDefault="00BE13E4" w:rsidP="00BE13E4">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BE13E4" w:rsidRPr="00AD0E94" w:rsidRDefault="00BE13E4" w:rsidP="00BE13E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1EEE733E" w:rsidR="00BE13E4" w:rsidRPr="00AD0E94" w:rsidRDefault="00BE13E4" w:rsidP="00BE13E4">
            <w:pPr>
              <w:spacing w:line="70" w:lineRule="atLeast"/>
              <w:jc w:val="center"/>
              <w:rPr>
                <w:rFonts w:ascii="Calibri" w:hAnsi="Calibri" w:cs="Arial"/>
                <w:b/>
                <w:bCs/>
              </w:rPr>
            </w:pPr>
            <w:r w:rsidRPr="005A4266">
              <w:rPr>
                <w:rFonts w:ascii="Calibri" w:hAnsi="Calibri" w:cs="Arial"/>
                <w:b/>
                <w:bCs/>
              </w:rPr>
              <w:t>A/I</w:t>
            </w:r>
          </w:p>
        </w:tc>
      </w:tr>
      <w:tr w:rsidR="00BE13E4" w:rsidRPr="005B3EBF" w14:paraId="4E876E96" w14:textId="77777777" w:rsidTr="00A124DB">
        <w:trPr>
          <w:gridBefore w:val="1"/>
          <w:wBefore w:w="25" w:type="dxa"/>
          <w:trHeight w:val="605"/>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0E51FBFA" w:rsidR="00BE13E4" w:rsidRPr="00AD0E94" w:rsidRDefault="00BE13E4" w:rsidP="00BE13E4">
            <w:pPr>
              <w:spacing w:line="70" w:lineRule="atLeast"/>
              <w:jc w:val="center"/>
              <w:rPr>
                <w:rFonts w:ascii="Calibri" w:hAnsi="Calibri" w:cs="Arial"/>
                <w:b/>
                <w:bCs/>
              </w:rPr>
            </w:pPr>
            <w:r w:rsidRPr="5BA0B6A5">
              <w:rPr>
                <w:rFonts w:asciiTheme="minorHAnsi" w:hAnsiTheme="minorHAnsi" w:cstheme="minorBidi"/>
              </w:rPr>
              <w:t>Experience of delivering promotional campaigns with varied communities to achieve outcomes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5535C357" w:rsidR="00BE13E4" w:rsidRPr="00AD0E94" w:rsidRDefault="00BE13E4" w:rsidP="00BE13E4">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77777777" w:rsidR="00BE13E4" w:rsidRPr="00AD0E94" w:rsidRDefault="00BE13E4" w:rsidP="00BE13E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3CC7DEC6" w:rsidR="00BE13E4" w:rsidRPr="00AD0E94" w:rsidRDefault="00BE13E4" w:rsidP="00BE13E4">
            <w:pPr>
              <w:spacing w:line="70" w:lineRule="atLeast"/>
              <w:jc w:val="center"/>
              <w:rPr>
                <w:rFonts w:ascii="Calibri" w:hAnsi="Calibri" w:cs="Arial"/>
                <w:b/>
                <w:bCs/>
              </w:rPr>
            </w:pPr>
            <w:r w:rsidRPr="005A4266">
              <w:rPr>
                <w:rFonts w:ascii="Calibri" w:hAnsi="Calibri" w:cs="Arial"/>
                <w:b/>
                <w:bCs/>
              </w:rPr>
              <w:t>A/I</w:t>
            </w:r>
          </w:p>
        </w:tc>
      </w:tr>
      <w:tr w:rsidR="00BE13E4" w:rsidRPr="005B3EBF" w14:paraId="05A729B5"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F6112F0" w14:textId="7A3C692D" w:rsidR="00BE13E4" w:rsidRPr="00AD0E94" w:rsidRDefault="00BE13E4" w:rsidP="00BE13E4">
            <w:pPr>
              <w:spacing w:line="70" w:lineRule="atLeast"/>
              <w:jc w:val="center"/>
              <w:rPr>
                <w:rFonts w:ascii="Calibri" w:hAnsi="Calibri" w:cs="Arial"/>
                <w:b/>
                <w:bCs/>
              </w:rPr>
            </w:pPr>
            <w:r w:rsidRPr="001E6CBE">
              <w:rPr>
                <w:rFonts w:asciiTheme="minorHAnsi" w:hAnsiTheme="minorHAnsi" w:cstheme="minorHAnsi"/>
              </w:rPr>
              <w:t xml:space="preserve">Experience of </w:t>
            </w:r>
            <w:r>
              <w:rPr>
                <w:rFonts w:asciiTheme="minorHAnsi" w:hAnsiTheme="minorHAnsi" w:cstheme="minorHAnsi"/>
              </w:rPr>
              <w:t xml:space="preserve">creating </w:t>
            </w:r>
            <w:r w:rsidRPr="00E66A8C">
              <w:rPr>
                <w:rFonts w:asciiTheme="minorHAnsi" w:hAnsiTheme="minorHAnsi" w:cstheme="minorHAnsi"/>
              </w:rPr>
              <w:t>multi-channel communication campaigns, media engagement and event planning</w:t>
            </w:r>
            <w:r w:rsidRPr="001E6CBE">
              <w:rPr>
                <w:rFonts w:asciiTheme="minorHAnsi" w:hAnsiTheme="minorHAnsi" w:cstheme="minorHAnsi"/>
              </w:rPr>
              <w:t xml:space="preserve">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2054BC" w14:textId="0A93B80D" w:rsidR="00BE13E4" w:rsidRPr="00AD0E94" w:rsidRDefault="00BE13E4" w:rsidP="00BE13E4">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5F7815" w14:textId="77777777" w:rsidR="00BE13E4" w:rsidRPr="00AD0E94" w:rsidRDefault="00BE13E4" w:rsidP="00BE13E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8E718E" w14:textId="5ABA362F" w:rsidR="00BE13E4" w:rsidRPr="00AD0E94" w:rsidRDefault="00BE13E4" w:rsidP="00BE13E4">
            <w:pPr>
              <w:spacing w:line="70" w:lineRule="atLeast"/>
              <w:jc w:val="center"/>
              <w:rPr>
                <w:rFonts w:ascii="Calibri" w:hAnsi="Calibri" w:cs="Arial"/>
                <w:b/>
                <w:bCs/>
              </w:rPr>
            </w:pPr>
            <w:r w:rsidRPr="005A4266">
              <w:rPr>
                <w:rFonts w:ascii="Calibri" w:hAnsi="Calibri" w:cs="Arial"/>
                <w:b/>
                <w:bCs/>
              </w:rPr>
              <w:t>A/I</w:t>
            </w:r>
          </w:p>
        </w:tc>
      </w:tr>
      <w:tr w:rsidR="00BE13E4" w:rsidRPr="005B3EBF" w14:paraId="25B2589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F7C56A" w14:textId="7A9BEEDC" w:rsidR="00BE13E4" w:rsidRPr="00AD0E94" w:rsidRDefault="00BE13E4" w:rsidP="00BE13E4">
            <w:pPr>
              <w:spacing w:line="70" w:lineRule="atLeast"/>
              <w:jc w:val="center"/>
              <w:rPr>
                <w:rFonts w:ascii="Calibri" w:hAnsi="Calibri" w:cs="Arial"/>
                <w:b/>
                <w:bCs/>
              </w:rPr>
            </w:pPr>
            <w:r w:rsidRPr="5BA0B6A5">
              <w:rPr>
                <w:rFonts w:asciiTheme="minorHAnsi" w:hAnsiTheme="minorHAnsi" w:cstheme="minorBidi"/>
              </w:rPr>
              <w:t xml:space="preserve">Experience of website design, </w:t>
            </w:r>
            <w:proofErr w:type="gramStart"/>
            <w:r w:rsidRPr="5BA0B6A5">
              <w:rPr>
                <w:rFonts w:asciiTheme="minorHAnsi" w:hAnsiTheme="minorHAnsi" w:cstheme="minorBidi"/>
              </w:rPr>
              <w:t>development</w:t>
            </w:r>
            <w:proofErr w:type="gramEnd"/>
            <w:r w:rsidRPr="5BA0B6A5">
              <w:rPr>
                <w:rFonts w:asciiTheme="minorHAnsi" w:hAnsiTheme="minorHAnsi" w:cstheme="minorBidi"/>
              </w:rPr>
              <w:t xml:space="preserve"> and management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5D6A58" w14:textId="010ABF15" w:rsidR="00BE13E4" w:rsidRPr="00AD0E94" w:rsidRDefault="00BE13E4" w:rsidP="00BE13E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C58F1B" w14:textId="11D3AFC4" w:rsidR="00BE13E4" w:rsidRPr="00AD0E94" w:rsidRDefault="00BE64C8" w:rsidP="00BE13E4">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0FD02F" w14:textId="34BD8443" w:rsidR="00BE13E4" w:rsidRPr="00AD0E94" w:rsidRDefault="00BE13E4" w:rsidP="00BE13E4">
            <w:pPr>
              <w:spacing w:line="70" w:lineRule="atLeast"/>
              <w:jc w:val="center"/>
              <w:rPr>
                <w:rFonts w:ascii="Calibri" w:hAnsi="Calibri" w:cs="Arial"/>
                <w:b/>
                <w:bCs/>
              </w:rPr>
            </w:pPr>
            <w:r w:rsidRPr="005A4266">
              <w:rPr>
                <w:rFonts w:ascii="Calibri" w:hAnsi="Calibri" w:cs="Arial"/>
                <w:b/>
                <w:bCs/>
              </w:rPr>
              <w:t>A/I</w:t>
            </w:r>
          </w:p>
        </w:tc>
      </w:tr>
      <w:tr w:rsidR="00BE13E4" w:rsidRPr="005B3EBF" w14:paraId="4B7B3F14"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FD7791" w14:textId="4B277684" w:rsidR="00BE13E4" w:rsidRPr="00AD0E94" w:rsidRDefault="00BE13E4" w:rsidP="00BE13E4">
            <w:pPr>
              <w:spacing w:line="70" w:lineRule="atLeast"/>
              <w:jc w:val="center"/>
              <w:rPr>
                <w:rFonts w:ascii="Calibri" w:hAnsi="Calibri" w:cs="Arial"/>
                <w:b/>
                <w:bCs/>
              </w:rPr>
            </w:pPr>
            <w:r w:rsidRPr="001E6CBE">
              <w:rPr>
                <w:rFonts w:asciiTheme="minorHAnsi" w:hAnsiTheme="minorHAnsi" w:cstheme="minorHAnsi"/>
              </w:rPr>
              <w:t>Experience of successfully managing own workload in an environment where deadlines and priorities frequently change and are often conflicting.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E0BFEE" w14:textId="11E733B6" w:rsidR="00BE13E4" w:rsidRPr="00AD0E94" w:rsidRDefault="00DA4DCA" w:rsidP="00BE13E4">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2FE786" w14:textId="34B5EE6B" w:rsidR="00BE13E4" w:rsidRPr="00AD0E94" w:rsidRDefault="00BE13E4" w:rsidP="00BE13E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CD1E641" w14:textId="6587DA5A" w:rsidR="00BE13E4" w:rsidRPr="00AD0E94" w:rsidRDefault="00BE13E4" w:rsidP="00BE13E4">
            <w:pPr>
              <w:spacing w:line="70" w:lineRule="atLeast"/>
              <w:jc w:val="center"/>
              <w:rPr>
                <w:rFonts w:ascii="Calibri" w:hAnsi="Calibri" w:cs="Arial"/>
                <w:b/>
                <w:bCs/>
              </w:rPr>
            </w:pPr>
            <w:r w:rsidRPr="005A4266">
              <w:rPr>
                <w:rFonts w:ascii="Calibri" w:hAnsi="Calibri" w:cs="Arial"/>
                <w:b/>
                <w:bCs/>
              </w:rPr>
              <w:t>A/I</w:t>
            </w:r>
          </w:p>
        </w:tc>
      </w:tr>
      <w:tr w:rsidR="00BE13E4" w:rsidRPr="005B3EBF" w14:paraId="1ADAFC4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297294" w14:textId="43FA84E3" w:rsidR="00BE13E4" w:rsidRPr="00F338C8" w:rsidRDefault="00BE13E4" w:rsidP="00BE13E4">
            <w:pPr>
              <w:spacing w:line="70" w:lineRule="atLeast"/>
              <w:jc w:val="center"/>
              <w:rPr>
                <w:rStyle w:val="normaltextrun"/>
                <w:rFonts w:asciiTheme="minorHAnsi" w:hAnsiTheme="minorHAnsi" w:cstheme="minorHAnsi"/>
                <w:shd w:val="clear" w:color="auto" w:fill="FFFFFF"/>
              </w:rPr>
            </w:pPr>
            <w:r w:rsidRPr="00BE13E4">
              <w:rPr>
                <w:rFonts w:asciiTheme="minorHAnsi" w:hAnsiTheme="minorHAnsi" w:cstheme="minorBidi"/>
              </w:rPr>
              <w:t>Experience of using content management systems, multimedia packages, ‘</w:t>
            </w:r>
            <w:proofErr w:type="spellStart"/>
            <w:r w:rsidRPr="00BE13E4">
              <w:rPr>
                <w:rFonts w:asciiTheme="minorHAnsi" w:hAnsiTheme="minorHAnsi" w:cstheme="minorBidi"/>
              </w:rPr>
              <w:t>e’newsletters</w:t>
            </w:r>
            <w:proofErr w:type="spellEnd"/>
            <w:r w:rsidRPr="00BE13E4">
              <w:rPr>
                <w:rFonts w:asciiTheme="minorHAnsi" w:hAnsiTheme="minorHAnsi" w:cstheme="minorBidi"/>
              </w:rPr>
              <w:t>, project management tools and editing website content and social media platforms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1D4E51" w14:textId="77777777" w:rsidR="00BE13E4" w:rsidRPr="00AD0E94" w:rsidRDefault="00BE13E4" w:rsidP="00BE13E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5235E4" w14:textId="6DB786A9" w:rsidR="00BE13E4" w:rsidRDefault="00DA4DCA" w:rsidP="00BE13E4">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EA5C12" w14:textId="0D92516E" w:rsidR="00BE13E4" w:rsidRPr="005A4266" w:rsidRDefault="00BE64C8" w:rsidP="00BE13E4">
            <w:pPr>
              <w:spacing w:line="70" w:lineRule="atLeast"/>
              <w:jc w:val="center"/>
              <w:rPr>
                <w:rFonts w:ascii="Calibri" w:hAnsi="Calibri" w:cs="Arial"/>
                <w:b/>
                <w:bCs/>
              </w:rPr>
            </w:pPr>
            <w:r w:rsidRPr="005A4266">
              <w:rPr>
                <w:rFonts w:ascii="Calibri" w:hAnsi="Calibri" w:cs="Arial"/>
                <w:b/>
                <w:bCs/>
              </w:rPr>
              <w:t>A/I</w:t>
            </w:r>
          </w:p>
        </w:tc>
      </w:tr>
      <w:tr w:rsidR="00BE13E4" w:rsidRPr="005B3EBF" w14:paraId="032E48C9"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BE13E4" w:rsidRPr="00AD0E94" w:rsidRDefault="00BE13E4" w:rsidP="00BE13E4">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BE13E4" w:rsidRPr="00AD0E94" w:rsidRDefault="00BE13E4" w:rsidP="00BE13E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BE13E4" w:rsidRPr="00AD0E94" w:rsidRDefault="00BE13E4" w:rsidP="00BE13E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BE13E4" w:rsidRPr="00AD0E94" w:rsidRDefault="00BE13E4" w:rsidP="00BE13E4">
            <w:pPr>
              <w:spacing w:line="70" w:lineRule="atLeast"/>
              <w:jc w:val="center"/>
              <w:rPr>
                <w:rFonts w:ascii="Calibri" w:hAnsi="Calibri" w:cs="Arial"/>
                <w:b/>
                <w:bCs/>
              </w:rPr>
            </w:pPr>
            <w:r>
              <w:rPr>
                <w:rFonts w:ascii="Calibri" w:hAnsi="Calibri" w:cs="Arial"/>
                <w:b/>
                <w:bCs/>
              </w:rPr>
              <w:t>Assessed</w:t>
            </w:r>
          </w:p>
        </w:tc>
      </w:tr>
      <w:tr w:rsidR="00F836BB" w:rsidRPr="005B3EBF" w14:paraId="3B46B47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01FADBC6" w:rsidR="00F836BB" w:rsidRPr="00DF3B09" w:rsidRDefault="00F836BB" w:rsidP="00F836BB">
            <w:pPr>
              <w:spacing w:line="70" w:lineRule="atLeast"/>
              <w:jc w:val="center"/>
              <w:rPr>
                <w:rStyle w:val="normaltextrun"/>
                <w:rFonts w:asciiTheme="minorHAnsi" w:hAnsiTheme="minorHAnsi" w:cstheme="minorHAnsi"/>
                <w:shd w:val="clear" w:color="auto" w:fill="FFFFFF"/>
              </w:rPr>
            </w:pPr>
            <w:r w:rsidRPr="00121C23">
              <w:rPr>
                <w:rFonts w:asciiTheme="minorHAnsi" w:hAnsiTheme="minorHAnsi" w:cstheme="minorHAnsi"/>
              </w:rPr>
              <w:t xml:space="preserve">Excellent writing, editing and communication skills and ability to write for different communications channels </w:t>
            </w:r>
            <w:r>
              <w:rPr>
                <w:rFonts w:asciiTheme="minorHAnsi" w:hAnsiTheme="minorHAnsi" w:cstheme="minorHAnsi"/>
              </w:rPr>
              <w:t xml:space="preserve">and </w:t>
            </w:r>
            <w:r w:rsidRPr="00121C23">
              <w:rPr>
                <w:rFonts w:asciiTheme="minorHAnsi" w:hAnsiTheme="minorHAnsi" w:cstheme="minorHAnsi"/>
              </w:rPr>
              <w:t xml:space="preserve">audiences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5D7E7F54" w:rsidR="00F836BB" w:rsidRPr="00AD0E94" w:rsidRDefault="00F836BB" w:rsidP="00F836BB">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F836BB" w:rsidRPr="00AD0E94" w:rsidRDefault="00F836BB" w:rsidP="00F836BB">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26B98FFD" w:rsidR="00F836BB" w:rsidRPr="00AD0E94" w:rsidRDefault="00F836BB" w:rsidP="00F836BB">
            <w:pPr>
              <w:spacing w:line="70" w:lineRule="atLeast"/>
              <w:jc w:val="center"/>
              <w:rPr>
                <w:rFonts w:ascii="Calibri" w:hAnsi="Calibri" w:cs="Arial"/>
                <w:b/>
                <w:bCs/>
              </w:rPr>
            </w:pPr>
            <w:r w:rsidRPr="002759BA">
              <w:rPr>
                <w:rFonts w:ascii="Calibri" w:hAnsi="Calibri" w:cs="Arial"/>
                <w:b/>
                <w:bCs/>
              </w:rPr>
              <w:t>A/I</w:t>
            </w:r>
          </w:p>
        </w:tc>
      </w:tr>
      <w:tr w:rsidR="00F836BB" w:rsidRPr="005B3EBF" w14:paraId="0E0D9CC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0FCDF441" w:rsidR="00F836BB" w:rsidRPr="00F836BB" w:rsidRDefault="00F836BB" w:rsidP="00F836BB">
            <w:pPr>
              <w:spacing w:line="70" w:lineRule="atLeast"/>
              <w:jc w:val="center"/>
              <w:rPr>
                <w:rFonts w:cstheme="minorHAnsi"/>
              </w:rPr>
            </w:pPr>
            <w:r w:rsidRPr="00F836BB">
              <w:rPr>
                <w:rFonts w:asciiTheme="minorHAnsi" w:hAnsiTheme="minorHAnsi" w:cstheme="minorHAnsi"/>
              </w:rPr>
              <w:t>Ability to take an innovative and consultative approach to communications – apply critical thinking, ask questions, and apply learning to tailor communication solutions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58E79168" w:rsidR="00F836BB" w:rsidRPr="00AD0E94" w:rsidRDefault="00F836BB" w:rsidP="00F836BB">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F836BB" w:rsidRPr="00AD0E94" w:rsidRDefault="00F836BB" w:rsidP="00F836BB">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37D5AD29" w:rsidR="00F836BB" w:rsidRPr="00AD0E94" w:rsidRDefault="00F836BB" w:rsidP="00F836BB">
            <w:pPr>
              <w:spacing w:line="70" w:lineRule="atLeast"/>
              <w:jc w:val="center"/>
              <w:rPr>
                <w:rFonts w:ascii="Calibri" w:hAnsi="Calibri" w:cs="Arial"/>
                <w:b/>
                <w:bCs/>
              </w:rPr>
            </w:pPr>
            <w:r w:rsidRPr="002759BA">
              <w:rPr>
                <w:rFonts w:ascii="Calibri" w:hAnsi="Calibri" w:cs="Arial"/>
                <w:b/>
                <w:bCs/>
              </w:rPr>
              <w:t>A/I</w:t>
            </w:r>
          </w:p>
        </w:tc>
      </w:tr>
      <w:tr w:rsidR="00F836BB" w:rsidRPr="005B3EBF" w14:paraId="577965FB"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6B20135E" w:rsidR="00F836BB" w:rsidRPr="00F836BB" w:rsidRDefault="00F836BB" w:rsidP="00F836BB">
            <w:pPr>
              <w:spacing w:line="70" w:lineRule="atLeast"/>
              <w:jc w:val="center"/>
              <w:rPr>
                <w:rFonts w:cstheme="minorHAnsi"/>
              </w:rPr>
            </w:pPr>
            <w:r w:rsidRPr="00F836BB">
              <w:rPr>
                <w:rFonts w:asciiTheme="minorHAnsi" w:hAnsiTheme="minorHAnsi" w:cstheme="minorHAnsi"/>
              </w:rPr>
              <w:t>Ability to work closely with a range of partners and stakeholders, developing effective and appropriate methods of engagement.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46C21F18" w:rsidR="00F836BB" w:rsidRPr="00AD0E94" w:rsidRDefault="00F836BB" w:rsidP="00F836BB">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F836BB" w:rsidRPr="00AD0E94" w:rsidRDefault="00F836BB" w:rsidP="00F836BB">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1B60C5FA" w:rsidR="00F836BB" w:rsidRPr="00AD0E94" w:rsidRDefault="00F836BB" w:rsidP="00F836BB">
            <w:pPr>
              <w:spacing w:line="70" w:lineRule="atLeast"/>
              <w:jc w:val="center"/>
              <w:rPr>
                <w:rFonts w:ascii="Calibri" w:hAnsi="Calibri" w:cs="Arial"/>
                <w:b/>
                <w:bCs/>
              </w:rPr>
            </w:pPr>
            <w:r w:rsidRPr="002759BA">
              <w:rPr>
                <w:rFonts w:ascii="Calibri" w:hAnsi="Calibri" w:cs="Arial"/>
                <w:b/>
                <w:bCs/>
              </w:rPr>
              <w:t>A/I</w:t>
            </w:r>
          </w:p>
        </w:tc>
      </w:tr>
      <w:tr w:rsidR="00F836BB" w:rsidRPr="005B3EBF" w14:paraId="531EA27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95B2149" w14:textId="4893DF01" w:rsidR="00F836BB" w:rsidRPr="00F836BB" w:rsidRDefault="00F836BB" w:rsidP="00F836BB">
            <w:pPr>
              <w:spacing w:line="70" w:lineRule="atLeast"/>
              <w:jc w:val="center"/>
              <w:rPr>
                <w:rFonts w:cstheme="minorHAnsi"/>
              </w:rPr>
            </w:pPr>
            <w:r w:rsidRPr="00F836BB">
              <w:rPr>
                <w:rFonts w:asciiTheme="minorHAnsi" w:hAnsiTheme="minorHAnsi" w:cstheme="minorHAnsi"/>
              </w:rPr>
              <w:t xml:space="preserve">Competence in using office IT applications such as Word, Outlook, PowerPoint. Consultation and engagement platforms, is desirable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18BC45" w14:textId="202FAD2B" w:rsidR="00F836BB" w:rsidRPr="00AD0E94" w:rsidRDefault="00F836BB" w:rsidP="00F836BB">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7FB793B" w14:textId="77777777" w:rsidR="00F836BB" w:rsidRPr="00AD0E94" w:rsidRDefault="00F836BB" w:rsidP="00F836BB">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66C84B" w14:textId="6A97D79E" w:rsidR="00F836BB" w:rsidRPr="00AD0E94" w:rsidRDefault="00F836BB" w:rsidP="00F836BB">
            <w:pPr>
              <w:spacing w:line="70" w:lineRule="atLeast"/>
              <w:jc w:val="center"/>
              <w:rPr>
                <w:rFonts w:ascii="Calibri" w:hAnsi="Calibri" w:cs="Arial"/>
                <w:b/>
                <w:bCs/>
              </w:rPr>
            </w:pPr>
            <w:r w:rsidRPr="002759BA">
              <w:rPr>
                <w:rFonts w:ascii="Calibri" w:hAnsi="Calibri" w:cs="Arial"/>
                <w:b/>
                <w:bCs/>
              </w:rPr>
              <w:t>A/I</w:t>
            </w:r>
          </w:p>
        </w:tc>
      </w:tr>
      <w:tr w:rsidR="00F836BB" w:rsidRPr="005B3EBF" w14:paraId="53832E1C"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4B7211" w14:textId="6BDF0BE4" w:rsidR="00F836BB" w:rsidRPr="00F836BB" w:rsidRDefault="00F836BB" w:rsidP="00F836BB">
            <w:pPr>
              <w:spacing w:line="70" w:lineRule="atLeast"/>
              <w:jc w:val="center"/>
              <w:rPr>
                <w:rFonts w:cstheme="minorHAnsi"/>
              </w:rPr>
            </w:pPr>
            <w:r w:rsidRPr="00F836BB">
              <w:rPr>
                <w:rFonts w:asciiTheme="minorHAnsi" w:hAnsiTheme="minorHAnsi" w:cstheme="minorHAnsi"/>
              </w:rPr>
              <w:t>Ability to deliver proactive social media activity using a range of channels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E63D0EA" w14:textId="4E274A64" w:rsidR="00F836BB" w:rsidRPr="00AD0E94" w:rsidRDefault="00F836BB" w:rsidP="00F836BB">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527993" w14:textId="77777777" w:rsidR="00F836BB" w:rsidRPr="00AD0E94" w:rsidRDefault="00F836BB" w:rsidP="00F836BB">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0ECAB3" w14:textId="5E37B365" w:rsidR="00F836BB" w:rsidRPr="00AD0E94" w:rsidRDefault="00F836BB" w:rsidP="00F836BB">
            <w:pPr>
              <w:spacing w:line="70" w:lineRule="atLeast"/>
              <w:jc w:val="center"/>
              <w:rPr>
                <w:rFonts w:ascii="Calibri" w:hAnsi="Calibri" w:cs="Arial"/>
                <w:b/>
                <w:bCs/>
              </w:rPr>
            </w:pPr>
            <w:r w:rsidRPr="002759BA">
              <w:rPr>
                <w:rFonts w:ascii="Calibri" w:hAnsi="Calibri" w:cs="Arial"/>
                <w:b/>
                <w:bCs/>
              </w:rPr>
              <w:t>A/I</w:t>
            </w:r>
          </w:p>
        </w:tc>
      </w:tr>
      <w:tr w:rsidR="00F836BB" w:rsidRPr="005B3EBF" w14:paraId="5412BC8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8CD664" w14:textId="66D8248F" w:rsidR="00F836BB" w:rsidRPr="00F836BB" w:rsidRDefault="00F836BB" w:rsidP="00F836BB">
            <w:pPr>
              <w:spacing w:line="70" w:lineRule="atLeast"/>
              <w:jc w:val="center"/>
            </w:pPr>
            <w:r w:rsidRPr="001E6CBE">
              <w:rPr>
                <w:rFonts w:asciiTheme="minorHAnsi" w:hAnsiTheme="minorHAnsi" w:cstheme="minorHAnsi"/>
              </w:rPr>
              <w:t xml:space="preserve">Ability to work constructively as part of a team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8099B96" w14:textId="545DC534" w:rsidR="00F836BB" w:rsidRPr="00AD0E94" w:rsidRDefault="00F836BB" w:rsidP="00F836BB">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3A29A7D" w14:textId="77777777" w:rsidR="00F836BB" w:rsidRPr="00AD0E94" w:rsidRDefault="00F836BB" w:rsidP="00F836BB">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0D94CF" w14:textId="19EA1238" w:rsidR="00F836BB" w:rsidRPr="00AD0E94" w:rsidRDefault="00F836BB" w:rsidP="00F836BB">
            <w:pPr>
              <w:spacing w:line="70" w:lineRule="atLeast"/>
              <w:jc w:val="center"/>
              <w:rPr>
                <w:rFonts w:ascii="Calibri" w:hAnsi="Calibri" w:cs="Arial"/>
                <w:b/>
                <w:bCs/>
              </w:rPr>
            </w:pPr>
            <w:r w:rsidRPr="002759BA">
              <w:rPr>
                <w:rFonts w:ascii="Calibri" w:hAnsi="Calibri" w:cs="Arial"/>
                <w:b/>
                <w:bCs/>
              </w:rPr>
              <w:t>A/I</w:t>
            </w:r>
          </w:p>
        </w:tc>
      </w:tr>
      <w:tr w:rsidR="00F836BB" w:rsidRPr="005B3EBF" w14:paraId="7D68B82C"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22C49A" w14:textId="0CFF702C" w:rsidR="00F836BB" w:rsidRPr="00F836BB" w:rsidRDefault="00F836BB" w:rsidP="00F836BB">
            <w:pPr>
              <w:spacing w:line="70" w:lineRule="atLeast"/>
              <w:jc w:val="center"/>
            </w:pPr>
            <w:r w:rsidRPr="001E6CBE">
              <w:rPr>
                <w:rFonts w:asciiTheme="minorHAnsi" w:hAnsiTheme="minorHAnsi" w:cstheme="minorHAnsi"/>
              </w:rPr>
              <w:t xml:space="preserve">Ability to prepare presentations, including using PowerPoint, and develop high quality visuals for </w:t>
            </w:r>
            <w:r>
              <w:rPr>
                <w:rFonts w:asciiTheme="minorHAnsi" w:hAnsiTheme="minorHAnsi" w:cstheme="minorHAnsi"/>
              </w:rPr>
              <w:t>a range of purposes and audiences</w:t>
            </w:r>
            <w:r w:rsidRPr="001E6CBE">
              <w:rPr>
                <w:rFonts w:asciiTheme="minorHAnsi" w:hAnsiTheme="minorHAnsi" w:cstheme="minorHAnsi"/>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DD2C0C" w14:textId="77777777" w:rsidR="00F836BB" w:rsidRPr="00AD0E94" w:rsidRDefault="00F836BB" w:rsidP="00F836BB">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7EFBBF9" w14:textId="2C6344CB" w:rsidR="00F836BB" w:rsidRPr="00AD0E94" w:rsidRDefault="00F836BB" w:rsidP="00F836BB">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30B23CA" w14:textId="43C9B0BB" w:rsidR="00F836BB" w:rsidRPr="00AD0E94" w:rsidRDefault="00F836BB" w:rsidP="00F836BB">
            <w:pPr>
              <w:spacing w:line="70" w:lineRule="atLeast"/>
              <w:jc w:val="center"/>
              <w:rPr>
                <w:rFonts w:ascii="Calibri" w:hAnsi="Calibri" w:cs="Arial"/>
                <w:b/>
                <w:bCs/>
              </w:rPr>
            </w:pPr>
            <w:r w:rsidRPr="002759BA">
              <w:rPr>
                <w:rFonts w:ascii="Calibri" w:hAnsi="Calibri" w:cs="Arial"/>
                <w:b/>
                <w:bCs/>
              </w:rPr>
              <w:t>A/I</w:t>
            </w:r>
          </w:p>
        </w:tc>
      </w:tr>
      <w:tr w:rsidR="00F836BB" w:rsidRPr="005B3EBF" w14:paraId="2397A67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6E6E3D" w14:textId="3E7F02E1" w:rsidR="00F836BB" w:rsidRPr="00F836BB" w:rsidRDefault="00F836BB" w:rsidP="00F836BB">
            <w:pPr>
              <w:spacing w:line="70" w:lineRule="atLeast"/>
              <w:jc w:val="center"/>
            </w:pPr>
            <w:r w:rsidRPr="00F836BB">
              <w:rPr>
                <w:rFonts w:asciiTheme="minorHAnsi" w:hAnsiTheme="minorHAnsi" w:cstheme="minorHAnsi"/>
              </w:rPr>
              <w:lastRenderedPageBreak/>
              <w:t>Ability to plan, organise and manage own workloads including competing demands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87F68B" w14:textId="7752DE9C" w:rsidR="00F836BB" w:rsidRPr="00AD0E94" w:rsidRDefault="00F836BB" w:rsidP="00F836BB">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0A3146" w14:textId="77777777" w:rsidR="00F836BB" w:rsidRPr="00AD0E94" w:rsidRDefault="00F836BB" w:rsidP="00F836BB">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113127" w14:textId="2B8DCD3A" w:rsidR="00F836BB" w:rsidRPr="00AD0E94" w:rsidRDefault="00F836BB" w:rsidP="00F836BB">
            <w:pPr>
              <w:spacing w:line="70" w:lineRule="atLeast"/>
              <w:jc w:val="center"/>
              <w:rPr>
                <w:rFonts w:ascii="Calibri" w:hAnsi="Calibri" w:cs="Arial"/>
                <w:b/>
                <w:bCs/>
              </w:rPr>
            </w:pPr>
            <w:r w:rsidRPr="002759BA">
              <w:rPr>
                <w:rFonts w:ascii="Calibri" w:hAnsi="Calibri" w:cs="Arial"/>
                <w:b/>
                <w:bCs/>
              </w:rPr>
              <w:t>A/I</w:t>
            </w:r>
          </w:p>
        </w:tc>
      </w:tr>
      <w:tr w:rsidR="00F836BB" w:rsidRPr="005B3EBF" w14:paraId="70C7C494"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AB652F" w14:textId="299E42BD" w:rsidR="00F836BB" w:rsidRPr="00F836BB" w:rsidRDefault="00F836BB" w:rsidP="00F836BB">
            <w:pPr>
              <w:spacing w:line="70" w:lineRule="atLeast"/>
              <w:jc w:val="center"/>
            </w:pPr>
            <w:r w:rsidRPr="00F836BB">
              <w:rPr>
                <w:rFonts w:asciiTheme="minorHAnsi" w:hAnsiTheme="minorHAnsi" w:cstheme="minorHAnsi"/>
              </w:rPr>
              <w:t>Exceptional interpersonal and relationship management skills, able to achieve outcomes through positive partnership working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557C83" w14:textId="4132EFB9" w:rsidR="00F836BB" w:rsidRPr="00AD0E94" w:rsidRDefault="00F836BB" w:rsidP="00F836BB">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C968F85" w14:textId="77777777" w:rsidR="00F836BB" w:rsidRPr="00AD0E94" w:rsidRDefault="00F836BB" w:rsidP="00F836BB">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0CCAAA" w14:textId="7A06F4FF" w:rsidR="00F836BB" w:rsidRPr="00AD0E94" w:rsidRDefault="00F836BB" w:rsidP="00F836BB">
            <w:pPr>
              <w:spacing w:line="70" w:lineRule="atLeast"/>
              <w:jc w:val="center"/>
              <w:rPr>
                <w:rFonts w:ascii="Calibri" w:hAnsi="Calibri" w:cs="Arial"/>
                <w:b/>
                <w:bCs/>
              </w:rPr>
            </w:pPr>
            <w:r w:rsidRPr="002759BA">
              <w:rPr>
                <w:rFonts w:ascii="Calibri" w:hAnsi="Calibri" w:cs="Arial"/>
                <w:b/>
                <w:bCs/>
              </w:rPr>
              <w:t>A/I</w:t>
            </w:r>
          </w:p>
        </w:tc>
      </w:tr>
      <w:tr w:rsidR="00F836BB" w:rsidRPr="005B3EBF" w14:paraId="0EC611B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107324" w14:textId="37730DB3" w:rsidR="00F836BB" w:rsidRPr="00F836BB" w:rsidRDefault="00F836BB" w:rsidP="00F836BB">
            <w:pPr>
              <w:spacing w:line="70" w:lineRule="atLeast"/>
              <w:jc w:val="center"/>
            </w:pPr>
            <w:r w:rsidRPr="00F836BB">
              <w:rPr>
                <w:rFonts w:asciiTheme="minorHAnsi" w:hAnsiTheme="minorHAnsi" w:cstheme="minorHAnsi"/>
              </w:rPr>
              <w:t>Creative thinking and problem solving including the ability to improve services, develop new ways of working, and find appropriate solutions to complex issues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1E11E8" w14:textId="77777777" w:rsidR="00F836BB" w:rsidRDefault="00F836BB" w:rsidP="00F836BB">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3A1C559" w14:textId="4BAAA53F" w:rsidR="00F836BB" w:rsidRPr="00AD0E94" w:rsidRDefault="00786C34" w:rsidP="00F836BB">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1CDFE5" w14:textId="00186F86" w:rsidR="00F836BB" w:rsidRPr="002759BA" w:rsidRDefault="00F836BB" w:rsidP="00F836BB">
            <w:pPr>
              <w:spacing w:line="70" w:lineRule="atLeast"/>
              <w:jc w:val="center"/>
              <w:rPr>
                <w:rFonts w:ascii="Calibri" w:hAnsi="Calibri" w:cs="Arial"/>
                <w:b/>
                <w:bCs/>
              </w:rPr>
            </w:pPr>
            <w:r w:rsidRPr="002759BA">
              <w:rPr>
                <w:rFonts w:ascii="Calibri" w:hAnsi="Calibri" w:cs="Arial"/>
                <w:b/>
                <w:bCs/>
              </w:rPr>
              <w:t>A/I</w:t>
            </w:r>
          </w:p>
        </w:tc>
      </w:tr>
      <w:tr w:rsidR="00F836BB" w:rsidRPr="005B3EBF" w14:paraId="7F064C2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DB1D66" w14:textId="53E158FA" w:rsidR="00F836BB" w:rsidRPr="00F836BB" w:rsidRDefault="00F836BB" w:rsidP="00F836BB">
            <w:pPr>
              <w:spacing w:line="70" w:lineRule="atLeast"/>
              <w:jc w:val="center"/>
            </w:pPr>
            <w:proofErr w:type="spellStart"/>
            <w:r w:rsidRPr="00F836BB">
              <w:rPr>
                <w:rFonts w:asciiTheme="minorHAnsi" w:hAnsiTheme="minorHAnsi" w:cstheme="minorHAnsi"/>
              </w:rPr>
              <w:t>Well developed</w:t>
            </w:r>
            <w:proofErr w:type="spellEnd"/>
            <w:r w:rsidRPr="00F836BB">
              <w:rPr>
                <w:rFonts w:asciiTheme="minorHAnsi" w:hAnsiTheme="minorHAnsi" w:cstheme="minorHAnsi"/>
              </w:rPr>
              <w:t xml:space="preserve"> IT skills including using office IT applications such as Word, Outlook, PowerPoint.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037B90" w14:textId="05CAD1E5" w:rsidR="00F836BB" w:rsidRPr="00AD0E94" w:rsidRDefault="00F836BB" w:rsidP="00F836BB">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A83547" w14:textId="77777777" w:rsidR="00F836BB" w:rsidRPr="00AD0E94" w:rsidRDefault="00F836BB" w:rsidP="00F836BB">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10C945" w14:textId="77F1CD0D" w:rsidR="00F836BB" w:rsidRPr="00AD0E94" w:rsidRDefault="00F836BB" w:rsidP="00F836BB">
            <w:pPr>
              <w:spacing w:line="70" w:lineRule="atLeast"/>
              <w:jc w:val="center"/>
              <w:rPr>
                <w:rFonts w:ascii="Calibri" w:hAnsi="Calibri" w:cs="Arial"/>
                <w:b/>
                <w:bCs/>
              </w:rPr>
            </w:pPr>
            <w:r w:rsidRPr="002759BA">
              <w:rPr>
                <w:rFonts w:ascii="Calibri" w:hAnsi="Calibri" w:cs="Arial"/>
                <w:b/>
                <w:bCs/>
              </w:rPr>
              <w:t>A/I</w:t>
            </w:r>
          </w:p>
        </w:tc>
      </w:tr>
      <w:tr w:rsidR="00F836BB" w:rsidRPr="005B3EBF" w14:paraId="33977F0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F836BB" w:rsidRPr="00AD0E94" w:rsidRDefault="00F836BB" w:rsidP="00F836BB">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F836BB" w:rsidRPr="00AD0E94" w:rsidRDefault="00F836BB" w:rsidP="00F836BB">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F836BB" w:rsidRPr="00AD0E94" w:rsidRDefault="00F836BB" w:rsidP="00F836BB">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F836BB" w:rsidRPr="00AD0E94" w:rsidRDefault="00F836BB" w:rsidP="00F836BB">
            <w:pPr>
              <w:spacing w:line="70" w:lineRule="atLeast"/>
              <w:jc w:val="center"/>
              <w:rPr>
                <w:rFonts w:ascii="Calibri" w:hAnsi="Calibri" w:cs="Arial"/>
                <w:b/>
                <w:bCs/>
              </w:rPr>
            </w:pPr>
            <w:r>
              <w:rPr>
                <w:rFonts w:ascii="Calibri" w:hAnsi="Calibri" w:cs="Arial"/>
                <w:b/>
                <w:bCs/>
              </w:rPr>
              <w:t>Assessed</w:t>
            </w:r>
          </w:p>
        </w:tc>
      </w:tr>
      <w:tr w:rsidR="00F836BB" w:rsidRPr="005B3EBF" w14:paraId="39253B7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4DC39542" w:rsidR="00F836BB" w:rsidRPr="00AD0E94" w:rsidRDefault="00F836BB" w:rsidP="00F836BB">
            <w:pPr>
              <w:spacing w:line="70" w:lineRule="atLeast"/>
              <w:jc w:val="center"/>
              <w:rPr>
                <w:rFonts w:ascii="Calibri" w:hAnsi="Calibri" w:cs="Arial"/>
                <w:b/>
                <w:bCs/>
              </w:rPr>
            </w:pPr>
            <w:r w:rsidRPr="001E6CBE">
              <w:rPr>
                <w:rFonts w:asciiTheme="minorHAnsi" w:hAnsiTheme="minorHAnsi" w:cstheme="minorHAnsi"/>
              </w:rPr>
              <w:t>Educated to degree level or equivalent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77777777" w:rsidR="00F836BB" w:rsidRPr="00AD0E94" w:rsidRDefault="00F836BB" w:rsidP="00F836BB">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F836BB" w:rsidRPr="00AD0E94" w:rsidRDefault="00F836BB" w:rsidP="00F836BB">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3544FDD6" w:rsidR="00F836BB" w:rsidRPr="00AD0E94" w:rsidRDefault="00F836BB" w:rsidP="00F836BB">
            <w:pPr>
              <w:spacing w:line="70" w:lineRule="atLeast"/>
              <w:jc w:val="center"/>
              <w:rPr>
                <w:rFonts w:ascii="Calibri" w:hAnsi="Calibri" w:cs="Arial"/>
                <w:b/>
                <w:bCs/>
              </w:rPr>
            </w:pPr>
            <w:r>
              <w:rPr>
                <w:rFonts w:ascii="Calibri" w:hAnsi="Calibri" w:cs="Arial"/>
                <w:b/>
                <w:bCs/>
              </w:rPr>
              <w:t>A/C</w:t>
            </w: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1"/>
      <w:headerReference w:type="default" r:id="rId12"/>
      <w:footerReference w:type="even" r:id="rId13"/>
      <w:footerReference w:type="default" r:id="rId14"/>
      <w:headerReference w:type="first" r:id="rId15"/>
      <w:footerReference w:type="first" r:id="rId16"/>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8C357" w14:textId="77777777" w:rsidR="00E721C9" w:rsidRDefault="00E721C9" w:rsidP="003E5354">
      <w:r>
        <w:separator/>
      </w:r>
    </w:p>
  </w:endnote>
  <w:endnote w:type="continuationSeparator" w:id="0">
    <w:p w14:paraId="28DE8054" w14:textId="77777777" w:rsidR="00E721C9" w:rsidRDefault="00E721C9"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5C22"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MSIPCM810b4b9cb77880329392d84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848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E8A07" w14:textId="77777777" w:rsidR="00E721C9" w:rsidRDefault="00E721C9" w:rsidP="003E5354">
      <w:r>
        <w:separator/>
      </w:r>
    </w:p>
  </w:footnote>
  <w:footnote w:type="continuationSeparator" w:id="0">
    <w:p w14:paraId="23220C0C" w14:textId="77777777" w:rsidR="00E721C9" w:rsidRDefault="00E721C9"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B12F"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8588D" w14:textId="709644C5"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FAFC"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F6D331E"/>
    <w:multiLevelType w:val="hybridMultilevel"/>
    <w:tmpl w:val="EAA433DA"/>
    <w:lvl w:ilvl="0" w:tplc="9F225624">
      <w:start w:val="1"/>
      <w:numFmt w:val="decimal"/>
      <w:lvlText w:val="%1."/>
      <w:lvlJc w:val="left"/>
      <w:pPr>
        <w:ind w:left="360" w:hanging="360"/>
      </w:pPr>
      <w:rPr>
        <w:rFonts w:asciiTheme="minorHAnsi" w:eastAsiaTheme="minorHAnsi" w:hAnsiTheme="minorHAnsi" w:cstheme="minorHAns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3"/>
  </w:num>
  <w:num w:numId="2" w16cid:durableId="507714373">
    <w:abstractNumId w:val="22"/>
  </w:num>
  <w:num w:numId="3" w16cid:durableId="818763830">
    <w:abstractNumId w:val="20"/>
  </w:num>
  <w:num w:numId="4" w16cid:durableId="1256743143">
    <w:abstractNumId w:val="16"/>
  </w:num>
  <w:num w:numId="5" w16cid:durableId="1863087608">
    <w:abstractNumId w:val="28"/>
  </w:num>
  <w:num w:numId="6" w16cid:durableId="1286346736">
    <w:abstractNumId w:val="3"/>
  </w:num>
  <w:num w:numId="7" w16cid:durableId="1320039565">
    <w:abstractNumId w:val="2"/>
  </w:num>
  <w:num w:numId="8" w16cid:durableId="2097283462">
    <w:abstractNumId w:val="15"/>
  </w:num>
  <w:num w:numId="9" w16cid:durableId="501548402">
    <w:abstractNumId w:val="1"/>
  </w:num>
  <w:num w:numId="10" w16cid:durableId="133648972">
    <w:abstractNumId w:val="24"/>
  </w:num>
  <w:num w:numId="11" w16cid:durableId="283852757">
    <w:abstractNumId w:val="9"/>
  </w:num>
  <w:num w:numId="12" w16cid:durableId="762258631">
    <w:abstractNumId w:val="7"/>
  </w:num>
  <w:num w:numId="13" w16cid:durableId="1876885722">
    <w:abstractNumId w:val="25"/>
  </w:num>
  <w:num w:numId="14" w16cid:durableId="284384524">
    <w:abstractNumId w:val="14"/>
  </w:num>
  <w:num w:numId="15" w16cid:durableId="859271286">
    <w:abstractNumId w:val="8"/>
  </w:num>
  <w:num w:numId="16" w16cid:durableId="1627855592">
    <w:abstractNumId w:val="10"/>
  </w:num>
  <w:num w:numId="17" w16cid:durableId="1954359177">
    <w:abstractNumId w:val="5"/>
  </w:num>
  <w:num w:numId="18" w16cid:durableId="1450512846">
    <w:abstractNumId w:val="31"/>
  </w:num>
  <w:num w:numId="19" w16cid:durableId="1896507463">
    <w:abstractNumId w:val="18"/>
  </w:num>
  <w:num w:numId="20" w16cid:durableId="204027581">
    <w:abstractNumId w:val="12"/>
  </w:num>
  <w:num w:numId="21" w16cid:durableId="2034107091">
    <w:abstractNumId w:val="27"/>
  </w:num>
  <w:num w:numId="22" w16cid:durableId="881795152">
    <w:abstractNumId w:val="23"/>
  </w:num>
  <w:num w:numId="23" w16cid:durableId="730076990">
    <w:abstractNumId w:val="26"/>
  </w:num>
  <w:num w:numId="24" w16cid:durableId="1495874154">
    <w:abstractNumId w:val="19"/>
  </w:num>
  <w:num w:numId="25" w16cid:durableId="1536041592">
    <w:abstractNumId w:val="0"/>
  </w:num>
  <w:num w:numId="26" w16cid:durableId="1854761340">
    <w:abstractNumId w:val="17"/>
  </w:num>
  <w:num w:numId="27" w16cid:durableId="1112750334">
    <w:abstractNumId w:val="29"/>
  </w:num>
  <w:num w:numId="28" w16cid:durableId="1904021794">
    <w:abstractNumId w:val="4"/>
  </w:num>
  <w:num w:numId="29" w16cid:durableId="2123646893">
    <w:abstractNumId w:val="30"/>
  </w:num>
  <w:num w:numId="30" w16cid:durableId="238176124">
    <w:abstractNumId w:val="6"/>
  </w:num>
  <w:num w:numId="31" w16cid:durableId="277683471">
    <w:abstractNumId w:val="21"/>
  </w:num>
  <w:num w:numId="32" w16cid:durableId="8817898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21A9"/>
    <w:rsid w:val="00070052"/>
    <w:rsid w:val="00074F15"/>
    <w:rsid w:val="000855B2"/>
    <w:rsid w:val="000B4643"/>
    <w:rsid w:val="000B61A4"/>
    <w:rsid w:val="000E62C7"/>
    <w:rsid w:val="00103534"/>
    <w:rsid w:val="00112470"/>
    <w:rsid w:val="00113AE0"/>
    <w:rsid w:val="00113D09"/>
    <w:rsid w:val="00125641"/>
    <w:rsid w:val="00154E7C"/>
    <w:rsid w:val="0015656E"/>
    <w:rsid w:val="00175705"/>
    <w:rsid w:val="00175823"/>
    <w:rsid w:val="001B2FB2"/>
    <w:rsid w:val="001C2CA3"/>
    <w:rsid w:val="001C7141"/>
    <w:rsid w:val="001D3371"/>
    <w:rsid w:val="001E05C1"/>
    <w:rsid w:val="001E3C23"/>
    <w:rsid w:val="00202A7E"/>
    <w:rsid w:val="002037BD"/>
    <w:rsid w:val="002109FC"/>
    <w:rsid w:val="00223609"/>
    <w:rsid w:val="00224FEB"/>
    <w:rsid w:val="00240241"/>
    <w:rsid w:val="00240EA2"/>
    <w:rsid w:val="0024126E"/>
    <w:rsid w:val="002564D0"/>
    <w:rsid w:val="00256FC1"/>
    <w:rsid w:val="0026064E"/>
    <w:rsid w:val="00261779"/>
    <w:rsid w:val="002748BB"/>
    <w:rsid w:val="002857D1"/>
    <w:rsid w:val="00293DC1"/>
    <w:rsid w:val="002B7CD7"/>
    <w:rsid w:val="002D5525"/>
    <w:rsid w:val="002D7A1D"/>
    <w:rsid w:val="002E02F3"/>
    <w:rsid w:val="002E49B1"/>
    <w:rsid w:val="002F732F"/>
    <w:rsid w:val="00303FCB"/>
    <w:rsid w:val="00304FB6"/>
    <w:rsid w:val="003054B2"/>
    <w:rsid w:val="003134CE"/>
    <w:rsid w:val="00323C90"/>
    <w:rsid w:val="00324D3D"/>
    <w:rsid w:val="00341FC1"/>
    <w:rsid w:val="00343CED"/>
    <w:rsid w:val="00363C8D"/>
    <w:rsid w:val="00376E8A"/>
    <w:rsid w:val="00380815"/>
    <w:rsid w:val="003847D3"/>
    <w:rsid w:val="00387E78"/>
    <w:rsid w:val="00396680"/>
    <w:rsid w:val="0039715D"/>
    <w:rsid w:val="00397448"/>
    <w:rsid w:val="003A2F19"/>
    <w:rsid w:val="003A6B63"/>
    <w:rsid w:val="003B3832"/>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33763"/>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668A"/>
    <w:rsid w:val="005117A1"/>
    <w:rsid w:val="005305AE"/>
    <w:rsid w:val="005308D0"/>
    <w:rsid w:val="00533982"/>
    <w:rsid w:val="00545A74"/>
    <w:rsid w:val="00563EA5"/>
    <w:rsid w:val="005750CD"/>
    <w:rsid w:val="0058438B"/>
    <w:rsid w:val="005907BB"/>
    <w:rsid w:val="00591F9B"/>
    <w:rsid w:val="00597320"/>
    <w:rsid w:val="00597977"/>
    <w:rsid w:val="005B3EBF"/>
    <w:rsid w:val="005D1100"/>
    <w:rsid w:val="005E559A"/>
    <w:rsid w:val="00602AEA"/>
    <w:rsid w:val="006034E2"/>
    <w:rsid w:val="00607E93"/>
    <w:rsid w:val="00613F15"/>
    <w:rsid w:val="00616202"/>
    <w:rsid w:val="00623B33"/>
    <w:rsid w:val="006258D2"/>
    <w:rsid w:val="006345A2"/>
    <w:rsid w:val="006454AD"/>
    <w:rsid w:val="0064607D"/>
    <w:rsid w:val="00657A2C"/>
    <w:rsid w:val="00661DC2"/>
    <w:rsid w:val="006636E1"/>
    <w:rsid w:val="00676E37"/>
    <w:rsid w:val="00683531"/>
    <w:rsid w:val="006A1E18"/>
    <w:rsid w:val="006C37DD"/>
    <w:rsid w:val="006C40ED"/>
    <w:rsid w:val="006D44E2"/>
    <w:rsid w:val="006D5E72"/>
    <w:rsid w:val="006F6B3B"/>
    <w:rsid w:val="006F7511"/>
    <w:rsid w:val="00703BE5"/>
    <w:rsid w:val="00713CEE"/>
    <w:rsid w:val="00714EFE"/>
    <w:rsid w:val="00721AA8"/>
    <w:rsid w:val="007319DD"/>
    <w:rsid w:val="007366A9"/>
    <w:rsid w:val="00750A13"/>
    <w:rsid w:val="00756863"/>
    <w:rsid w:val="00770F26"/>
    <w:rsid w:val="00783C6D"/>
    <w:rsid w:val="00786C34"/>
    <w:rsid w:val="007A28BA"/>
    <w:rsid w:val="007A6A73"/>
    <w:rsid w:val="007B1542"/>
    <w:rsid w:val="007C617C"/>
    <w:rsid w:val="007C7D20"/>
    <w:rsid w:val="007D20BD"/>
    <w:rsid w:val="007D5A3B"/>
    <w:rsid w:val="008003FF"/>
    <w:rsid w:val="00802B8D"/>
    <w:rsid w:val="00854C11"/>
    <w:rsid w:val="00865D8E"/>
    <w:rsid w:val="008907FC"/>
    <w:rsid w:val="008924AE"/>
    <w:rsid w:val="008A0DC4"/>
    <w:rsid w:val="008C0883"/>
    <w:rsid w:val="008D0A94"/>
    <w:rsid w:val="008D2BB6"/>
    <w:rsid w:val="008D6E04"/>
    <w:rsid w:val="008F0484"/>
    <w:rsid w:val="008F677B"/>
    <w:rsid w:val="008F77C6"/>
    <w:rsid w:val="0090490C"/>
    <w:rsid w:val="00915B47"/>
    <w:rsid w:val="009202FC"/>
    <w:rsid w:val="00926E42"/>
    <w:rsid w:val="00927DFC"/>
    <w:rsid w:val="00935FA0"/>
    <w:rsid w:val="00940FF5"/>
    <w:rsid w:val="00941688"/>
    <w:rsid w:val="00970B89"/>
    <w:rsid w:val="00975F12"/>
    <w:rsid w:val="009C348D"/>
    <w:rsid w:val="009D35AF"/>
    <w:rsid w:val="009D4FB4"/>
    <w:rsid w:val="009D5536"/>
    <w:rsid w:val="009E54E8"/>
    <w:rsid w:val="009F1B52"/>
    <w:rsid w:val="00A124DB"/>
    <w:rsid w:val="00A217C4"/>
    <w:rsid w:val="00A262C4"/>
    <w:rsid w:val="00A42175"/>
    <w:rsid w:val="00A73544"/>
    <w:rsid w:val="00A920C4"/>
    <w:rsid w:val="00A924CE"/>
    <w:rsid w:val="00A92D79"/>
    <w:rsid w:val="00AA33B0"/>
    <w:rsid w:val="00AB454C"/>
    <w:rsid w:val="00AB7915"/>
    <w:rsid w:val="00AB7E08"/>
    <w:rsid w:val="00AC0C7B"/>
    <w:rsid w:val="00AC307B"/>
    <w:rsid w:val="00AD0257"/>
    <w:rsid w:val="00AD6060"/>
    <w:rsid w:val="00AF0596"/>
    <w:rsid w:val="00B04C52"/>
    <w:rsid w:val="00B11F16"/>
    <w:rsid w:val="00B22CC6"/>
    <w:rsid w:val="00B2480C"/>
    <w:rsid w:val="00B34715"/>
    <w:rsid w:val="00B35400"/>
    <w:rsid w:val="00B3651E"/>
    <w:rsid w:val="00B3662C"/>
    <w:rsid w:val="00B435E2"/>
    <w:rsid w:val="00B53894"/>
    <w:rsid w:val="00B60375"/>
    <w:rsid w:val="00B96984"/>
    <w:rsid w:val="00BB192D"/>
    <w:rsid w:val="00BB4DD8"/>
    <w:rsid w:val="00BB7565"/>
    <w:rsid w:val="00BD64A8"/>
    <w:rsid w:val="00BE13E4"/>
    <w:rsid w:val="00BE64C8"/>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81D5D"/>
    <w:rsid w:val="00C90AB7"/>
    <w:rsid w:val="00CA2097"/>
    <w:rsid w:val="00CB5723"/>
    <w:rsid w:val="00CC45F2"/>
    <w:rsid w:val="00CD0D02"/>
    <w:rsid w:val="00CD2380"/>
    <w:rsid w:val="00CE5A42"/>
    <w:rsid w:val="00CF52E9"/>
    <w:rsid w:val="00D04BFB"/>
    <w:rsid w:val="00D20A7D"/>
    <w:rsid w:val="00D23C17"/>
    <w:rsid w:val="00D2462D"/>
    <w:rsid w:val="00D26FD4"/>
    <w:rsid w:val="00D32AEE"/>
    <w:rsid w:val="00D331E1"/>
    <w:rsid w:val="00D35D30"/>
    <w:rsid w:val="00D474D1"/>
    <w:rsid w:val="00D57313"/>
    <w:rsid w:val="00D65890"/>
    <w:rsid w:val="00D67735"/>
    <w:rsid w:val="00D75260"/>
    <w:rsid w:val="00D852F2"/>
    <w:rsid w:val="00D8693A"/>
    <w:rsid w:val="00D86DA6"/>
    <w:rsid w:val="00D91413"/>
    <w:rsid w:val="00DA4DCA"/>
    <w:rsid w:val="00DB211A"/>
    <w:rsid w:val="00DC3A8A"/>
    <w:rsid w:val="00DD3F67"/>
    <w:rsid w:val="00DE42CA"/>
    <w:rsid w:val="00DE61F8"/>
    <w:rsid w:val="00DE6659"/>
    <w:rsid w:val="00DE7506"/>
    <w:rsid w:val="00DF2A00"/>
    <w:rsid w:val="00DF3B09"/>
    <w:rsid w:val="00DF697D"/>
    <w:rsid w:val="00DF7A3B"/>
    <w:rsid w:val="00E01113"/>
    <w:rsid w:val="00E05806"/>
    <w:rsid w:val="00E123BA"/>
    <w:rsid w:val="00E26A78"/>
    <w:rsid w:val="00E30EB9"/>
    <w:rsid w:val="00E36BC7"/>
    <w:rsid w:val="00E44E02"/>
    <w:rsid w:val="00E721C9"/>
    <w:rsid w:val="00E7662F"/>
    <w:rsid w:val="00E85ED8"/>
    <w:rsid w:val="00EA1142"/>
    <w:rsid w:val="00EA2CC9"/>
    <w:rsid w:val="00EB50EC"/>
    <w:rsid w:val="00EB68C3"/>
    <w:rsid w:val="00EB7098"/>
    <w:rsid w:val="00EC2829"/>
    <w:rsid w:val="00EF1348"/>
    <w:rsid w:val="00EF3AB0"/>
    <w:rsid w:val="00EF757A"/>
    <w:rsid w:val="00F01544"/>
    <w:rsid w:val="00F03E99"/>
    <w:rsid w:val="00F27B4D"/>
    <w:rsid w:val="00F62599"/>
    <w:rsid w:val="00F71392"/>
    <w:rsid w:val="00F7665D"/>
    <w:rsid w:val="00F836BB"/>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List Paragraph1,Bullet 1,Numbered Para 1,F5 List Paragraph,Bullet Points,MAIN CONTENT,Colorful List - Accent 11,List Paragraph12,List Paragraph11,List Paragraph2,OBC Bullet"/>
    <w:basedOn w:val="Normal"/>
    <w:link w:val="ListParagraphChar"/>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Default">
    <w:name w:val="Default"/>
    <w:rsid w:val="007A28BA"/>
    <w:pPr>
      <w:autoSpaceDE w:val="0"/>
      <w:autoSpaceDN w:val="0"/>
      <w:adjustRightInd w:val="0"/>
    </w:pPr>
    <w:rPr>
      <w:rFonts w:ascii="Calibri" w:eastAsiaTheme="minorHAnsi" w:hAnsi="Calibri" w:cs="Calibri"/>
      <w:color w:val="000000"/>
      <w:sz w:val="24"/>
      <w:szCs w:val="24"/>
      <w:lang w:eastAsia="en-US"/>
    </w:rPr>
  </w:style>
  <w:style w:type="character" w:customStyle="1" w:styleId="normaltextrun">
    <w:name w:val="normaltextrun"/>
    <w:basedOn w:val="DefaultParagraphFont"/>
    <w:rsid w:val="007A28BA"/>
  </w:style>
  <w:style w:type="character" w:customStyle="1" w:styleId="ListParagraphChar">
    <w:name w:val="List Paragraph Char"/>
    <w:aliases w:val="Dot pt Char,No Spacing1 Char,List Paragraph Char Char Char Char,Indicator Text Char,List Paragraph1 Char,Bullet 1 Char,Numbered Para 1 Char,F5 List Paragraph Char,Bullet Points Char,MAIN CONTENT Char,Colorful List - Accent 11 Char"/>
    <w:link w:val="ListParagraph"/>
    <w:uiPriority w:val="34"/>
    <w:locked/>
    <w:rsid w:val="007A28BA"/>
    <w:rPr>
      <w:sz w:val="24"/>
      <w:szCs w:val="24"/>
    </w:rPr>
  </w:style>
  <w:style w:type="paragraph" w:customStyle="1" w:styleId="paragraph">
    <w:name w:val="paragraph"/>
    <w:basedOn w:val="Normal"/>
    <w:rsid w:val="006C37D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2.xml><?xml version="1.0" encoding="utf-8"?>
<ds:datastoreItem xmlns:ds="http://schemas.openxmlformats.org/officeDocument/2006/customXml" ds:itemID="{4A6B81FE-0DA7-4193-B50B-95D1F9C00AB8}"/>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10</TotalTime>
  <Pages>7</Pages>
  <Words>1920</Words>
  <Characters>10949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12844</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Sheryl Brand</cp:lastModifiedBy>
  <cp:revision>25</cp:revision>
  <cp:lastPrinted>2017-06-16T09:03:00Z</cp:lastPrinted>
  <dcterms:created xsi:type="dcterms:W3CDTF">2023-03-24T09:01:00Z</dcterms:created>
  <dcterms:modified xsi:type="dcterms:W3CDTF">2023-03-24T09:14:00Z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0x0101008942FE59704AA443B942C6EADE9725C4</vt:lpwstr>
  </property>
  <property fmtid="{D5CDD505-2E9C-101B-9397-08002B2CF9AE}" pid="13" name="URL">
    <vt:lpwstr/>
  </property>
</Properties>
</file>