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A0" w:rsidRPr="00970EAC" w:rsidRDefault="00365BA0" w:rsidP="00BA129A">
      <w:pPr>
        <w:jc w:val="center"/>
        <w:rPr>
          <w:b/>
          <w:bCs/>
          <w:u w:val="single"/>
        </w:rPr>
      </w:pPr>
      <w:r w:rsidRPr="00970EAC">
        <w:rPr>
          <w:b/>
          <w:bCs/>
          <w:u w:val="single"/>
        </w:rPr>
        <w:t>Person Specification</w:t>
      </w:r>
    </w:p>
    <w:p w:rsidR="00365BA0" w:rsidRPr="00C37622" w:rsidRDefault="00365BA0" w:rsidP="00365BA0"/>
    <w:p w:rsidR="00365BA0" w:rsidRPr="00C37622" w:rsidRDefault="00365BA0" w:rsidP="00365BA0"/>
    <w:p w:rsidR="00365BA0" w:rsidRPr="00970EAC" w:rsidRDefault="00365BA0" w:rsidP="00365BA0">
      <w:pPr>
        <w:rPr>
          <w:u w:val="single"/>
        </w:rPr>
      </w:pPr>
      <w:r w:rsidRPr="00970EAC">
        <w:rPr>
          <w:u w:val="single"/>
        </w:rPr>
        <w:t xml:space="preserve">Attainment and Experience </w:t>
      </w:r>
    </w:p>
    <w:p w:rsidR="00365BA0" w:rsidRPr="00C37622" w:rsidRDefault="00365BA0" w:rsidP="00365BA0">
      <w:pPr>
        <w:numPr>
          <w:ilvl w:val="0"/>
          <w:numId w:val="13"/>
        </w:numPr>
      </w:pPr>
      <w:r w:rsidRPr="00C37622">
        <w:t>Qualified Teacher Status and an ability to demonstrate the maintenance of QTS standards in their practice</w:t>
      </w:r>
    </w:p>
    <w:p w:rsidR="00365BA0" w:rsidRPr="00C37622" w:rsidRDefault="00365BA0" w:rsidP="00365BA0">
      <w:pPr>
        <w:numPr>
          <w:ilvl w:val="0"/>
          <w:numId w:val="13"/>
        </w:numPr>
      </w:pPr>
      <w:r w:rsidRPr="00C37622">
        <w:t xml:space="preserve">Special school teaching experience with a willingness to undertake further training to meet the specific needs of the pupils at Paddock School </w:t>
      </w:r>
    </w:p>
    <w:p w:rsidR="00365BA0" w:rsidRPr="00C37622" w:rsidRDefault="00365BA0" w:rsidP="00365BA0">
      <w:pPr>
        <w:numPr>
          <w:ilvl w:val="0"/>
          <w:numId w:val="13"/>
        </w:numPr>
      </w:pPr>
      <w:r w:rsidRPr="00C37622">
        <w:t>Recent relevant professional development</w:t>
      </w:r>
    </w:p>
    <w:p w:rsidR="00365BA0" w:rsidRPr="00C37622" w:rsidRDefault="00112855" w:rsidP="00365BA0">
      <w:pPr>
        <w:numPr>
          <w:ilvl w:val="0"/>
          <w:numId w:val="13"/>
        </w:numPr>
      </w:pPr>
      <w:r>
        <w:t>A p</w:t>
      </w:r>
      <w:r w:rsidR="00365BA0" w:rsidRPr="00C37622">
        <w:t>ositive approach to modifying challenging behaviour through the development and delivery of consistent behaviour management programmes</w:t>
      </w:r>
    </w:p>
    <w:p w:rsidR="00365BA0" w:rsidRPr="00C37622" w:rsidRDefault="00112855" w:rsidP="00365BA0">
      <w:pPr>
        <w:numPr>
          <w:ilvl w:val="0"/>
          <w:numId w:val="13"/>
        </w:numPr>
      </w:pPr>
      <w:r>
        <w:t>A c</w:t>
      </w:r>
      <w:r w:rsidR="00365BA0" w:rsidRPr="00C37622">
        <w:t>ommitment to collaborating in the development and delivery of a curriculum, which although primarily developmental, includes the National Curriculum, modified to take account of pupils’ learning difficulties</w:t>
      </w:r>
    </w:p>
    <w:p w:rsidR="00365BA0" w:rsidRPr="00C37622" w:rsidRDefault="00365BA0" w:rsidP="00365BA0">
      <w:pPr>
        <w:numPr>
          <w:ilvl w:val="0"/>
          <w:numId w:val="13"/>
        </w:numPr>
      </w:pPr>
      <w:r w:rsidRPr="00C37622">
        <w:t xml:space="preserve">Experience in planning and organising educational programmes appropriate to individuals’ needs and abilities, particularly in the Early Years age phase. </w:t>
      </w:r>
    </w:p>
    <w:p w:rsidR="00365BA0" w:rsidRPr="00C37622" w:rsidRDefault="00365BA0" w:rsidP="00365BA0"/>
    <w:p w:rsidR="00365BA0" w:rsidRPr="00970EAC" w:rsidRDefault="00365BA0" w:rsidP="00365BA0">
      <w:pPr>
        <w:keepNext/>
        <w:outlineLvl w:val="1"/>
        <w:rPr>
          <w:bCs/>
          <w:u w:val="single"/>
        </w:rPr>
      </w:pPr>
      <w:r w:rsidRPr="00970EAC">
        <w:rPr>
          <w:bCs/>
          <w:u w:val="single"/>
        </w:rPr>
        <w:t>Knowledge</w:t>
      </w:r>
    </w:p>
    <w:p w:rsidR="00365BA0" w:rsidRPr="00C37622" w:rsidRDefault="00365BA0" w:rsidP="00365BA0">
      <w:pPr>
        <w:numPr>
          <w:ilvl w:val="0"/>
          <w:numId w:val="14"/>
        </w:numPr>
      </w:pPr>
      <w:r w:rsidRPr="00C37622">
        <w:t>Knowledge of current curriculum developments, including the Foundation Stage and their implementation within a school for pupils with moderate and severe/ complex learning difficulties and Autistic Spectrum Disorder.</w:t>
      </w:r>
    </w:p>
    <w:p w:rsidR="00365BA0" w:rsidRPr="00C37622" w:rsidRDefault="00365BA0" w:rsidP="00365BA0">
      <w:pPr>
        <w:numPr>
          <w:ilvl w:val="0"/>
          <w:numId w:val="14"/>
        </w:numPr>
      </w:pPr>
      <w:r w:rsidRPr="00C37622">
        <w:t>Knowledge of all relevant aspects of the Special Educational Needs Code of Practice</w:t>
      </w:r>
    </w:p>
    <w:p w:rsidR="00365BA0" w:rsidRPr="00C37622" w:rsidRDefault="00365BA0" w:rsidP="00365BA0">
      <w:pPr>
        <w:numPr>
          <w:ilvl w:val="0"/>
          <w:numId w:val="14"/>
        </w:numPr>
      </w:pPr>
      <w:r w:rsidRPr="00C37622">
        <w:t>Knowledge of anti-discrimination and equal</w:t>
      </w:r>
      <w:r w:rsidR="00112855">
        <w:t>ity</w:t>
      </w:r>
      <w:r w:rsidRPr="00C37622">
        <w:t xml:space="preserve"> legislation as it applies to staff, students and others</w:t>
      </w:r>
    </w:p>
    <w:p w:rsidR="00365BA0" w:rsidRPr="00C37622" w:rsidRDefault="00365BA0" w:rsidP="00365BA0">
      <w:pPr>
        <w:numPr>
          <w:ilvl w:val="0"/>
          <w:numId w:val="14"/>
        </w:numPr>
      </w:pPr>
      <w:r w:rsidRPr="00C37622">
        <w:t xml:space="preserve">Knowledge of </w:t>
      </w:r>
      <w:r w:rsidR="00112855">
        <w:t xml:space="preserve">safeguarding and </w:t>
      </w:r>
      <w:r w:rsidRPr="00C37622">
        <w:t>child protection procedures</w:t>
      </w:r>
    </w:p>
    <w:p w:rsidR="00365BA0" w:rsidRPr="00C37622" w:rsidRDefault="00365BA0" w:rsidP="00365BA0">
      <w:pPr>
        <w:numPr>
          <w:ilvl w:val="0"/>
          <w:numId w:val="14"/>
        </w:numPr>
      </w:pPr>
      <w:r w:rsidRPr="00C37622">
        <w:t>Knowledge of key aspects of Health and Safety legislation</w:t>
      </w:r>
    </w:p>
    <w:p w:rsidR="00365BA0" w:rsidRPr="00C37622" w:rsidRDefault="00365BA0" w:rsidP="00365BA0">
      <w:pPr>
        <w:numPr>
          <w:ilvl w:val="0"/>
          <w:numId w:val="14"/>
        </w:numPr>
      </w:pPr>
      <w:r w:rsidRPr="00C37622">
        <w:t>Knowledge and understanding of risk management</w:t>
      </w:r>
    </w:p>
    <w:p w:rsidR="00365BA0" w:rsidRPr="00C37622" w:rsidRDefault="00365BA0" w:rsidP="00365BA0">
      <w:pPr>
        <w:numPr>
          <w:ilvl w:val="0"/>
          <w:numId w:val="14"/>
        </w:numPr>
      </w:pPr>
      <w:r w:rsidRPr="00C37622">
        <w:t>Knowledge of the law related to physical interventions</w:t>
      </w:r>
    </w:p>
    <w:p w:rsidR="00365BA0" w:rsidRPr="00C37622" w:rsidRDefault="00365BA0" w:rsidP="00365BA0"/>
    <w:p w:rsidR="00365BA0" w:rsidRPr="00C37622" w:rsidRDefault="00365BA0" w:rsidP="00365BA0"/>
    <w:p w:rsidR="00365BA0" w:rsidRPr="00970EAC" w:rsidRDefault="00365BA0" w:rsidP="00365BA0">
      <w:pPr>
        <w:keepNext/>
        <w:ind w:left="360" w:hanging="360"/>
        <w:outlineLvl w:val="2"/>
        <w:rPr>
          <w:bCs/>
          <w:u w:val="single"/>
        </w:rPr>
      </w:pPr>
      <w:r w:rsidRPr="00970EAC">
        <w:rPr>
          <w:bCs/>
          <w:u w:val="single"/>
        </w:rPr>
        <w:t>Skills and Abilities</w:t>
      </w:r>
    </w:p>
    <w:p w:rsidR="00365BA0" w:rsidRPr="00C37622" w:rsidRDefault="00365BA0" w:rsidP="00365BA0">
      <w:pPr>
        <w:numPr>
          <w:ilvl w:val="0"/>
          <w:numId w:val="15"/>
        </w:numPr>
      </w:pPr>
      <w:r w:rsidRPr="00C37622">
        <w:t xml:space="preserve">Ability to work </w:t>
      </w:r>
      <w:r w:rsidR="00112855">
        <w:t>with</w:t>
      </w:r>
      <w:r w:rsidRPr="00C37622">
        <w:t>in a team, in partnership with parents, colleagues and other professionals</w:t>
      </w:r>
    </w:p>
    <w:p w:rsidR="00365BA0" w:rsidRPr="00C37622" w:rsidRDefault="00365BA0" w:rsidP="00365BA0">
      <w:pPr>
        <w:numPr>
          <w:ilvl w:val="0"/>
          <w:numId w:val="15"/>
        </w:numPr>
      </w:pPr>
      <w:r w:rsidRPr="00C37622">
        <w:t xml:space="preserve">Ability to </w:t>
      </w:r>
      <w:r w:rsidR="00112855">
        <w:t xml:space="preserve">lead and </w:t>
      </w:r>
      <w:r w:rsidRPr="00C37622">
        <w:t>manage a team of staff and communicate the needs of the pupils to deliver effective educational programmes</w:t>
      </w:r>
    </w:p>
    <w:p w:rsidR="00365BA0" w:rsidRPr="00C37622" w:rsidRDefault="00365BA0" w:rsidP="00365BA0">
      <w:pPr>
        <w:numPr>
          <w:ilvl w:val="0"/>
          <w:numId w:val="15"/>
        </w:numPr>
      </w:pPr>
      <w:r w:rsidRPr="00C37622">
        <w:t>Ability to work the hours required to fulfil the role effectively including some evenings</w:t>
      </w:r>
    </w:p>
    <w:p w:rsidR="00365BA0" w:rsidRPr="00C37622" w:rsidRDefault="00365BA0" w:rsidP="00365BA0">
      <w:pPr>
        <w:numPr>
          <w:ilvl w:val="0"/>
          <w:numId w:val="15"/>
        </w:numPr>
      </w:pPr>
      <w:r w:rsidRPr="00C37622">
        <w:t>Ability to produce accurate and legible written material, plans and reports to meet deadlines.</w:t>
      </w:r>
    </w:p>
    <w:p w:rsidR="00365BA0" w:rsidRPr="00C37622" w:rsidRDefault="00365BA0" w:rsidP="00365BA0"/>
    <w:p w:rsidR="00365BA0" w:rsidRPr="00C37622" w:rsidRDefault="00365BA0" w:rsidP="00365BA0">
      <w:pPr>
        <w:tabs>
          <w:tab w:val="left" w:pos="2355"/>
        </w:tabs>
      </w:pPr>
    </w:p>
    <w:p w:rsidR="00184AB2" w:rsidRDefault="00184AB2"/>
    <w:p w:rsidR="00184AB2" w:rsidRDefault="00184AB2">
      <w:bookmarkStart w:id="0" w:name="_GoBack"/>
      <w:bookmarkEnd w:id="0"/>
    </w:p>
    <w:sectPr w:rsidR="00184AB2" w:rsidSect="00BA129A"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C3E"/>
    <w:multiLevelType w:val="hybridMultilevel"/>
    <w:tmpl w:val="37F86EDA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71A99"/>
    <w:multiLevelType w:val="hybridMultilevel"/>
    <w:tmpl w:val="1BF011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56C29"/>
    <w:multiLevelType w:val="hybridMultilevel"/>
    <w:tmpl w:val="DB20E6A0"/>
    <w:lvl w:ilvl="0" w:tplc="960A75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00492"/>
    <w:multiLevelType w:val="hybridMultilevel"/>
    <w:tmpl w:val="BF88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63286"/>
    <w:multiLevelType w:val="hybridMultilevel"/>
    <w:tmpl w:val="D2C08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7620"/>
    <w:multiLevelType w:val="hybridMultilevel"/>
    <w:tmpl w:val="20641F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12F17"/>
    <w:multiLevelType w:val="hybridMultilevel"/>
    <w:tmpl w:val="A56A619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C15B53"/>
    <w:multiLevelType w:val="hybridMultilevel"/>
    <w:tmpl w:val="99CC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E299E"/>
    <w:multiLevelType w:val="hybridMultilevel"/>
    <w:tmpl w:val="83F0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E75CC"/>
    <w:multiLevelType w:val="hybridMultilevel"/>
    <w:tmpl w:val="B0A2DD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036EF1"/>
    <w:multiLevelType w:val="hybridMultilevel"/>
    <w:tmpl w:val="7FEE57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72028"/>
    <w:multiLevelType w:val="hybridMultilevel"/>
    <w:tmpl w:val="8ABE43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7F7163"/>
    <w:multiLevelType w:val="hybridMultilevel"/>
    <w:tmpl w:val="374A9D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007D57"/>
    <w:multiLevelType w:val="hybridMultilevel"/>
    <w:tmpl w:val="D5526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20BF5"/>
    <w:multiLevelType w:val="hybridMultilevel"/>
    <w:tmpl w:val="B6FA2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BF4B67"/>
    <w:multiLevelType w:val="hybridMultilevel"/>
    <w:tmpl w:val="546045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C3E38"/>
    <w:multiLevelType w:val="hybridMultilevel"/>
    <w:tmpl w:val="4D9A7C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D005EA"/>
    <w:multiLevelType w:val="hybridMultilevel"/>
    <w:tmpl w:val="683C3D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261A8D"/>
    <w:multiLevelType w:val="hybridMultilevel"/>
    <w:tmpl w:val="8C98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0"/>
  </w:num>
  <w:num w:numId="5">
    <w:abstractNumId w:val="13"/>
  </w:num>
  <w:num w:numId="6">
    <w:abstractNumId w:val="3"/>
  </w:num>
  <w:num w:numId="7">
    <w:abstractNumId w:val="16"/>
  </w:num>
  <w:num w:numId="8">
    <w:abstractNumId w:val="12"/>
  </w:num>
  <w:num w:numId="9">
    <w:abstractNumId w:val="17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1"/>
  </w:num>
  <w:num w:numId="15">
    <w:abstractNumId w:val="14"/>
  </w:num>
  <w:num w:numId="16">
    <w:abstractNumId w:val="4"/>
  </w:num>
  <w:num w:numId="17">
    <w:abstractNumId w:val="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1C"/>
    <w:rsid w:val="00007180"/>
    <w:rsid w:val="00031092"/>
    <w:rsid w:val="000A47D9"/>
    <w:rsid w:val="00112855"/>
    <w:rsid w:val="00184AB2"/>
    <w:rsid w:val="0019096F"/>
    <w:rsid w:val="00191DE7"/>
    <w:rsid w:val="001B2FBD"/>
    <w:rsid w:val="001D0D7A"/>
    <w:rsid w:val="0031459F"/>
    <w:rsid w:val="00365BA0"/>
    <w:rsid w:val="004219E8"/>
    <w:rsid w:val="00432AAB"/>
    <w:rsid w:val="004674E0"/>
    <w:rsid w:val="004F3C1C"/>
    <w:rsid w:val="00630EF6"/>
    <w:rsid w:val="00670BE3"/>
    <w:rsid w:val="00711A78"/>
    <w:rsid w:val="007713FC"/>
    <w:rsid w:val="007C42FC"/>
    <w:rsid w:val="008317A1"/>
    <w:rsid w:val="0084521F"/>
    <w:rsid w:val="008750B6"/>
    <w:rsid w:val="008E1A51"/>
    <w:rsid w:val="00916DC8"/>
    <w:rsid w:val="00974B26"/>
    <w:rsid w:val="009B45D0"/>
    <w:rsid w:val="00A16A8C"/>
    <w:rsid w:val="00A865AB"/>
    <w:rsid w:val="00BA129A"/>
    <w:rsid w:val="00C62CBE"/>
    <w:rsid w:val="00CC0A3E"/>
    <w:rsid w:val="00CC144D"/>
    <w:rsid w:val="00D2696A"/>
    <w:rsid w:val="00DD7057"/>
    <w:rsid w:val="00F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283FFF"/>
  <w15:chartTrackingRefBased/>
  <w15:docId w15:val="{1E5AAC22-2ABF-4F1E-8F4F-6A7B6B84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1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F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C0A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7A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551F0-5703-4CA0-A976-BA87AC2E8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06667-3B85-46F3-BDD9-57E96E51ACF9}"/>
</file>

<file path=customXml/itemProps3.xml><?xml version="1.0" encoding="utf-8"?>
<ds:datastoreItem xmlns:ds="http://schemas.openxmlformats.org/officeDocument/2006/customXml" ds:itemID="{226FDAA3-8F69-4C0E-BDA7-07C7FC4EB838}"/>
</file>

<file path=customXml/itemProps4.xml><?xml version="1.0" encoding="utf-8"?>
<ds:datastoreItem xmlns:ds="http://schemas.openxmlformats.org/officeDocument/2006/customXml" ds:itemID="{9BAFB77C-8D8B-438D-B8B6-1B459FC4F8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WANDSWORTH BOROUGH COUNCIL</vt:lpstr>
    </vt:vector>
  </TitlesOfParts>
  <Company>Wandsworth Borough Council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BOROUGH COUNCIL</dc:title>
  <dc:subject/>
  <dc:creator>bc</dc:creator>
  <cp:keywords/>
  <cp:lastModifiedBy>Yvette Mayers</cp:lastModifiedBy>
  <cp:revision>2</cp:revision>
  <cp:lastPrinted>2019-05-13T16:00:00Z</cp:lastPrinted>
  <dcterms:created xsi:type="dcterms:W3CDTF">2020-02-26T14:47:00Z</dcterms:created>
  <dcterms:modified xsi:type="dcterms:W3CDTF">2020-02-26T14:47:00Z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