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4FC342" w14:textId="582E177B" w:rsidR="00372389" w:rsidRPr="00813B7E" w:rsidRDefault="00813B7E" w:rsidP="00813B7E">
      <w:pPr>
        <w:jc w:val="center"/>
      </w:pPr>
      <w:r>
        <w:rPr>
          <w:noProof/>
        </w:rPr>
        <w:drawing>
          <wp:inline distT="0" distB="0" distL="0" distR="0" wp14:anchorId="76700499" wp14:editId="7B47A205">
            <wp:extent cx="1079500" cy="1447800"/>
            <wp:effectExtent l="0" t="0" r="6350" b="0"/>
            <wp:docPr id="1" name="Picture 3" descr="A blue tree with text and leav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A blue tree with text and leaves&#10;&#10;AI-generated content may be incorrect."/>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79500" cy="1447800"/>
                    </a:xfrm>
                    <a:prstGeom prst="rect">
                      <a:avLst/>
                    </a:prstGeom>
                    <a:noFill/>
                    <a:ln>
                      <a:noFill/>
                    </a:ln>
                  </pic:spPr>
                </pic:pic>
              </a:graphicData>
            </a:graphic>
          </wp:inline>
        </w:drawing>
      </w:r>
    </w:p>
    <w:p w14:paraId="5902A0F4" w14:textId="77777777" w:rsidR="00372389" w:rsidRPr="00333CF2" w:rsidRDefault="00372389" w:rsidP="00372389">
      <w:pPr>
        <w:jc w:val="center"/>
        <w:rPr>
          <w:rFonts w:eastAsiaTheme="minorEastAsia"/>
          <w:b/>
          <w:bCs/>
          <w:noProof/>
          <w:color w:val="002060"/>
          <w:sz w:val="32"/>
          <w:szCs w:val="32"/>
          <w:lang w:eastAsia="en-GB"/>
        </w:rPr>
      </w:pPr>
      <w:r w:rsidRPr="5FCB72A9">
        <w:rPr>
          <w:rFonts w:eastAsiaTheme="minorEastAsia"/>
          <w:b/>
          <w:bCs/>
          <w:noProof/>
          <w:color w:val="002060"/>
          <w:sz w:val="32"/>
          <w:szCs w:val="32"/>
          <w:lang w:eastAsia="en-GB"/>
        </w:rPr>
        <w:t>Furzedown Primary School</w:t>
      </w:r>
    </w:p>
    <w:p w14:paraId="2E7E552A" w14:textId="77777777" w:rsidR="00AA1CD6" w:rsidRPr="000A667A" w:rsidRDefault="00AA1CD6" w:rsidP="00AA1CD6">
      <w:pPr>
        <w:spacing w:after="120" w:line="240" w:lineRule="auto"/>
        <w:jc w:val="center"/>
        <w:rPr>
          <w:rFonts w:eastAsia="Times New Roman" w:cs="Arial"/>
          <w:b/>
          <w:bCs/>
          <w:color w:val="002060"/>
          <w:sz w:val="32"/>
          <w:szCs w:val="32"/>
        </w:rPr>
      </w:pPr>
      <w:r>
        <w:rPr>
          <w:rFonts w:eastAsia="Times New Roman" w:cs="Arial"/>
          <w:b/>
          <w:bCs/>
          <w:color w:val="002060"/>
          <w:sz w:val="32"/>
          <w:szCs w:val="32"/>
        </w:rPr>
        <w:t xml:space="preserve">After </w:t>
      </w:r>
      <w:r w:rsidRPr="000A667A">
        <w:rPr>
          <w:rFonts w:eastAsia="Times New Roman" w:cs="Arial"/>
          <w:b/>
          <w:bCs/>
          <w:color w:val="002060"/>
          <w:sz w:val="32"/>
          <w:szCs w:val="32"/>
        </w:rPr>
        <w:t>School Care Assistant</w:t>
      </w:r>
    </w:p>
    <w:p w14:paraId="6912B8D3" w14:textId="5E8FE2E1" w:rsidR="00AA1CD6" w:rsidRDefault="00AA1CD6" w:rsidP="201EFCAE">
      <w:pPr>
        <w:spacing w:after="0" w:line="240" w:lineRule="auto"/>
        <w:jc w:val="center"/>
        <w:rPr>
          <w:rFonts w:ascii="Calibri" w:eastAsia="Calibri" w:hAnsi="Calibri" w:cs="Calibri"/>
          <w:b/>
          <w:bCs/>
          <w:color w:val="002060"/>
          <w:sz w:val="24"/>
          <w:szCs w:val="24"/>
        </w:rPr>
      </w:pPr>
      <w:r w:rsidRPr="000A667A">
        <w:rPr>
          <w:rFonts w:ascii="Calibri" w:eastAsia="Calibri" w:hAnsi="Calibri" w:cs="Calibri"/>
          <w:b/>
          <w:bCs/>
          <w:color w:val="002060"/>
          <w:sz w:val="24"/>
          <w:szCs w:val="24"/>
        </w:rPr>
        <w:t>Scale 1C / Point 2</w:t>
      </w:r>
      <w:r w:rsidR="0074242F" w:rsidRPr="000A667A">
        <w:rPr>
          <w:rFonts w:ascii="Calibri" w:eastAsia="Calibri" w:hAnsi="Calibri" w:cs="Calibri"/>
          <w:b/>
          <w:bCs/>
          <w:color w:val="002060"/>
          <w:sz w:val="24"/>
          <w:szCs w:val="24"/>
        </w:rPr>
        <w:t xml:space="preserve"> </w:t>
      </w:r>
      <w:r w:rsidR="000A667A" w:rsidRPr="000A667A">
        <w:rPr>
          <w:rFonts w:ascii="Segoe UI" w:eastAsia="Segoe UI" w:hAnsi="Segoe UI" w:cs="Segoe UI"/>
          <w:b/>
          <w:bCs/>
          <w:color w:val="002060"/>
          <w:sz w:val="24"/>
          <w:szCs w:val="24"/>
        </w:rPr>
        <w:t>£12,442 per annum</w:t>
      </w:r>
    </w:p>
    <w:p w14:paraId="7AB0AE9D" w14:textId="77777777" w:rsidR="009B6ED2" w:rsidRDefault="009B6ED2" w:rsidP="009B6ED2">
      <w:pPr>
        <w:spacing w:after="120" w:line="240" w:lineRule="auto"/>
        <w:jc w:val="center"/>
        <w:rPr>
          <w:rFonts w:eastAsia="Calibri" w:cstheme="minorHAnsi"/>
          <w:b/>
          <w:bCs/>
          <w:color w:val="002060"/>
          <w:sz w:val="24"/>
          <w:szCs w:val="24"/>
        </w:rPr>
      </w:pPr>
    </w:p>
    <w:p w14:paraId="6415CC9D" w14:textId="3DA8401F" w:rsidR="009B6ED2" w:rsidRPr="009974DE" w:rsidRDefault="009B6ED2" w:rsidP="009B6ED2">
      <w:pPr>
        <w:spacing w:after="120" w:line="240" w:lineRule="auto"/>
        <w:jc w:val="center"/>
        <w:rPr>
          <w:rFonts w:eastAsia="Times New Roman" w:cstheme="minorHAnsi"/>
          <w:b/>
          <w:bCs/>
          <w:color w:val="002060"/>
          <w:sz w:val="24"/>
          <w:szCs w:val="24"/>
        </w:rPr>
      </w:pPr>
      <w:r w:rsidRPr="009974DE">
        <w:rPr>
          <w:rFonts w:eastAsia="Calibri" w:cstheme="minorHAnsi"/>
          <w:b/>
          <w:bCs/>
          <w:color w:val="002060"/>
          <w:sz w:val="24"/>
          <w:szCs w:val="24"/>
        </w:rPr>
        <w:t xml:space="preserve">Part Time- Up to 17.5 hours per week </w:t>
      </w:r>
    </w:p>
    <w:p w14:paraId="33578737" w14:textId="77777777" w:rsidR="009B6ED2" w:rsidRPr="009974DE" w:rsidRDefault="009B6ED2" w:rsidP="009B6ED2">
      <w:pPr>
        <w:shd w:val="clear" w:color="auto" w:fill="FFFFFF" w:themeFill="background1"/>
        <w:jc w:val="center"/>
        <w:rPr>
          <w:rFonts w:cstheme="minorHAnsi"/>
          <w:b/>
          <w:bCs/>
          <w:color w:val="002060"/>
          <w:sz w:val="24"/>
          <w:szCs w:val="24"/>
          <w:shd w:val="clear" w:color="auto" w:fill="FFFFFF"/>
          <w:lang w:eastAsia="en-GB"/>
        </w:rPr>
      </w:pPr>
      <w:r>
        <w:rPr>
          <w:rFonts w:eastAsia="Times New Roman" w:cstheme="minorHAnsi"/>
          <w:b/>
          <w:bCs/>
          <w:color w:val="002060"/>
          <w:sz w:val="24"/>
          <w:szCs w:val="24"/>
        </w:rPr>
        <w:t>1 Year Fixed Term Contract</w:t>
      </w:r>
      <w:r w:rsidRPr="009974DE">
        <w:rPr>
          <w:rFonts w:eastAsia="Times New Roman" w:cstheme="minorHAnsi"/>
          <w:b/>
          <w:bCs/>
          <w:color w:val="002060"/>
          <w:sz w:val="24"/>
          <w:szCs w:val="24"/>
        </w:rPr>
        <w:t xml:space="preserve">- Required </w:t>
      </w:r>
      <w:r>
        <w:rPr>
          <w:rFonts w:eastAsia="Times New Roman" w:cstheme="minorHAnsi"/>
          <w:b/>
          <w:bCs/>
          <w:color w:val="002060"/>
          <w:sz w:val="24"/>
          <w:szCs w:val="24"/>
        </w:rPr>
        <w:t>ASAP</w:t>
      </w:r>
    </w:p>
    <w:p w14:paraId="3FEB1D33" w14:textId="77777777" w:rsidR="009B6ED2" w:rsidRPr="009974DE" w:rsidRDefault="009B6ED2" w:rsidP="009B6ED2">
      <w:pPr>
        <w:shd w:val="clear" w:color="auto" w:fill="FFFFFF" w:themeFill="background1"/>
        <w:spacing w:after="120" w:line="240" w:lineRule="auto"/>
        <w:jc w:val="center"/>
        <w:rPr>
          <w:rFonts w:eastAsia="Times New Roman" w:cstheme="minorHAnsi"/>
          <w:b/>
          <w:bCs/>
          <w:color w:val="002060"/>
          <w:sz w:val="24"/>
          <w:szCs w:val="24"/>
        </w:rPr>
      </w:pPr>
      <w:r w:rsidRPr="009974DE">
        <w:rPr>
          <w:rFonts w:eastAsia="Times New Roman" w:cstheme="minorHAnsi"/>
          <w:b/>
          <w:bCs/>
          <w:color w:val="002060"/>
          <w:sz w:val="24"/>
          <w:szCs w:val="24"/>
        </w:rPr>
        <w:t>Headteacher: Mrs. D. Morris</w:t>
      </w:r>
    </w:p>
    <w:p w14:paraId="374D45E8" w14:textId="77777777" w:rsidR="00473B5B" w:rsidRDefault="00473B5B" w:rsidP="00372389">
      <w:pPr>
        <w:rPr>
          <w:rFonts w:ascii="Calibri" w:hAnsi="Calibri" w:cs="Arial"/>
          <w:color w:val="002060"/>
        </w:rPr>
      </w:pPr>
    </w:p>
    <w:p w14:paraId="3054D10C" w14:textId="77777777" w:rsidR="00473B5B" w:rsidRPr="00161708" w:rsidRDefault="00473B5B" w:rsidP="00473B5B">
      <w:pPr>
        <w:pStyle w:val="Heading1"/>
        <w:rPr>
          <w:rFonts w:asciiTheme="minorHAnsi" w:hAnsiTheme="minorHAnsi" w:cstheme="minorHAnsi"/>
          <w:color w:val="002060"/>
        </w:rPr>
      </w:pPr>
      <w:r w:rsidRPr="00161708">
        <w:rPr>
          <w:rFonts w:asciiTheme="minorHAnsi" w:hAnsiTheme="minorHAnsi" w:cstheme="minorHAnsi"/>
          <w:color w:val="002060"/>
        </w:rPr>
        <w:t>Job purpose</w:t>
      </w:r>
    </w:p>
    <w:p w14:paraId="2FC9E32B" w14:textId="7410E440" w:rsidR="007849C6" w:rsidRPr="00F45F78" w:rsidRDefault="00B167ED" w:rsidP="00B167ED">
      <w:pPr>
        <w:autoSpaceDE w:val="0"/>
        <w:autoSpaceDN w:val="0"/>
        <w:adjustRightInd w:val="0"/>
        <w:rPr>
          <w:rFonts w:cstheme="minorHAnsi"/>
          <w:color w:val="002060"/>
          <w:lang w:eastAsia="en-GB"/>
        </w:rPr>
      </w:pPr>
      <w:r w:rsidRPr="00F45F78">
        <w:rPr>
          <w:rFonts w:cstheme="minorHAnsi"/>
          <w:color w:val="002060"/>
          <w:lang w:eastAsia="en-GB"/>
        </w:rPr>
        <w:t xml:space="preserve">The </w:t>
      </w:r>
      <w:r w:rsidR="007849C6" w:rsidRPr="00F45F78">
        <w:rPr>
          <w:rFonts w:cstheme="minorHAnsi"/>
          <w:color w:val="002060"/>
          <w:lang w:eastAsia="en-GB"/>
        </w:rPr>
        <w:t>Afterschool C</w:t>
      </w:r>
      <w:r w:rsidRPr="00F45F78">
        <w:rPr>
          <w:rFonts w:cstheme="minorHAnsi"/>
          <w:color w:val="002060"/>
          <w:lang w:eastAsia="en-GB"/>
        </w:rPr>
        <w:t xml:space="preserve">are </w:t>
      </w:r>
      <w:r w:rsidR="007849C6" w:rsidRPr="00F45F78">
        <w:rPr>
          <w:rFonts w:cstheme="minorHAnsi"/>
          <w:color w:val="002060"/>
          <w:lang w:eastAsia="en-GB"/>
        </w:rPr>
        <w:t xml:space="preserve">Assistant is a capable individual with responsibility for caring for children and maintaining a high-quality, stimulating learning environment. </w:t>
      </w:r>
    </w:p>
    <w:p w14:paraId="6F1CC0BC" w14:textId="77777777" w:rsidR="007849C6" w:rsidRPr="00F45F78" w:rsidRDefault="007849C6" w:rsidP="00B167ED">
      <w:pPr>
        <w:autoSpaceDE w:val="0"/>
        <w:autoSpaceDN w:val="0"/>
        <w:adjustRightInd w:val="0"/>
        <w:rPr>
          <w:rFonts w:cstheme="minorHAnsi"/>
          <w:color w:val="002060"/>
          <w:lang w:eastAsia="en-GB"/>
        </w:rPr>
      </w:pPr>
      <w:r w:rsidRPr="00F45F78">
        <w:rPr>
          <w:rFonts w:cstheme="minorHAnsi"/>
          <w:color w:val="002060"/>
          <w:lang w:eastAsia="en-GB"/>
        </w:rPr>
        <w:t xml:space="preserve">The people in this role will be warm and responsive, working flexibly and effectively as part of a team to ensure the smooth running of the club. </w:t>
      </w:r>
    </w:p>
    <w:p w14:paraId="744DD4F7" w14:textId="0B80085A" w:rsidR="00473B5B" w:rsidRPr="00F45F78" w:rsidRDefault="007849C6" w:rsidP="00473B5B">
      <w:pPr>
        <w:rPr>
          <w:rFonts w:cstheme="minorHAnsi"/>
          <w:color w:val="002060"/>
        </w:rPr>
      </w:pPr>
      <w:r w:rsidRPr="00F45F78">
        <w:rPr>
          <w:rFonts w:cstheme="minorHAnsi"/>
          <w:b/>
          <w:color w:val="002060"/>
          <w:lang w:eastAsia="en-GB"/>
        </w:rPr>
        <w:t>An enhanced DBS check is required by the school before any appointment can be confirmed.</w:t>
      </w:r>
    </w:p>
    <w:p w14:paraId="5E6F8746" w14:textId="77777777" w:rsidR="00520D31" w:rsidRPr="00B167ED" w:rsidRDefault="00520D31" w:rsidP="00473B5B">
      <w:pPr>
        <w:rPr>
          <w:rFonts w:cstheme="minorHAnsi"/>
        </w:rPr>
      </w:pPr>
    </w:p>
    <w:p w14:paraId="57653BEC" w14:textId="539E5DB4" w:rsidR="00473B5B" w:rsidRPr="00161708" w:rsidRDefault="00473B5B" w:rsidP="00B167ED">
      <w:pPr>
        <w:pStyle w:val="Heading1"/>
        <w:rPr>
          <w:rFonts w:asciiTheme="minorHAnsi" w:hAnsiTheme="minorHAnsi" w:cstheme="minorHAnsi"/>
          <w:color w:val="002060"/>
          <w:szCs w:val="22"/>
        </w:rPr>
      </w:pPr>
      <w:r w:rsidRPr="00161708">
        <w:rPr>
          <w:rFonts w:asciiTheme="minorHAnsi" w:hAnsiTheme="minorHAnsi" w:cstheme="minorHAnsi"/>
          <w:color w:val="002060"/>
          <w:szCs w:val="22"/>
        </w:rPr>
        <w:t>Main duties and responsibilities</w:t>
      </w:r>
    </w:p>
    <w:p w14:paraId="00D4108C" w14:textId="77777777" w:rsidR="00B167ED" w:rsidRPr="00161708" w:rsidRDefault="00B167ED" w:rsidP="00B167ED">
      <w:pPr>
        <w:pStyle w:val="ListParagraph"/>
        <w:numPr>
          <w:ilvl w:val="0"/>
          <w:numId w:val="19"/>
        </w:numPr>
        <w:spacing w:after="0" w:line="240" w:lineRule="auto"/>
        <w:rPr>
          <w:rFonts w:cstheme="minorHAnsi"/>
          <w:color w:val="002060"/>
        </w:rPr>
      </w:pPr>
      <w:r w:rsidRPr="00161708">
        <w:rPr>
          <w:rFonts w:cstheme="minorHAnsi"/>
          <w:color w:val="002060"/>
        </w:rPr>
        <w:t xml:space="preserve">Responsible to the Provision Manager and in their absence the School Business Manager for the </w:t>
      </w:r>
      <w:proofErr w:type="gramStart"/>
      <w:r w:rsidRPr="00161708">
        <w:rPr>
          <w:rFonts w:cstheme="minorHAnsi"/>
          <w:color w:val="002060"/>
        </w:rPr>
        <w:t>day to day</w:t>
      </w:r>
      <w:proofErr w:type="gramEnd"/>
      <w:r w:rsidRPr="00161708">
        <w:rPr>
          <w:rFonts w:cstheme="minorHAnsi"/>
          <w:color w:val="002060"/>
        </w:rPr>
        <w:t xml:space="preserve"> management, organisation, development and promotion of high quality after school care.</w:t>
      </w:r>
    </w:p>
    <w:p w14:paraId="42598F1D" w14:textId="77777777" w:rsidR="00B167ED" w:rsidRPr="00161708" w:rsidRDefault="00B167ED" w:rsidP="00B167ED">
      <w:pPr>
        <w:spacing w:after="0" w:line="240" w:lineRule="auto"/>
        <w:ind w:left="360"/>
        <w:rPr>
          <w:rFonts w:cstheme="minorHAnsi"/>
          <w:color w:val="002060"/>
        </w:rPr>
      </w:pPr>
    </w:p>
    <w:p w14:paraId="61B8BBC7" w14:textId="22BCDC3B" w:rsidR="00473B5B" w:rsidRPr="00161708" w:rsidRDefault="00473B5B" w:rsidP="00473B5B">
      <w:pPr>
        <w:numPr>
          <w:ilvl w:val="0"/>
          <w:numId w:val="19"/>
        </w:numPr>
        <w:spacing w:after="0" w:line="240" w:lineRule="auto"/>
        <w:rPr>
          <w:rFonts w:cstheme="minorHAnsi"/>
          <w:color w:val="002060"/>
        </w:rPr>
      </w:pPr>
      <w:r w:rsidRPr="00161708">
        <w:rPr>
          <w:rFonts w:cstheme="minorHAnsi"/>
          <w:color w:val="002060"/>
        </w:rPr>
        <w:t>To deliver play provision for children aged 3 - 11 years, including children with disabilities.</w:t>
      </w:r>
    </w:p>
    <w:p w14:paraId="38E78334" w14:textId="77777777" w:rsidR="003077C9" w:rsidRPr="00161708" w:rsidRDefault="003077C9" w:rsidP="003077C9">
      <w:pPr>
        <w:pStyle w:val="Default"/>
        <w:ind w:left="360"/>
        <w:rPr>
          <w:rFonts w:asciiTheme="minorHAnsi" w:hAnsiTheme="minorHAnsi" w:cstheme="minorHAnsi"/>
          <w:color w:val="002060"/>
          <w:sz w:val="22"/>
          <w:szCs w:val="22"/>
        </w:rPr>
      </w:pPr>
    </w:p>
    <w:p w14:paraId="0708A27B" w14:textId="55666861" w:rsidR="00473B5B" w:rsidRPr="00161708" w:rsidRDefault="003077C9" w:rsidP="00473B5B">
      <w:pPr>
        <w:pStyle w:val="Default"/>
        <w:numPr>
          <w:ilvl w:val="0"/>
          <w:numId w:val="19"/>
        </w:numPr>
        <w:rPr>
          <w:rFonts w:asciiTheme="minorHAnsi" w:hAnsiTheme="minorHAnsi" w:cstheme="minorHAnsi"/>
          <w:color w:val="002060"/>
          <w:sz w:val="22"/>
          <w:szCs w:val="22"/>
        </w:rPr>
      </w:pPr>
      <w:r w:rsidRPr="00161708">
        <w:rPr>
          <w:rFonts w:asciiTheme="minorHAnsi" w:hAnsiTheme="minorHAnsi" w:cstheme="minorHAnsi"/>
          <w:color w:val="002060"/>
          <w:sz w:val="22"/>
          <w:szCs w:val="22"/>
        </w:rPr>
        <w:t xml:space="preserve">To respect and value all colleagues, children and parents, encouraging a positive and diverse working environment. </w:t>
      </w:r>
    </w:p>
    <w:p w14:paraId="45D02555" w14:textId="77777777" w:rsidR="00520D31" w:rsidRPr="00161708" w:rsidRDefault="00520D31" w:rsidP="00520D31">
      <w:pPr>
        <w:pStyle w:val="Default"/>
        <w:rPr>
          <w:rFonts w:asciiTheme="minorHAnsi" w:hAnsiTheme="minorHAnsi" w:cstheme="minorHAnsi"/>
          <w:color w:val="002060"/>
          <w:sz w:val="22"/>
          <w:szCs w:val="22"/>
        </w:rPr>
      </w:pPr>
    </w:p>
    <w:p w14:paraId="1EB418B2" w14:textId="77777777" w:rsidR="00181AD2" w:rsidRPr="00161708" w:rsidRDefault="00473B5B" w:rsidP="00181AD2">
      <w:pPr>
        <w:numPr>
          <w:ilvl w:val="0"/>
          <w:numId w:val="19"/>
        </w:numPr>
        <w:spacing w:after="0" w:line="240" w:lineRule="auto"/>
        <w:rPr>
          <w:rFonts w:cstheme="minorHAnsi"/>
          <w:color w:val="002060"/>
        </w:rPr>
      </w:pPr>
      <w:r w:rsidRPr="00161708">
        <w:rPr>
          <w:rFonts w:cstheme="minorHAnsi"/>
          <w:color w:val="002060"/>
        </w:rPr>
        <w:t>To enhance the understanding of the importance of play and by encouragement and discussion, enrich the children’s experiences through varied and comprehensive play activities to develop their potential to the full.</w:t>
      </w:r>
    </w:p>
    <w:p w14:paraId="4B4B9CE7" w14:textId="77777777" w:rsidR="00181AD2" w:rsidRPr="00161708" w:rsidRDefault="00181AD2" w:rsidP="00181AD2">
      <w:pPr>
        <w:spacing w:after="0" w:line="240" w:lineRule="auto"/>
        <w:ind w:left="360"/>
        <w:rPr>
          <w:rFonts w:cstheme="minorHAnsi"/>
          <w:color w:val="002060"/>
        </w:rPr>
      </w:pPr>
    </w:p>
    <w:p w14:paraId="59654351" w14:textId="7E24227A" w:rsidR="00181AD2" w:rsidRPr="00161708" w:rsidRDefault="00181AD2" w:rsidP="00181AD2">
      <w:pPr>
        <w:numPr>
          <w:ilvl w:val="0"/>
          <w:numId w:val="19"/>
        </w:numPr>
        <w:spacing w:after="0" w:line="240" w:lineRule="auto"/>
        <w:rPr>
          <w:rFonts w:cstheme="minorHAnsi"/>
          <w:color w:val="002060"/>
        </w:rPr>
      </w:pPr>
      <w:r w:rsidRPr="00161708">
        <w:rPr>
          <w:rFonts w:cstheme="minorHAnsi"/>
          <w:color w:val="002060"/>
        </w:rPr>
        <w:t xml:space="preserve">To cooperate and work effectively with the Manager, taking on additional responsibilities/duties. </w:t>
      </w:r>
    </w:p>
    <w:p w14:paraId="4DE8071A" w14:textId="77777777" w:rsidR="00181AD2" w:rsidRPr="00161708" w:rsidRDefault="00181AD2" w:rsidP="00181AD2">
      <w:pPr>
        <w:spacing w:after="0" w:line="240" w:lineRule="auto"/>
        <w:ind w:left="360"/>
        <w:rPr>
          <w:rFonts w:cstheme="minorHAnsi"/>
          <w:color w:val="002060"/>
        </w:rPr>
      </w:pPr>
    </w:p>
    <w:p w14:paraId="6AC78735" w14:textId="77777777" w:rsidR="00473B5B" w:rsidRPr="00161708" w:rsidRDefault="00473B5B" w:rsidP="00473B5B">
      <w:pPr>
        <w:numPr>
          <w:ilvl w:val="0"/>
          <w:numId w:val="19"/>
        </w:numPr>
        <w:spacing w:after="0" w:line="240" w:lineRule="auto"/>
        <w:rPr>
          <w:rFonts w:cstheme="minorHAnsi"/>
          <w:color w:val="002060"/>
        </w:rPr>
      </w:pPr>
      <w:r w:rsidRPr="00161708">
        <w:rPr>
          <w:rFonts w:cstheme="minorHAnsi"/>
          <w:color w:val="002060"/>
        </w:rPr>
        <w:t>To contribute toward the planning and preparation of the weekly programme for the play setting, in response to the views and ideas of the children and young people using the service.</w:t>
      </w:r>
    </w:p>
    <w:p w14:paraId="039AF57E" w14:textId="77777777" w:rsidR="00473B5B" w:rsidRPr="00161708" w:rsidRDefault="00473B5B" w:rsidP="00473B5B">
      <w:pPr>
        <w:rPr>
          <w:rFonts w:cstheme="minorHAnsi"/>
          <w:color w:val="002060"/>
        </w:rPr>
      </w:pPr>
    </w:p>
    <w:p w14:paraId="6AC8925A" w14:textId="0ACAB4F7" w:rsidR="00473B5B" w:rsidRPr="00161708" w:rsidRDefault="00473B5B" w:rsidP="00473B5B">
      <w:pPr>
        <w:numPr>
          <w:ilvl w:val="0"/>
          <w:numId w:val="19"/>
        </w:numPr>
        <w:spacing w:after="0" w:line="240" w:lineRule="auto"/>
        <w:rPr>
          <w:rFonts w:cstheme="minorHAnsi"/>
          <w:color w:val="002060"/>
        </w:rPr>
      </w:pPr>
      <w:r w:rsidRPr="00161708">
        <w:rPr>
          <w:rFonts w:cstheme="minorHAnsi"/>
          <w:color w:val="002060"/>
        </w:rPr>
        <w:t xml:space="preserve">To deliver a variety activities </w:t>
      </w:r>
      <w:proofErr w:type="gramStart"/>
      <w:r w:rsidRPr="00161708">
        <w:rPr>
          <w:rFonts w:cstheme="minorHAnsi"/>
          <w:color w:val="002060"/>
        </w:rPr>
        <w:t>on a daily basis</w:t>
      </w:r>
      <w:proofErr w:type="gramEnd"/>
      <w:r w:rsidRPr="00161708">
        <w:rPr>
          <w:rFonts w:cstheme="minorHAnsi"/>
          <w:color w:val="002060"/>
        </w:rPr>
        <w:t>, to include arts and crafts, games, sports</w:t>
      </w:r>
      <w:r w:rsidR="001842CE" w:rsidRPr="00161708">
        <w:rPr>
          <w:rFonts w:cstheme="minorHAnsi"/>
          <w:color w:val="002060"/>
        </w:rPr>
        <w:t>, educational</w:t>
      </w:r>
      <w:r w:rsidRPr="00161708">
        <w:rPr>
          <w:rFonts w:cstheme="minorHAnsi"/>
          <w:color w:val="002060"/>
        </w:rPr>
        <w:t xml:space="preserve"> and general play.</w:t>
      </w:r>
    </w:p>
    <w:p w14:paraId="2BA36DA6" w14:textId="77777777" w:rsidR="00473B5B" w:rsidRPr="00161708" w:rsidRDefault="00473B5B" w:rsidP="00473B5B">
      <w:pPr>
        <w:rPr>
          <w:rFonts w:cstheme="minorHAnsi"/>
          <w:color w:val="002060"/>
        </w:rPr>
      </w:pPr>
    </w:p>
    <w:p w14:paraId="37B242F6" w14:textId="58D633E9" w:rsidR="00473B5B" w:rsidRPr="00161708" w:rsidRDefault="00473B5B" w:rsidP="00473B5B">
      <w:pPr>
        <w:numPr>
          <w:ilvl w:val="0"/>
          <w:numId w:val="19"/>
        </w:numPr>
        <w:spacing w:after="0" w:line="240" w:lineRule="auto"/>
        <w:rPr>
          <w:rFonts w:cstheme="minorHAnsi"/>
          <w:color w:val="002060"/>
        </w:rPr>
      </w:pPr>
      <w:r w:rsidRPr="00161708">
        <w:rPr>
          <w:rFonts w:cstheme="minorHAnsi"/>
          <w:color w:val="002060"/>
        </w:rPr>
        <w:lastRenderedPageBreak/>
        <w:t xml:space="preserve">To ensure established control procedures in respect of the operation of </w:t>
      </w:r>
      <w:r w:rsidR="00BF494A" w:rsidRPr="00161708">
        <w:rPr>
          <w:rFonts w:cstheme="minorHAnsi"/>
          <w:color w:val="002060"/>
        </w:rPr>
        <w:t xml:space="preserve">After School Care </w:t>
      </w:r>
      <w:r w:rsidRPr="00161708">
        <w:rPr>
          <w:rFonts w:cstheme="minorHAnsi"/>
          <w:color w:val="002060"/>
        </w:rPr>
        <w:t>are maintained to ensure the service provided meets the standards required by</w:t>
      </w:r>
      <w:r w:rsidR="00AD7757" w:rsidRPr="00161708">
        <w:rPr>
          <w:rFonts w:cstheme="minorHAnsi"/>
          <w:color w:val="002060"/>
        </w:rPr>
        <w:t xml:space="preserve"> School and </w:t>
      </w:r>
      <w:r w:rsidR="00E3330F" w:rsidRPr="00161708">
        <w:rPr>
          <w:rFonts w:cstheme="minorHAnsi"/>
          <w:color w:val="002060"/>
        </w:rPr>
        <w:t>Local Authority</w:t>
      </w:r>
      <w:r w:rsidRPr="00161708">
        <w:rPr>
          <w:rFonts w:cstheme="minorHAnsi"/>
          <w:color w:val="002060"/>
        </w:rPr>
        <w:t xml:space="preserve"> Policy, Government legislation and other guidelines where specified.</w:t>
      </w:r>
    </w:p>
    <w:p w14:paraId="4CBFA00C" w14:textId="77777777" w:rsidR="00473B5B" w:rsidRPr="00161708" w:rsidRDefault="00473B5B" w:rsidP="00473B5B">
      <w:pPr>
        <w:rPr>
          <w:rFonts w:cstheme="minorHAnsi"/>
          <w:color w:val="002060"/>
        </w:rPr>
      </w:pPr>
    </w:p>
    <w:p w14:paraId="6E6BCD8A" w14:textId="45D50790" w:rsidR="00473B5B" w:rsidRPr="00161708" w:rsidRDefault="00473B5B" w:rsidP="00473B5B">
      <w:pPr>
        <w:numPr>
          <w:ilvl w:val="0"/>
          <w:numId w:val="19"/>
        </w:numPr>
        <w:spacing w:after="0" w:line="240" w:lineRule="auto"/>
        <w:rPr>
          <w:rFonts w:cstheme="minorHAnsi"/>
          <w:color w:val="002060"/>
        </w:rPr>
      </w:pPr>
      <w:r w:rsidRPr="00161708">
        <w:rPr>
          <w:rFonts w:cstheme="minorHAnsi"/>
          <w:color w:val="002060"/>
        </w:rPr>
        <w:t>To be responsible for ensuring the setting building and surrounding play</w:t>
      </w:r>
      <w:r w:rsidR="00161708" w:rsidRPr="00161708">
        <w:rPr>
          <w:rFonts w:cstheme="minorHAnsi"/>
          <w:color w:val="002060"/>
        </w:rPr>
        <w:t xml:space="preserve"> </w:t>
      </w:r>
      <w:r w:rsidRPr="00161708">
        <w:rPr>
          <w:rFonts w:cstheme="minorHAnsi"/>
          <w:color w:val="002060"/>
        </w:rPr>
        <w:t xml:space="preserve">space is a safe and secure environment, reporting all repairs and faults to line managers.  </w:t>
      </w:r>
    </w:p>
    <w:p w14:paraId="38B91787" w14:textId="77777777" w:rsidR="00473B5B" w:rsidRPr="00161708" w:rsidRDefault="00473B5B" w:rsidP="00473B5B">
      <w:pPr>
        <w:rPr>
          <w:rFonts w:cstheme="minorHAnsi"/>
          <w:color w:val="002060"/>
        </w:rPr>
      </w:pPr>
    </w:p>
    <w:p w14:paraId="2FC85B34" w14:textId="516FC1A2" w:rsidR="00473B5B" w:rsidRPr="00161708" w:rsidRDefault="00473B5B" w:rsidP="00473B5B">
      <w:pPr>
        <w:numPr>
          <w:ilvl w:val="0"/>
          <w:numId w:val="19"/>
        </w:numPr>
        <w:spacing w:after="0" w:line="240" w:lineRule="auto"/>
        <w:rPr>
          <w:rFonts w:cstheme="minorHAnsi"/>
          <w:color w:val="002060"/>
        </w:rPr>
      </w:pPr>
      <w:r w:rsidRPr="00161708">
        <w:rPr>
          <w:rFonts w:cstheme="minorHAnsi"/>
          <w:color w:val="002060"/>
        </w:rPr>
        <w:t xml:space="preserve">To ensure that the general cleanliness and tidiness of the </w:t>
      </w:r>
      <w:r w:rsidR="00EB6213" w:rsidRPr="00161708">
        <w:rPr>
          <w:rFonts w:cstheme="minorHAnsi"/>
          <w:color w:val="002060"/>
        </w:rPr>
        <w:t>setting</w:t>
      </w:r>
      <w:r w:rsidR="00802508" w:rsidRPr="00161708">
        <w:rPr>
          <w:rFonts w:cstheme="minorHAnsi"/>
          <w:color w:val="002060"/>
        </w:rPr>
        <w:t xml:space="preserve"> meets</w:t>
      </w:r>
      <w:r w:rsidR="00650040" w:rsidRPr="00161708">
        <w:rPr>
          <w:rFonts w:cstheme="minorHAnsi"/>
          <w:color w:val="002060"/>
        </w:rPr>
        <w:t xml:space="preserve"> </w:t>
      </w:r>
      <w:r w:rsidRPr="00161708">
        <w:rPr>
          <w:rFonts w:cstheme="minorHAnsi"/>
          <w:color w:val="002060"/>
        </w:rPr>
        <w:t>health and safety requirements.</w:t>
      </w:r>
    </w:p>
    <w:p w14:paraId="345FA678" w14:textId="77777777" w:rsidR="00473B5B" w:rsidRPr="00161708" w:rsidRDefault="00473B5B" w:rsidP="00473B5B">
      <w:pPr>
        <w:rPr>
          <w:rFonts w:cstheme="minorHAnsi"/>
          <w:color w:val="002060"/>
        </w:rPr>
      </w:pPr>
    </w:p>
    <w:p w14:paraId="5482157F" w14:textId="77777777" w:rsidR="00473B5B" w:rsidRPr="00161708" w:rsidRDefault="00473B5B" w:rsidP="00473B5B">
      <w:pPr>
        <w:numPr>
          <w:ilvl w:val="0"/>
          <w:numId w:val="19"/>
        </w:numPr>
        <w:spacing w:after="0" w:line="240" w:lineRule="auto"/>
        <w:rPr>
          <w:rFonts w:cstheme="minorHAnsi"/>
          <w:color w:val="002060"/>
        </w:rPr>
      </w:pPr>
      <w:r w:rsidRPr="00161708">
        <w:rPr>
          <w:rFonts w:cstheme="minorHAnsi"/>
          <w:color w:val="002060"/>
        </w:rPr>
        <w:t>To be available as a positive role model to children, offering them appropriate advice and support where necessary.</w:t>
      </w:r>
    </w:p>
    <w:p w14:paraId="1D7F830E" w14:textId="77777777" w:rsidR="00473B5B" w:rsidRPr="00161708" w:rsidRDefault="00473B5B" w:rsidP="00473B5B">
      <w:pPr>
        <w:rPr>
          <w:rFonts w:cstheme="minorHAnsi"/>
          <w:color w:val="002060"/>
        </w:rPr>
      </w:pPr>
    </w:p>
    <w:p w14:paraId="3FD3625D" w14:textId="368D6EB9" w:rsidR="00473B5B" w:rsidRPr="00161708" w:rsidRDefault="00473B5B" w:rsidP="00473B5B">
      <w:pPr>
        <w:numPr>
          <w:ilvl w:val="0"/>
          <w:numId w:val="19"/>
        </w:numPr>
        <w:spacing w:after="0" w:line="240" w:lineRule="auto"/>
        <w:rPr>
          <w:rFonts w:cstheme="minorHAnsi"/>
          <w:color w:val="002060"/>
        </w:rPr>
      </w:pPr>
      <w:r w:rsidRPr="00161708">
        <w:rPr>
          <w:rFonts w:cstheme="minorHAnsi"/>
          <w:color w:val="002060"/>
        </w:rPr>
        <w:t xml:space="preserve">To follow the </w:t>
      </w:r>
      <w:r w:rsidR="005155FF" w:rsidRPr="00161708">
        <w:rPr>
          <w:rFonts w:cstheme="minorHAnsi"/>
          <w:color w:val="002060"/>
        </w:rPr>
        <w:t>school’s</w:t>
      </w:r>
      <w:r w:rsidRPr="00161708">
        <w:rPr>
          <w:rFonts w:cstheme="minorHAnsi"/>
          <w:color w:val="002060"/>
        </w:rPr>
        <w:t xml:space="preserve"> instructions on procedures and policies.  </w:t>
      </w:r>
    </w:p>
    <w:p w14:paraId="2B715F0E" w14:textId="77777777" w:rsidR="00473B5B" w:rsidRPr="00161708" w:rsidRDefault="00473B5B" w:rsidP="00473B5B">
      <w:pPr>
        <w:rPr>
          <w:rFonts w:cstheme="minorHAnsi"/>
          <w:color w:val="002060"/>
        </w:rPr>
      </w:pPr>
    </w:p>
    <w:p w14:paraId="37586AB0" w14:textId="77777777" w:rsidR="00473B5B" w:rsidRPr="00161708" w:rsidRDefault="00473B5B" w:rsidP="00473B5B">
      <w:pPr>
        <w:numPr>
          <w:ilvl w:val="0"/>
          <w:numId w:val="19"/>
        </w:numPr>
        <w:spacing w:after="0" w:line="240" w:lineRule="auto"/>
        <w:rPr>
          <w:rFonts w:cstheme="minorHAnsi"/>
          <w:color w:val="002060"/>
        </w:rPr>
      </w:pPr>
      <w:r w:rsidRPr="00161708">
        <w:rPr>
          <w:rFonts w:cstheme="minorHAnsi"/>
          <w:color w:val="002060"/>
        </w:rPr>
        <w:t xml:space="preserve"> Maintain adequate first aid and facilities appropriate to the needs of the group and administer first aid where necessary.</w:t>
      </w:r>
    </w:p>
    <w:p w14:paraId="66A8B2D0" w14:textId="77777777" w:rsidR="00473B5B" w:rsidRPr="00161708" w:rsidRDefault="00473B5B" w:rsidP="00473B5B">
      <w:pPr>
        <w:rPr>
          <w:rFonts w:cstheme="minorHAnsi"/>
          <w:color w:val="002060"/>
        </w:rPr>
      </w:pPr>
    </w:p>
    <w:p w14:paraId="70E0BED6" w14:textId="067D3E5A" w:rsidR="00473B5B" w:rsidRPr="00161708" w:rsidRDefault="00473B5B" w:rsidP="00473B5B">
      <w:pPr>
        <w:numPr>
          <w:ilvl w:val="0"/>
          <w:numId w:val="19"/>
        </w:numPr>
        <w:spacing w:after="0" w:line="240" w:lineRule="auto"/>
        <w:rPr>
          <w:rFonts w:cstheme="minorHAnsi"/>
          <w:color w:val="002060"/>
        </w:rPr>
      </w:pPr>
      <w:r w:rsidRPr="00161708">
        <w:rPr>
          <w:rFonts w:cstheme="minorHAnsi"/>
          <w:color w:val="002060"/>
        </w:rPr>
        <w:t xml:space="preserve"> To attend meetings, contributing to problem solving and decision-making</w:t>
      </w:r>
      <w:r w:rsidR="00E96CCE" w:rsidRPr="00161708">
        <w:rPr>
          <w:rFonts w:cstheme="minorHAnsi"/>
          <w:color w:val="002060"/>
        </w:rPr>
        <w:t xml:space="preserve"> as required.</w:t>
      </w:r>
    </w:p>
    <w:p w14:paraId="7905F972" w14:textId="77777777" w:rsidR="00473B5B" w:rsidRPr="00161708" w:rsidRDefault="00473B5B" w:rsidP="00473B5B">
      <w:pPr>
        <w:rPr>
          <w:rFonts w:cstheme="minorHAnsi"/>
          <w:color w:val="002060"/>
        </w:rPr>
      </w:pPr>
    </w:p>
    <w:p w14:paraId="753F8538" w14:textId="62D53578" w:rsidR="00473B5B" w:rsidRPr="00161708" w:rsidRDefault="00473B5B" w:rsidP="00473B5B">
      <w:pPr>
        <w:numPr>
          <w:ilvl w:val="0"/>
          <w:numId w:val="19"/>
        </w:numPr>
        <w:spacing w:after="0" w:line="240" w:lineRule="auto"/>
        <w:rPr>
          <w:rFonts w:cstheme="minorHAnsi"/>
          <w:color w:val="002060"/>
        </w:rPr>
      </w:pPr>
      <w:r w:rsidRPr="00161708">
        <w:rPr>
          <w:rFonts w:cstheme="minorHAnsi"/>
          <w:color w:val="002060"/>
        </w:rPr>
        <w:t>To</w:t>
      </w:r>
      <w:r w:rsidR="000E4DA8" w:rsidRPr="00161708">
        <w:rPr>
          <w:rFonts w:cstheme="minorHAnsi"/>
          <w:color w:val="002060"/>
        </w:rPr>
        <w:t xml:space="preserve"> take part in Continued Professional Development (CPD) as required.</w:t>
      </w:r>
      <w:r w:rsidRPr="00161708">
        <w:rPr>
          <w:rFonts w:cstheme="minorHAnsi"/>
          <w:color w:val="002060"/>
        </w:rPr>
        <w:t xml:space="preserve"> </w:t>
      </w:r>
    </w:p>
    <w:p w14:paraId="20E6AA75" w14:textId="77777777" w:rsidR="00473B5B" w:rsidRPr="00161708" w:rsidRDefault="00473B5B" w:rsidP="00473B5B">
      <w:pPr>
        <w:rPr>
          <w:rFonts w:cstheme="minorHAnsi"/>
          <w:color w:val="002060"/>
        </w:rPr>
      </w:pPr>
    </w:p>
    <w:p w14:paraId="4C2620BF" w14:textId="77777777" w:rsidR="00473B5B" w:rsidRPr="00161708" w:rsidRDefault="00473B5B" w:rsidP="00473B5B">
      <w:pPr>
        <w:numPr>
          <w:ilvl w:val="0"/>
          <w:numId w:val="19"/>
        </w:numPr>
        <w:spacing w:after="0" w:line="240" w:lineRule="auto"/>
        <w:rPr>
          <w:rFonts w:cstheme="minorHAnsi"/>
          <w:color w:val="002060"/>
        </w:rPr>
      </w:pPr>
      <w:r w:rsidRPr="00161708">
        <w:rPr>
          <w:rFonts w:cstheme="minorHAnsi"/>
          <w:color w:val="002060"/>
        </w:rPr>
        <w:t>Provide refreshments and healthy snacks ensuring that hygiene and health and safety standards are met.</w:t>
      </w:r>
    </w:p>
    <w:p w14:paraId="64DA3913" w14:textId="77777777" w:rsidR="00181AD2" w:rsidRPr="00161708" w:rsidRDefault="00181AD2" w:rsidP="00181AD2">
      <w:pPr>
        <w:pStyle w:val="ListParagraph"/>
        <w:rPr>
          <w:rFonts w:asciiTheme="minorHAnsi" w:hAnsiTheme="minorHAnsi" w:cstheme="minorHAnsi"/>
          <w:color w:val="002060"/>
        </w:rPr>
      </w:pPr>
    </w:p>
    <w:p w14:paraId="3A18CF6C" w14:textId="22CC7BC0" w:rsidR="00181AD2" w:rsidRPr="00161708" w:rsidRDefault="00181AD2" w:rsidP="00473B5B">
      <w:pPr>
        <w:numPr>
          <w:ilvl w:val="0"/>
          <w:numId w:val="19"/>
        </w:numPr>
        <w:spacing w:after="0" w:line="240" w:lineRule="auto"/>
        <w:rPr>
          <w:rFonts w:cstheme="minorHAnsi"/>
          <w:color w:val="002060"/>
        </w:rPr>
      </w:pPr>
      <w:r w:rsidRPr="00161708">
        <w:rPr>
          <w:rFonts w:cstheme="minorHAnsi"/>
          <w:color w:val="002060"/>
        </w:rPr>
        <w:t>To undertake any other aspects of Club work according to need.</w:t>
      </w:r>
    </w:p>
    <w:p w14:paraId="6DC31BD9" w14:textId="77777777" w:rsidR="00473B5B" w:rsidRPr="00161708" w:rsidRDefault="00473B5B" w:rsidP="00473B5B">
      <w:pPr>
        <w:tabs>
          <w:tab w:val="left" w:pos="-1440"/>
          <w:tab w:val="left" w:pos="-720"/>
          <w:tab w:val="num" w:pos="0"/>
          <w:tab w:val="left" w:pos="1440"/>
          <w:tab w:val="left" w:pos="2160"/>
          <w:tab w:val="left" w:pos="3110"/>
          <w:tab w:val="left" w:pos="3456"/>
        </w:tabs>
        <w:suppressAutoHyphens/>
        <w:ind w:left="142" w:hanging="11"/>
        <w:rPr>
          <w:rFonts w:cstheme="minorHAnsi"/>
          <w:color w:val="002060"/>
        </w:rPr>
      </w:pPr>
      <w:r w:rsidRPr="00161708">
        <w:rPr>
          <w:rFonts w:cstheme="minorHAnsi"/>
          <w:color w:val="002060"/>
        </w:rPr>
        <w:t xml:space="preserve"> </w:t>
      </w:r>
    </w:p>
    <w:p w14:paraId="1589A7AA" w14:textId="2A4DBC6D" w:rsidR="00473B5B" w:rsidRPr="00161708" w:rsidRDefault="00473B5B" w:rsidP="00481EF8">
      <w:pPr>
        <w:pStyle w:val="Heading1"/>
        <w:rPr>
          <w:rFonts w:asciiTheme="minorHAnsi" w:hAnsiTheme="minorHAnsi" w:cstheme="minorHAnsi"/>
          <w:color w:val="002060"/>
          <w:szCs w:val="22"/>
        </w:rPr>
      </w:pPr>
      <w:r w:rsidRPr="00161708">
        <w:rPr>
          <w:rFonts w:asciiTheme="minorHAnsi" w:hAnsiTheme="minorHAnsi" w:cstheme="minorHAnsi"/>
          <w:color w:val="002060"/>
          <w:szCs w:val="22"/>
        </w:rPr>
        <w:t>General duties</w:t>
      </w:r>
    </w:p>
    <w:p w14:paraId="6CFBB285" w14:textId="77777777" w:rsidR="00BA5791" w:rsidRPr="00161708" w:rsidRDefault="00473B5B" w:rsidP="00BA5791">
      <w:pPr>
        <w:widowControl w:val="0"/>
        <w:numPr>
          <w:ilvl w:val="0"/>
          <w:numId w:val="19"/>
        </w:numPr>
        <w:spacing w:after="0" w:line="240" w:lineRule="auto"/>
        <w:rPr>
          <w:rFonts w:cstheme="minorHAnsi"/>
          <w:color w:val="002060"/>
        </w:rPr>
      </w:pPr>
      <w:r w:rsidRPr="00161708">
        <w:rPr>
          <w:rFonts w:cstheme="minorHAnsi"/>
          <w:color w:val="002060"/>
        </w:rPr>
        <w:t>To be fully aware of and understand the duties and responsibilities arising from the Children Act 2004 and Working Together in relation to child protection and safeguarding children and young people as this applies to your role within the Council.</w:t>
      </w:r>
    </w:p>
    <w:p w14:paraId="07F60036" w14:textId="77777777" w:rsidR="00BA5791" w:rsidRPr="00161708" w:rsidRDefault="00BA5791" w:rsidP="00BA5791">
      <w:pPr>
        <w:widowControl w:val="0"/>
        <w:spacing w:after="0" w:line="240" w:lineRule="auto"/>
        <w:rPr>
          <w:rFonts w:cstheme="minorHAnsi"/>
          <w:color w:val="002060"/>
        </w:rPr>
      </w:pPr>
    </w:p>
    <w:p w14:paraId="047408B0" w14:textId="4D66FF7C" w:rsidR="008C47A7" w:rsidRPr="00161708" w:rsidRDefault="00473B5B" w:rsidP="0011181C">
      <w:pPr>
        <w:pStyle w:val="ListParagraph"/>
        <w:widowControl w:val="0"/>
        <w:numPr>
          <w:ilvl w:val="0"/>
          <w:numId w:val="19"/>
        </w:numPr>
        <w:spacing w:after="0" w:line="240" w:lineRule="auto"/>
        <w:rPr>
          <w:rFonts w:asciiTheme="minorHAnsi" w:hAnsiTheme="minorHAnsi" w:cstheme="minorHAnsi"/>
          <w:color w:val="002060"/>
        </w:rPr>
      </w:pPr>
      <w:r w:rsidRPr="00161708">
        <w:rPr>
          <w:rFonts w:asciiTheme="minorHAnsi" w:hAnsiTheme="minorHAnsi" w:cstheme="minorHAnsi"/>
          <w:color w:val="002060"/>
        </w:rPr>
        <w:t>To be aware of and follow Child Protection and Safeguarding procedures</w:t>
      </w:r>
      <w:r w:rsidR="008C47A7" w:rsidRPr="00161708">
        <w:rPr>
          <w:rFonts w:asciiTheme="minorHAnsi" w:hAnsiTheme="minorHAnsi" w:cstheme="minorHAnsi"/>
          <w:color w:val="002060"/>
        </w:rPr>
        <w:t xml:space="preserve"> </w:t>
      </w:r>
      <w:r w:rsidR="005155FF" w:rsidRPr="00161708">
        <w:rPr>
          <w:rFonts w:asciiTheme="minorHAnsi" w:hAnsiTheme="minorHAnsi" w:cstheme="minorHAnsi"/>
          <w:color w:val="002060"/>
        </w:rPr>
        <w:t>and remain</w:t>
      </w:r>
      <w:r w:rsidR="008C47A7" w:rsidRPr="00161708">
        <w:rPr>
          <w:rFonts w:asciiTheme="minorHAnsi" w:hAnsiTheme="minorHAnsi" w:cstheme="minorHAnsi"/>
          <w:color w:val="002060"/>
        </w:rPr>
        <w:t xml:space="preserve"> vigilant </w:t>
      </w:r>
      <w:r w:rsidR="00BA5791" w:rsidRPr="00161708">
        <w:rPr>
          <w:rFonts w:asciiTheme="minorHAnsi" w:hAnsiTheme="minorHAnsi" w:cstheme="minorHAnsi"/>
          <w:color w:val="002060"/>
        </w:rPr>
        <w:t>while</w:t>
      </w:r>
      <w:r w:rsidR="008C47A7" w:rsidRPr="00161708">
        <w:rPr>
          <w:rFonts w:asciiTheme="minorHAnsi" w:hAnsiTheme="minorHAnsi" w:cstheme="minorHAnsi"/>
          <w:color w:val="002060"/>
        </w:rPr>
        <w:t xml:space="preserve"> do</w:t>
      </w:r>
      <w:r w:rsidR="00BA5791" w:rsidRPr="00161708">
        <w:rPr>
          <w:rFonts w:asciiTheme="minorHAnsi" w:hAnsiTheme="minorHAnsi" w:cstheme="minorHAnsi"/>
          <w:color w:val="002060"/>
        </w:rPr>
        <w:t>ing</w:t>
      </w:r>
      <w:r w:rsidR="008C47A7" w:rsidRPr="00161708">
        <w:rPr>
          <w:rFonts w:asciiTheme="minorHAnsi" w:hAnsiTheme="minorHAnsi" w:cstheme="minorHAnsi"/>
          <w:color w:val="002060"/>
        </w:rPr>
        <w:t xml:space="preserve"> everything possible to protect students and others from abuse of a physical, emotional, sexual, neglectful, financial or institutional nature.  This includes an absolute requirement to report to the Headteacher any incident of this nature you witness, hear about or suspect.</w:t>
      </w:r>
    </w:p>
    <w:p w14:paraId="1957EE5E" w14:textId="77777777" w:rsidR="00640653" w:rsidRPr="00161708" w:rsidRDefault="00640653" w:rsidP="00640653">
      <w:pPr>
        <w:pStyle w:val="ListParagraph"/>
        <w:rPr>
          <w:rFonts w:asciiTheme="minorHAnsi" w:hAnsiTheme="minorHAnsi" w:cstheme="minorHAnsi"/>
          <w:color w:val="002060"/>
        </w:rPr>
      </w:pPr>
    </w:p>
    <w:p w14:paraId="3006B8BF" w14:textId="77777777" w:rsidR="00640653" w:rsidRPr="00161708" w:rsidRDefault="00640653" w:rsidP="00640653">
      <w:pPr>
        <w:numPr>
          <w:ilvl w:val="0"/>
          <w:numId w:val="19"/>
        </w:numPr>
        <w:tabs>
          <w:tab w:val="clear" w:pos="360"/>
        </w:tabs>
        <w:spacing w:after="0" w:line="240" w:lineRule="auto"/>
        <w:rPr>
          <w:rFonts w:cstheme="minorHAnsi"/>
          <w:color w:val="002060"/>
        </w:rPr>
      </w:pPr>
      <w:r w:rsidRPr="00161708">
        <w:rPr>
          <w:rFonts w:cstheme="minorHAnsi"/>
          <w:color w:val="002060"/>
        </w:rPr>
        <w:t xml:space="preserve">In carrying out the tasks in this job description you have a duty (under Health &amp; Safety legislation) to take reasonable care for the health and safety of yourself and that of others.  This implies taking positive steps to monitor and maintain a safe and secure working environment.  It is expected that whilst maintaining an effective and efficient working environment you will comply with safety rules and procedures and ensure that nothing you do, or fail to do, puts yourself or others at risk.  This includes contributing to a safe and secure environment for the school community. </w:t>
      </w:r>
    </w:p>
    <w:p w14:paraId="5DA1579A" w14:textId="77777777" w:rsidR="00781380" w:rsidRPr="00161708" w:rsidRDefault="00781380" w:rsidP="00781380">
      <w:pPr>
        <w:spacing w:after="0" w:line="240" w:lineRule="auto"/>
        <w:rPr>
          <w:rFonts w:cstheme="minorHAnsi"/>
          <w:color w:val="002060"/>
        </w:rPr>
      </w:pPr>
    </w:p>
    <w:p w14:paraId="205BAB6C" w14:textId="228F07A7" w:rsidR="00781380" w:rsidRPr="00161708" w:rsidRDefault="00781380" w:rsidP="00781380">
      <w:pPr>
        <w:pStyle w:val="ListParagraph"/>
        <w:numPr>
          <w:ilvl w:val="0"/>
          <w:numId w:val="19"/>
        </w:numPr>
        <w:spacing w:after="0" w:line="240" w:lineRule="auto"/>
        <w:rPr>
          <w:rFonts w:asciiTheme="minorHAnsi" w:hAnsiTheme="minorHAnsi" w:cstheme="minorHAnsi"/>
          <w:color w:val="002060"/>
        </w:rPr>
      </w:pPr>
      <w:r w:rsidRPr="00161708">
        <w:rPr>
          <w:rFonts w:asciiTheme="minorHAnsi" w:hAnsiTheme="minorHAnsi" w:cstheme="minorHAnsi"/>
          <w:color w:val="002060"/>
        </w:rPr>
        <w:t>To implement the Council’s Equal Opportunities Policy and work actively to overcome discrimination on the grounds of race, gender, disability, sexuality or status in the Council’s service.</w:t>
      </w:r>
    </w:p>
    <w:p w14:paraId="4541E04B" w14:textId="77777777" w:rsidR="00781380" w:rsidRPr="00161708" w:rsidRDefault="00781380" w:rsidP="00781380">
      <w:pPr>
        <w:spacing w:after="0" w:line="240" w:lineRule="auto"/>
        <w:ind w:left="360"/>
        <w:rPr>
          <w:rFonts w:cstheme="minorHAnsi"/>
          <w:color w:val="002060"/>
        </w:rPr>
      </w:pPr>
    </w:p>
    <w:p w14:paraId="77CC1351" w14:textId="0DEFD819" w:rsidR="00781380" w:rsidRPr="00161708" w:rsidRDefault="00781380" w:rsidP="00781380">
      <w:pPr>
        <w:numPr>
          <w:ilvl w:val="0"/>
          <w:numId w:val="19"/>
        </w:numPr>
        <w:tabs>
          <w:tab w:val="clear" w:pos="360"/>
        </w:tabs>
        <w:spacing w:after="0" w:line="240" w:lineRule="auto"/>
        <w:rPr>
          <w:rFonts w:cstheme="minorHAnsi"/>
          <w:color w:val="002060"/>
        </w:rPr>
      </w:pPr>
      <w:r w:rsidRPr="00161708">
        <w:rPr>
          <w:rFonts w:cstheme="minorHAnsi"/>
          <w:color w:val="002060"/>
        </w:rPr>
        <w:t>To take responsibility, appropriate to the post for tackling unlawful discrimination amongst all groups in line with the Equalities Act 2010.</w:t>
      </w:r>
    </w:p>
    <w:p w14:paraId="61477AFC" w14:textId="77777777" w:rsidR="004A63BE" w:rsidRPr="00161708" w:rsidRDefault="004A63BE" w:rsidP="004A63BE">
      <w:pPr>
        <w:pStyle w:val="ListParagraph"/>
        <w:rPr>
          <w:rFonts w:asciiTheme="minorHAnsi" w:hAnsiTheme="minorHAnsi" w:cstheme="minorHAnsi"/>
          <w:color w:val="002060"/>
        </w:rPr>
      </w:pPr>
    </w:p>
    <w:p w14:paraId="0E4605DE" w14:textId="77777777" w:rsidR="004A63BE" w:rsidRPr="00161708" w:rsidRDefault="004A63BE" w:rsidP="004A63BE">
      <w:pPr>
        <w:numPr>
          <w:ilvl w:val="0"/>
          <w:numId w:val="19"/>
        </w:numPr>
        <w:tabs>
          <w:tab w:val="clear" w:pos="360"/>
        </w:tabs>
        <w:spacing w:after="0" w:line="240" w:lineRule="auto"/>
        <w:rPr>
          <w:rFonts w:cstheme="minorHAnsi"/>
          <w:color w:val="002060"/>
        </w:rPr>
      </w:pPr>
      <w:r w:rsidRPr="00161708">
        <w:rPr>
          <w:rFonts w:cstheme="minorHAnsi"/>
          <w:color w:val="002060"/>
        </w:rPr>
        <w:lastRenderedPageBreak/>
        <w:t xml:space="preserve">When working with computerised systems to </w:t>
      </w:r>
      <w:proofErr w:type="gramStart"/>
      <w:r w:rsidRPr="00161708">
        <w:rPr>
          <w:rFonts w:cstheme="minorHAnsi"/>
          <w:color w:val="002060"/>
        </w:rPr>
        <w:t>be completely aware of responsibilities at all times</w:t>
      </w:r>
      <w:proofErr w:type="gramEnd"/>
      <w:r w:rsidRPr="00161708">
        <w:rPr>
          <w:rFonts w:cstheme="minorHAnsi"/>
          <w:color w:val="002060"/>
        </w:rPr>
        <w:t xml:space="preserve"> under the Data Protection Act 1998 for the security, accuracy, and significance of personal data held on such systems. </w:t>
      </w:r>
    </w:p>
    <w:p w14:paraId="21C01738" w14:textId="77777777" w:rsidR="004A63BE" w:rsidRPr="00161708" w:rsidRDefault="004A63BE" w:rsidP="004A63BE">
      <w:pPr>
        <w:spacing w:after="0" w:line="240" w:lineRule="auto"/>
        <w:ind w:left="360"/>
        <w:rPr>
          <w:rFonts w:cstheme="minorHAnsi"/>
          <w:color w:val="002060"/>
        </w:rPr>
      </w:pPr>
    </w:p>
    <w:p w14:paraId="732087DF" w14:textId="77777777" w:rsidR="00473B5B" w:rsidRPr="00161708" w:rsidRDefault="00473B5B" w:rsidP="00473B5B">
      <w:pPr>
        <w:widowControl w:val="0"/>
        <w:tabs>
          <w:tab w:val="num" w:pos="0"/>
        </w:tabs>
        <w:jc w:val="both"/>
        <w:rPr>
          <w:rFonts w:cstheme="minorHAnsi"/>
          <w:snapToGrid w:val="0"/>
          <w:color w:val="002060"/>
        </w:rPr>
      </w:pPr>
    </w:p>
    <w:p w14:paraId="7EF0918D" w14:textId="6E89F18C" w:rsidR="00161708" w:rsidRPr="005155FF" w:rsidRDefault="00351A22" w:rsidP="005155FF">
      <w:pPr>
        <w:spacing w:after="0" w:line="240" w:lineRule="auto"/>
        <w:rPr>
          <w:rFonts w:cstheme="minorHAnsi"/>
          <w:b/>
          <w:i/>
          <w:iCs/>
          <w:color w:val="002060"/>
        </w:rPr>
      </w:pPr>
      <w:r w:rsidRPr="00161708">
        <w:rPr>
          <w:rFonts w:cstheme="minorHAnsi"/>
          <w:i/>
          <w:iCs/>
          <w:color w:val="002060"/>
        </w:rPr>
        <w:t xml:space="preserve">This job description is intended to give you an indication of the main </w:t>
      </w:r>
      <w:r w:rsidR="005155FF" w:rsidRPr="00161708">
        <w:rPr>
          <w:rFonts w:cstheme="minorHAnsi"/>
          <w:i/>
          <w:iCs/>
          <w:color w:val="002060"/>
        </w:rPr>
        <w:t>duties but</w:t>
      </w:r>
      <w:r w:rsidRPr="00161708">
        <w:rPr>
          <w:rFonts w:cstheme="minorHAnsi"/>
          <w:i/>
          <w:iCs/>
          <w:color w:val="002060"/>
        </w:rPr>
        <w:t xml:space="preserve"> is not meant to be an exhaustive list.</w:t>
      </w:r>
    </w:p>
    <w:p w14:paraId="7B7D872B" w14:textId="77777777" w:rsidR="00161708" w:rsidRDefault="00161708" w:rsidP="0066504F">
      <w:pPr>
        <w:ind w:left="142" w:firstLine="578"/>
        <w:rPr>
          <w:b/>
          <w:color w:val="002060"/>
          <w:sz w:val="20"/>
        </w:rPr>
      </w:pPr>
    </w:p>
    <w:p w14:paraId="312AE628" w14:textId="77777777" w:rsidR="00161708" w:rsidRDefault="00161708" w:rsidP="0066504F">
      <w:pPr>
        <w:ind w:left="142" w:firstLine="578"/>
        <w:rPr>
          <w:b/>
          <w:color w:val="002060"/>
          <w:sz w:val="20"/>
        </w:rPr>
      </w:pPr>
    </w:p>
    <w:p w14:paraId="213EB9E6" w14:textId="100CF851" w:rsidR="0066504F" w:rsidRPr="00161708" w:rsidRDefault="0066504F" w:rsidP="00161708">
      <w:pPr>
        <w:ind w:left="142" w:firstLine="578"/>
        <w:jc w:val="center"/>
        <w:rPr>
          <w:b/>
          <w:color w:val="002060"/>
          <w:sz w:val="28"/>
          <w:szCs w:val="28"/>
        </w:rPr>
      </w:pPr>
      <w:r w:rsidRPr="00161708">
        <w:rPr>
          <w:b/>
          <w:color w:val="002060"/>
          <w:sz w:val="28"/>
          <w:szCs w:val="28"/>
        </w:rPr>
        <w:t>Person Specification</w:t>
      </w:r>
      <w:r w:rsidR="00161708">
        <w:rPr>
          <w:b/>
          <w:color w:val="002060"/>
          <w:sz w:val="28"/>
          <w:szCs w:val="28"/>
        </w:rPr>
        <w:t xml:space="preserve">- </w:t>
      </w:r>
      <w:r w:rsidRPr="00161708">
        <w:rPr>
          <w:b/>
          <w:color w:val="002060"/>
          <w:sz w:val="28"/>
          <w:szCs w:val="28"/>
        </w:rPr>
        <w:t>After School Care Assistant</w:t>
      </w:r>
    </w:p>
    <w:p w14:paraId="7E6E63EC" w14:textId="77777777" w:rsidR="0066504F" w:rsidRPr="00161708" w:rsidRDefault="0066504F" w:rsidP="00161708">
      <w:pPr>
        <w:ind w:left="142"/>
        <w:jc w:val="center"/>
        <w:rPr>
          <w:b/>
          <w:color w:val="002060"/>
          <w:sz w:val="20"/>
        </w:rPr>
      </w:pPr>
    </w:p>
    <w:tbl>
      <w:tblPr>
        <w:tblW w:w="9465"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4"/>
        <w:gridCol w:w="6801"/>
      </w:tblGrid>
      <w:tr w:rsidR="00161708" w:rsidRPr="00161708" w14:paraId="6B3D033E" w14:textId="77777777" w:rsidTr="00161708">
        <w:tc>
          <w:tcPr>
            <w:tcW w:w="2664" w:type="dxa"/>
            <w:tcBorders>
              <w:top w:val="single" w:sz="4" w:space="0" w:color="auto"/>
              <w:left w:val="single" w:sz="4" w:space="0" w:color="auto"/>
              <w:bottom w:val="single" w:sz="4" w:space="0" w:color="auto"/>
              <w:right w:val="single" w:sz="4" w:space="0" w:color="auto"/>
            </w:tcBorders>
          </w:tcPr>
          <w:p w14:paraId="6BFC5DDA" w14:textId="77777777" w:rsidR="0066504F" w:rsidRPr="00161708" w:rsidRDefault="0066504F">
            <w:pPr>
              <w:rPr>
                <w:b/>
                <w:color w:val="002060"/>
                <w:sz w:val="24"/>
                <w:szCs w:val="24"/>
              </w:rPr>
            </w:pPr>
            <w:r w:rsidRPr="00161708">
              <w:rPr>
                <w:b/>
                <w:color w:val="002060"/>
                <w:sz w:val="24"/>
                <w:szCs w:val="24"/>
              </w:rPr>
              <w:t>Experience</w:t>
            </w:r>
          </w:p>
          <w:p w14:paraId="4BA95D9E" w14:textId="77777777" w:rsidR="0066504F" w:rsidRPr="00161708" w:rsidRDefault="0066504F">
            <w:pPr>
              <w:rPr>
                <w:b/>
                <w:color w:val="002060"/>
                <w:sz w:val="24"/>
                <w:szCs w:val="24"/>
              </w:rPr>
            </w:pPr>
          </w:p>
        </w:tc>
        <w:tc>
          <w:tcPr>
            <w:tcW w:w="6801" w:type="dxa"/>
            <w:tcBorders>
              <w:top w:val="single" w:sz="4" w:space="0" w:color="auto"/>
              <w:left w:val="single" w:sz="4" w:space="0" w:color="auto"/>
              <w:bottom w:val="single" w:sz="4" w:space="0" w:color="auto"/>
              <w:right w:val="single" w:sz="4" w:space="0" w:color="auto"/>
            </w:tcBorders>
          </w:tcPr>
          <w:p w14:paraId="3B79661E" w14:textId="77777777" w:rsidR="0066504F" w:rsidRPr="00161708" w:rsidRDefault="0066504F">
            <w:pPr>
              <w:pStyle w:val="Default"/>
              <w:rPr>
                <w:rFonts w:cs="Times New Roman"/>
                <w:color w:val="002060"/>
              </w:rPr>
            </w:pPr>
          </w:p>
          <w:p w14:paraId="3B4F6012" w14:textId="77777777" w:rsidR="0066504F" w:rsidRPr="00161708" w:rsidRDefault="0066504F" w:rsidP="0066504F">
            <w:pPr>
              <w:pStyle w:val="Default"/>
              <w:numPr>
                <w:ilvl w:val="0"/>
                <w:numId w:val="25"/>
              </w:numPr>
              <w:rPr>
                <w:color w:val="002060"/>
              </w:rPr>
            </w:pPr>
            <w:r w:rsidRPr="00161708">
              <w:rPr>
                <w:color w:val="002060"/>
              </w:rPr>
              <w:t>Some relevant childcare experience is essential</w:t>
            </w:r>
          </w:p>
          <w:p w14:paraId="6F255DD7" w14:textId="77777777" w:rsidR="0066504F" w:rsidRPr="00161708" w:rsidRDefault="0066504F">
            <w:pPr>
              <w:pStyle w:val="Default"/>
              <w:rPr>
                <w:rFonts w:cs="Times New Roman"/>
                <w:color w:val="002060"/>
              </w:rPr>
            </w:pPr>
          </w:p>
          <w:p w14:paraId="078DF001" w14:textId="77777777" w:rsidR="0066504F" w:rsidRPr="00161708" w:rsidRDefault="0066504F" w:rsidP="0066504F">
            <w:pPr>
              <w:pStyle w:val="Default"/>
              <w:numPr>
                <w:ilvl w:val="0"/>
                <w:numId w:val="25"/>
              </w:numPr>
              <w:rPr>
                <w:color w:val="002060"/>
              </w:rPr>
            </w:pPr>
            <w:r w:rsidRPr="00161708">
              <w:rPr>
                <w:color w:val="002060"/>
              </w:rPr>
              <w:t>Previous experience of working within a school/club/early years setting is desirable.</w:t>
            </w:r>
          </w:p>
        </w:tc>
      </w:tr>
      <w:tr w:rsidR="00161708" w:rsidRPr="00161708" w14:paraId="6B9A4F63" w14:textId="77777777" w:rsidTr="00161708">
        <w:tc>
          <w:tcPr>
            <w:tcW w:w="2664" w:type="dxa"/>
            <w:tcBorders>
              <w:top w:val="single" w:sz="4" w:space="0" w:color="auto"/>
              <w:left w:val="single" w:sz="4" w:space="0" w:color="auto"/>
              <w:bottom w:val="single" w:sz="4" w:space="0" w:color="auto"/>
              <w:right w:val="single" w:sz="4" w:space="0" w:color="auto"/>
            </w:tcBorders>
          </w:tcPr>
          <w:p w14:paraId="1EB25A29" w14:textId="77777777" w:rsidR="0066504F" w:rsidRPr="00161708" w:rsidRDefault="0066504F">
            <w:pPr>
              <w:rPr>
                <w:b/>
                <w:color w:val="002060"/>
                <w:sz w:val="24"/>
                <w:szCs w:val="24"/>
              </w:rPr>
            </w:pPr>
            <w:r w:rsidRPr="00161708">
              <w:rPr>
                <w:b/>
                <w:color w:val="002060"/>
                <w:sz w:val="24"/>
                <w:szCs w:val="24"/>
              </w:rPr>
              <w:t>Qualifications/Training</w:t>
            </w:r>
          </w:p>
          <w:p w14:paraId="3B399B74" w14:textId="77777777" w:rsidR="0066504F" w:rsidRPr="00161708" w:rsidRDefault="0066504F">
            <w:pPr>
              <w:rPr>
                <w:b/>
                <w:color w:val="002060"/>
                <w:sz w:val="24"/>
                <w:szCs w:val="24"/>
              </w:rPr>
            </w:pPr>
          </w:p>
        </w:tc>
        <w:tc>
          <w:tcPr>
            <w:tcW w:w="6801" w:type="dxa"/>
            <w:tcBorders>
              <w:top w:val="single" w:sz="4" w:space="0" w:color="auto"/>
              <w:left w:val="single" w:sz="4" w:space="0" w:color="auto"/>
              <w:bottom w:val="single" w:sz="4" w:space="0" w:color="auto"/>
              <w:right w:val="single" w:sz="4" w:space="0" w:color="auto"/>
            </w:tcBorders>
          </w:tcPr>
          <w:p w14:paraId="2C0D92B3" w14:textId="77777777" w:rsidR="0066504F" w:rsidRPr="00161708" w:rsidRDefault="0066504F">
            <w:pPr>
              <w:pStyle w:val="Default"/>
              <w:rPr>
                <w:rFonts w:cs="Times New Roman"/>
                <w:color w:val="002060"/>
              </w:rPr>
            </w:pPr>
          </w:p>
          <w:p w14:paraId="1FC1A38A" w14:textId="77777777" w:rsidR="0066504F" w:rsidRPr="00161708" w:rsidRDefault="0066504F" w:rsidP="0066504F">
            <w:pPr>
              <w:pStyle w:val="Default"/>
              <w:numPr>
                <w:ilvl w:val="0"/>
                <w:numId w:val="26"/>
              </w:numPr>
              <w:rPr>
                <w:color w:val="002060"/>
              </w:rPr>
            </w:pPr>
            <w:r w:rsidRPr="00161708">
              <w:rPr>
                <w:color w:val="002060"/>
              </w:rPr>
              <w:t xml:space="preserve">Working towards, or commitment to gain Levels in </w:t>
            </w:r>
            <w:proofErr w:type="spellStart"/>
            <w:r w:rsidRPr="00161708">
              <w:rPr>
                <w:color w:val="002060"/>
              </w:rPr>
              <w:t>Playwork</w:t>
            </w:r>
            <w:proofErr w:type="spellEnd"/>
            <w:r w:rsidRPr="00161708">
              <w:rPr>
                <w:color w:val="002060"/>
              </w:rPr>
              <w:t xml:space="preserve">/Childcare, or equivalent. </w:t>
            </w:r>
          </w:p>
          <w:p w14:paraId="62AB95AF" w14:textId="77777777" w:rsidR="0066504F" w:rsidRPr="00161708" w:rsidRDefault="0066504F">
            <w:pPr>
              <w:pStyle w:val="Default"/>
              <w:ind w:left="360"/>
              <w:rPr>
                <w:color w:val="002060"/>
              </w:rPr>
            </w:pPr>
          </w:p>
        </w:tc>
      </w:tr>
      <w:tr w:rsidR="00161708" w:rsidRPr="00161708" w14:paraId="7DE5D29D" w14:textId="77777777" w:rsidTr="00161708">
        <w:trPr>
          <w:trHeight w:val="2246"/>
        </w:trPr>
        <w:tc>
          <w:tcPr>
            <w:tcW w:w="2664" w:type="dxa"/>
            <w:tcBorders>
              <w:top w:val="single" w:sz="4" w:space="0" w:color="auto"/>
              <w:left w:val="single" w:sz="4" w:space="0" w:color="auto"/>
              <w:bottom w:val="single" w:sz="4" w:space="0" w:color="auto"/>
              <w:right w:val="single" w:sz="4" w:space="0" w:color="auto"/>
            </w:tcBorders>
          </w:tcPr>
          <w:p w14:paraId="19E469A0" w14:textId="77777777" w:rsidR="0066504F" w:rsidRPr="00161708" w:rsidRDefault="0066504F">
            <w:pPr>
              <w:rPr>
                <w:b/>
                <w:color w:val="002060"/>
                <w:sz w:val="24"/>
                <w:szCs w:val="24"/>
              </w:rPr>
            </w:pPr>
            <w:r w:rsidRPr="00161708">
              <w:rPr>
                <w:b/>
                <w:color w:val="002060"/>
                <w:sz w:val="24"/>
                <w:szCs w:val="24"/>
              </w:rPr>
              <w:t>Knowledge/Skills</w:t>
            </w:r>
          </w:p>
          <w:p w14:paraId="6AB4DEE3" w14:textId="77777777" w:rsidR="0066504F" w:rsidRPr="00161708" w:rsidRDefault="0066504F">
            <w:pPr>
              <w:rPr>
                <w:b/>
                <w:color w:val="002060"/>
                <w:sz w:val="24"/>
                <w:szCs w:val="24"/>
              </w:rPr>
            </w:pPr>
          </w:p>
        </w:tc>
        <w:tc>
          <w:tcPr>
            <w:tcW w:w="6801" w:type="dxa"/>
            <w:tcBorders>
              <w:top w:val="single" w:sz="4" w:space="0" w:color="auto"/>
              <w:left w:val="single" w:sz="4" w:space="0" w:color="auto"/>
              <w:bottom w:val="single" w:sz="4" w:space="0" w:color="auto"/>
              <w:right w:val="single" w:sz="4" w:space="0" w:color="auto"/>
            </w:tcBorders>
          </w:tcPr>
          <w:p w14:paraId="37D79A69" w14:textId="77777777" w:rsidR="0066504F" w:rsidRPr="00161708" w:rsidRDefault="0066504F">
            <w:pPr>
              <w:pStyle w:val="Default"/>
              <w:ind w:left="360"/>
              <w:rPr>
                <w:rFonts w:cs="Times New Roman"/>
                <w:color w:val="002060"/>
              </w:rPr>
            </w:pPr>
          </w:p>
          <w:p w14:paraId="654B6FDB" w14:textId="77777777" w:rsidR="0066504F" w:rsidRPr="00161708" w:rsidRDefault="0066504F" w:rsidP="0066504F">
            <w:pPr>
              <w:pStyle w:val="Default"/>
              <w:numPr>
                <w:ilvl w:val="0"/>
                <w:numId w:val="26"/>
              </w:numPr>
              <w:rPr>
                <w:rFonts w:cs="Times New Roman"/>
                <w:color w:val="002060"/>
              </w:rPr>
            </w:pPr>
            <w:r w:rsidRPr="00161708">
              <w:rPr>
                <w:rFonts w:cs="Times New Roman"/>
                <w:color w:val="002060"/>
              </w:rPr>
              <w:t xml:space="preserve">Awareness of current legislation and guidance </w:t>
            </w:r>
          </w:p>
          <w:p w14:paraId="1A0F09DD" w14:textId="77777777" w:rsidR="0066504F" w:rsidRPr="00161708" w:rsidRDefault="0066504F" w:rsidP="0066504F">
            <w:pPr>
              <w:pStyle w:val="Default"/>
              <w:numPr>
                <w:ilvl w:val="0"/>
                <w:numId w:val="26"/>
              </w:numPr>
              <w:rPr>
                <w:color w:val="002060"/>
              </w:rPr>
            </w:pPr>
            <w:r w:rsidRPr="00161708">
              <w:rPr>
                <w:color w:val="002060"/>
              </w:rPr>
              <w:t xml:space="preserve">Key operational policies and procedures e.g. health &amp; safety, child protection, behaviour management and administering of medication </w:t>
            </w:r>
          </w:p>
          <w:p w14:paraId="4DFA2CF0" w14:textId="77777777" w:rsidR="0066504F" w:rsidRPr="00161708" w:rsidRDefault="0066504F" w:rsidP="0066504F">
            <w:pPr>
              <w:pStyle w:val="Default"/>
              <w:numPr>
                <w:ilvl w:val="0"/>
                <w:numId w:val="26"/>
              </w:numPr>
              <w:rPr>
                <w:color w:val="002060"/>
              </w:rPr>
            </w:pPr>
            <w:r w:rsidRPr="00161708">
              <w:rPr>
                <w:color w:val="002060"/>
              </w:rPr>
              <w:t xml:space="preserve">Health &amp; Safety, First Aid </w:t>
            </w:r>
          </w:p>
          <w:p w14:paraId="119AE23C" w14:textId="77777777" w:rsidR="0066504F" w:rsidRPr="00161708" w:rsidRDefault="0066504F">
            <w:pPr>
              <w:pStyle w:val="Default"/>
              <w:rPr>
                <w:color w:val="002060"/>
              </w:rPr>
            </w:pPr>
          </w:p>
        </w:tc>
      </w:tr>
      <w:tr w:rsidR="00161708" w:rsidRPr="00161708" w14:paraId="00F70AFB" w14:textId="77777777" w:rsidTr="00161708">
        <w:trPr>
          <w:trHeight w:val="1260"/>
        </w:trPr>
        <w:tc>
          <w:tcPr>
            <w:tcW w:w="2664" w:type="dxa"/>
            <w:tcBorders>
              <w:top w:val="single" w:sz="4" w:space="0" w:color="auto"/>
              <w:left w:val="single" w:sz="4" w:space="0" w:color="auto"/>
              <w:bottom w:val="single" w:sz="4" w:space="0" w:color="auto"/>
              <w:right w:val="single" w:sz="4" w:space="0" w:color="auto"/>
            </w:tcBorders>
            <w:hideMark/>
          </w:tcPr>
          <w:p w14:paraId="74CDC16D" w14:textId="77777777" w:rsidR="0066504F" w:rsidRPr="00161708" w:rsidRDefault="0066504F">
            <w:pPr>
              <w:rPr>
                <w:b/>
                <w:color w:val="002060"/>
                <w:sz w:val="24"/>
                <w:szCs w:val="24"/>
              </w:rPr>
            </w:pPr>
            <w:r w:rsidRPr="00161708">
              <w:rPr>
                <w:b/>
                <w:color w:val="002060"/>
                <w:sz w:val="24"/>
                <w:szCs w:val="24"/>
              </w:rPr>
              <w:t>Disposition</w:t>
            </w:r>
          </w:p>
        </w:tc>
        <w:tc>
          <w:tcPr>
            <w:tcW w:w="6801" w:type="dxa"/>
            <w:tcBorders>
              <w:top w:val="single" w:sz="4" w:space="0" w:color="auto"/>
              <w:left w:val="single" w:sz="4" w:space="0" w:color="auto"/>
              <w:bottom w:val="single" w:sz="4" w:space="0" w:color="auto"/>
              <w:right w:val="single" w:sz="4" w:space="0" w:color="auto"/>
            </w:tcBorders>
          </w:tcPr>
          <w:p w14:paraId="14825E1F" w14:textId="77777777" w:rsidR="0066504F" w:rsidRPr="00161708" w:rsidRDefault="0066504F">
            <w:pPr>
              <w:pStyle w:val="Default"/>
              <w:ind w:left="360"/>
              <w:rPr>
                <w:rFonts w:cs="Times New Roman"/>
                <w:color w:val="002060"/>
              </w:rPr>
            </w:pPr>
          </w:p>
          <w:p w14:paraId="686197E9" w14:textId="77777777" w:rsidR="0066504F" w:rsidRPr="00161708" w:rsidRDefault="0066504F" w:rsidP="0066504F">
            <w:pPr>
              <w:pStyle w:val="Default"/>
              <w:numPr>
                <w:ilvl w:val="0"/>
                <w:numId w:val="26"/>
              </w:numPr>
              <w:rPr>
                <w:rFonts w:cs="Times New Roman"/>
                <w:color w:val="002060"/>
              </w:rPr>
            </w:pPr>
            <w:r w:rsidRPr="00161708">
              <w:rPr>
                <w:rFonts w:cs="Times New Roman"/>
                <w:color w:val="002060"/>
              </w:rPr>
              <w:t xml:space="preserve">Warm, friendly and responsive </w:t>
            </w:r>
          </w:p>
          <w:p w14:paraId="030DBEE2" w14:textId="77777777" w:rsidR="0066504F" w:rsidRPr="00161708" w:rsidRDefault="0066504F" w:rsidP="0066504F">
            <w:pPr>
              <w:pStyle w:val="Default"/>
              <w:numPr>
                <w:ilvl w:val="0"/>
                <w:numId w:val="26"/>
              </w:numPr>
              <w:rPr>
                <w:color w:val="002060"/>
              </w:rPr>
            </w:pPr>
            <w:r w:rsidRPr="00161708">
              <w:rPr>
                <w:color w:val="002060"/>
              </w:rPr>
              <w:t xml:space="preserve">Honest, trustworthy and reliable </w:t>
            </w:r>
          </w:p>
          <w:p w14:paraId="41609388" w14:textId="77777777" w:rsidR="0066504F" w:rsidRPr="00161708" w:rsidRDefault="0066504F" w:rsidP="0066504F">
            <w:pPr>
              <w:pStyle w:val="Default"/>
              <w:numPr>
                <w:ilvl w:val="0"/>
                <w:numId w:val="26"/>
              </w:numPr>
              <w:rPr>
                <w:color w:val="002060"/>
              </w:rPr>
            </w:pPr>
            <w:r w:rsidRPr="00161708">
              <w:rPr>
                <w:color w:val="002060"/>
              </w:rPr>
              <w:t xml:space="preserve">Flexible approach </w:t>
            </w:r>
          </w:p>
          <w:p w14:paraId="3108A16D" w14:textId="77777777" w:rsidR="0066504F" w:rsidRPr="00161708" w:rsidRDefault="0066504F" w:rsidP="0066504F">
            <w:pPr>
              <w:pStyle w:val="Default"/>
              <w:numPr>
                <w:ilvl w:val="0"/>
                <w:numId w:val="26"/>
              </w:numPr>
              <w:rPr>
                <w:color w:val="002060"/>
              </w:rPr>
            </w:pPr>
            <w:r w:rsidRPr="00161708">
              <w:rPr>
                <w:color w:val="002060"/>
              </w:rPr>
              <w:t xml:space="preserve">Team player </w:t>
            </w:r>
          </w:p>
          <w:p w14:paraId="332594FC" w14:textId="77777777" w:rsidR="0066504F" w:rsidRPr="00161708" w:rsidRDefault="0066504F" w:rsidP="0066504F">
            <w:pPr>
              <w:pStyle w:val="Default"/>
              <w:numPr>
                <w:ilvl w:val="0"/>
                <w:numId w:val="26"/>
              </w:numPr>
              <w:rPr>
                <w:rFonts w:cs="Times New Roman"/>
                <w:color w:val="002060"/>
              </w:rPr>
            </w:pPr>
            <w:r w:rsidRPr="00161708">
              <w:rPr>
                <w:rFonts w:cs="Times New Roman"/>
                <w:color w:val="002060"/>
              </w:rPr>
              <w:t xml:space="preserve">Reflective </w:t>
            </w:r>
          </w:p>
          <w:p w14:paraId="43D15ED7" w14:textId="77777777" w:rsidR="0066504F" w:rsidRPr="00161708" w:rsidRDefault="0066504F" w:rsidP="0066504F">
            <w:pPr>
              <w:pStyle w:val="Default"/>
              <w:numPr>
                <w:ilvl w:val="0"/>
                <w:numId w:val="26"/>
              </w:numPr>
              <w:rPr>
                <w:rFonts w:cs="Times New Roman"/>
                <w:color w:val="002060"/>
              </w:rPr>
            </w:pPr>
            <w:r w:rsidRPr="00161708">
              <w:rPr>
                <w:rFonts w:cs="Times New Roman"/>
                <w:color w:val="002060"/>
              </w:rPr>
              <w:t xml:space="preserve">Creative </w:t>
            </w:r>
          </w:p>
          <w:p w14:paraId="52302908" w14:textId="77777777" w:rsidR="0066504F" w:rsidRPr="00161708" w:rsidRDefault="0066504F" w:rsidP="0066504F">
            <w:pPr>
              <w:pStyle w:val="Default"/>
              <w:numPr>
                <w:ilvl w:val="0"/>
                <w:numId w:val="26"/>
              </w:numPr>
              <w:rPr>
                <w:rFonts w:cs="Times New Roman"/>
                <w:color w:val="002060"/>
              </w:rPr>
            </w:pPr>
            <w:r w:rsidRPr="00161708">
              <w:rPr>
                <w:rFonts w:cs="Times New Roman"/>
                <w:color w:val="002060"/>
              </w:rPr>
              <w:t xml:space="preserve">Commitment to Continuous Improvement </w:t>
            </w:r>
          </w:p>
          <w:p w14:paraId="1CA30A53" w14:textId="77777777" w:rsidR="0066504F" w:rsidRPr="00161708" w:rsidRDefault="0066504F">
            <w:pPr>
              <w:pStyle w:val="Default"/>
              <w:ind w:left="360"/>
              <w:rPr>
                <w:color w:val="002060"/>
              </w:rPr>
            </w:pPr>
          </w:p>
          <w:p w14:paraId="35CFD3A4" w14:textId="77777777" w:rsidR="0066504F" w:rsidRPr="00161708" w:rsidRDefault="0066504F">
            <w:pPr>
              <w:pStyle w:val="Default"/>
              <w:rPr>
                <w:color w:val="002060"/>
              </w:rPr>
            </w:pPr>
          </w:p>
        </w:tc>
      </w:tr>
    </w:tbl>
    <w:p w14:paraId="206CEED7" w14:textId="77777777" w:rsidR="0066504F" w:rsidRPr="00161708" w:rsidRDefault="0066504F" w:rsidP="0066504F">
      <w:pPr>
        <w:rPr>
          <w:rFonts w:ascii="Arial" w:hAnsi="Arial"/>
          <w:color w:val="002060"/>
          <w:sz w:val="20"/>
          <w:szCs w:val="20"/>
        </w:rPr>
      </w:pPr>
    </w:p>
    <w:p w14:paraId="0E1375AB" w14:textId="77777777" w:rsidR="0066504F" w:rsidRPr="00161708" w:rsidRDefault="0066504F" w:rsidP="0066504F">
      <w:pPr>
        <w:pStyle w:val="Heading1"/>
        <w:ind w:left="567"/>
        <w:jc w:val="left"/>
        <w:rPr>
          <w:color w:val="002060"/>
        </w:rPr>
      </w:pPr>
    </w:p>
    <w:p w14:paraId="39B87409" w14:textId="757ED73D" w:rsidR="004D646E" w:rsidRDefault="00E96F0D" w:rsidP="00E96F0D">
      <w:pPr>
        <w:widowControl w:val="0"/>
        <w:ind w:left="567"/>
        <w:jc w:val="both"/>
        <w:rPr>
          <w:color w:val="002060"/>
        </w:rPr>
      </w:pPr>
      <w:r>
        <w:rPr>
          <w:color w:val="002060"/>
        </w:rPr>
        <w:t>Signed:</w:t>
      </w:r>
    </w:p>
    <w:p w14:paraId="1E142B95" w14:textId="06D8C6AE" w:rsidR="00E96F0D" w:rsidRDefault="00E96F0D" w:rsidP="00E96F0D">
      <w:pPr>
        <w:widowControl w:val="0"/>
        <w:ind w:left="567"/>
        <w:jc w:val="both"/>
        <w:rPr>
          <w:color w:val="002060"/>
        </w:rPr>
      </w:pPr>
    </w:p>
    <w:p w14:paraId="454AA2A1" w14:textId="452004CD" w:rsidR="00E96F0D" w:rsidRPr="00161708" w:rsidRDefault="00E96F0D" w:rsidP="00E96F0D">
      <w:pPr>
        <w:widowControl w:val="0"/>
        <w:ind w:left="567"/>
        <w:jc w:val="both"/>
        <w:rPr>
          <w:color w:val="002060"/>
        </w:rPr>
      </w:pPr>
      <w:r>
        <w:rPr>
          <w:color w:val="002060"/>
        </w:rPr>
        <w:t>Print Name:</w:t>
      </w:r>
    </w:p>
    <w:sectPr w:rsidR="00E96F0D" w:rsidRPr="00161708" w:rsidSect="00372389">
      <w:headerReference w:type="even" r:id="rId12"/>
      <w:headerReference w:type="default" r:id="rId13"/>
      <w:headerReference w:type="first" r:id="rId14"/>
      <w:pgSz w:w="11906" w:h="16838"/>
      <w:pgMar w:top="720" w:right="720" w:bottom="720" w:left="720" w:header="708" w:footer="708" w:gutter="0"/>
      <w:pgBorders w:offsetFrom="page">
        <w:top w:val="double" w:sz="4" w:space="24" w:color="0070C0"/>
        <w:left w:val="double" w:sz="4" w:space="24" w:color="0070C0"/>
        <w:bottom w:val="double" w:sz="4" w:space="24" w:color="0070C0"/>
        <w:right w:val="double" w:sz="4" w:space="24" w:color="0070C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582F27" w14:textId="77777777" w:rsidR="00742B87" w:rsidRDefault="00742B87" w:rsidP="005155FF">
      <w:pPr>
        <w:spacing w:after="0" w:line="240" w:lineRule="auto"/>
      </w:pPr>
      <w:r>
        <w:separator/>
      </w:r>
    </w:p>
  </w:endnote>
  <w:endnote w:type="continuationSeparator" w:id="0">
    <w:p w14:paraId="3FA067F4" w14:textId="77777777" w:rsidR="00742B87" w:rsidRDefault="00742B87" w:rsidP="005155FF">
      <w:pPr>
        <w:spacing w:after="0" w:line="240" w:lineRule="auto"/>
      </w:pPr>
      <w:r>
        <w:continuationSeparator/>
      </w:r>
    </w:p>
  </w:endnote>
  <w:endnote w:type="continuationNotice" w:id="1">
    <w:p w14:paraId="0D18125B" w14:textId="77777777" w:rsidR="00742B87" w:rsidRDefault="00742B8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59D134" w14:textId="77777777" w:rsidR="00742B87" w:rsidRDefault="00742B87" w:rsidP="005155FF">
      <w:pPr>
        <w:spacing w:after="0" w:line="240" w:lineRule="auto"/>
      </w:pPr>
      <w:r>
        <w:separator/>
      </w:r>
    </w:p>
  </w:footnote>
  <w:footnote w:type="continuationSeparator" w:id="0">
    <w:p w14:paraId="6EECE5F8" w14:textId="77777777" w:rsidR="00742B87" w:rsidRDefault="00742B87" w:rsidP="005155FF">
      <w:pPr>
        <w:spacing w:after="0" w:line="240" w:lineRule="auto"/>
      </w:pPr>
      <w:r>
        <w:continuationSeparator/>
      </w:r>
    </w:p>
  </w:footnote>
  <w:footnote w:type="continuationNotice" w:id="1">
    <w:p w14:paraId="44E95804" w14:textId="77777777" w:rsidR="00742B87" w:rsidRDefault="00742B8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F40E7" w14:textId="19B25778" w:rsidR="005155FF" w:rsidRDefault="005155FF">
    <w:pPr>
      <w:pStyle w:val="Header"/>
    </w:pPr>
    <w:r>
      <w:rPr>
        <w:noProof/>
      </w:rPr>
      <mc:AlternateContent>
        <mc:Choice Requires="wps">
          <w:drawing>
            <wp:anchor distT="0" distB="0" distL="0" distR="0" simplePos="0" relativeHeight="251658240" behindDoc="0" locked="0" layoutInCell="1" allowOverlap="1" wp14:anchorId="69D25B73" wp14:editId="3F6B6BCB">
              <wp:simplePos x="635" y="635"/>
              <wp:positionH relativeFrom="page">
                <wp:align>left</wp:align>
              </wp:positionH>
              <wp:positionV relativeFrom="page">
                <wp:align>top</wp:align>
              </wp:positionV>
              <wp:extent cx="617855" cy="357505"/>
              <wp:effectExtent l="0" t="0" r="10795" b="4445"/>
              <wp:wrapNone/>
              <wp:docPr id="406805745"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17855" cy="357505"/>
                      </a:xfrm>
                      <a:prstGeom prst="rect">
                        <a:avLst/>
                      </a:prstGeom>
                      <a:noFill/>
                      <a:ln>
                        <a:noFill/>
                      </a:ln>
                    </wps:spPr>
                    <wps:txbx>
                      <w:txbxContent>
                        <w:p w14:paraId="13256CFF" w14:textId="1DD33301" w:rsidR="005155FF" w:rsidRPr="005155FF" w:rsidRDefault="005155FF" w:rsidP="005155FF">
                          <w:pPr>
                            <w:spacing w:after="0"/>
                            <w:rPr>
                              <w:rFonts w:ascii="Calibri" w:eastAsia="Calibri" w:hAnsi="Calibri" w:cs="Calibri"/>
                              <w:noProof/>
                              <w:color w:val="000000"/>
                              <w:sz w:val="20"/>
                              <w:szCs w:val="20"/>
                            </w:rPr>
                          </w:pPr>
                          <w:r w:rsidRPr="005155FF">
                            <w:rPr>
                              <w:rFonts w:ascii="Calibri" w:eastAsia="Calibri" w:hAnsi="Calibri" w:cs="Calibri"/>
                              <w:noProof/>
                              <w:color w:val="000000"/>
                              <w:sz w:val="20"/>
                              <w:szCs w:val="20"/>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9D25B73" id="_x0000_t202" coordsize="21600,21600" o:spt="202" path="m,l,21600r21600,l21600,xe">
              <v:stroke joinstyle="miter"/>
              <v:path gradientshapeok="t" o:connecttype="rect"/>
            </v:shapetype>
            <v:shape id="Text Box 2" o:spid="_x0000_s1026" type="#_x0000_t202" alt="Official" style="position:absolute;margin-left:0;margin-top:0;width:48.65pt;height:28.1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" filled="f" stroked="f">
              <v:fill o:detectmouseclick="t"/>
              <v:textbox style="mso-fit-shape-to-text:t" inset="20pt,15pt,0,0">
                <w:txbxContent>
                  <w:p w14:paraId="13256CFF" w14:textId="1DD33301" w:rsidR="005155FF" w:rsidRPr="005155FF" w:rsidRDefault="005155FF" w:rsidP="005155FF">
                    <w:pPr>
                      <w:spacing w:after="0"/>
                      <w:rPr>
                        <w:rFonts w:ascii="Calibri" w:eastAsia="Calibri" w:hAnsi="Calibri" w:cs="Calibri"/>
                        <w:noProof/>
                        <w:color w:val="000000"/>
                        <w:sz w:val="20"/>
                        <w:szCs w:val="20"/>
                      </w:rPr>
                    </w:pPr>
                    <w:r w:rsidRPr="005155FF">
                      <w:rPr>
                        <w:rFonts w:ascii="Calibri" w:eastAsia="Calibri" w:hAnsi="Calibri" w:cs="Calibri"/>
                        <w:noProof/>
                        <w:color w:val="000000"/>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C36CD" w14:textId="560D4D8A" w:rsidR="005155FF" w:rsidRDefault="005155FF">
    <w:pPr>
      <w:pStyle w:val="Header"/>
    </w:pPr>
    <w:r>
      <w:rPr>
        <w:noProof/>
      </w:rPr>
      <mc:AlternateContent>
        <mc:Choice Requires="wps">
          <w:drawing>
            <wp:anchor distT="0" distB="0" distL="0" distR="0" simplePos="0" relativeHeight="251658241" behindDoc="0" locked="0" layoutInCell="1" allowOverlap="1" wp14:anchorId="576494E7" wp14:editId="31E14A82">
              <wp:simplePos x="635" y="635"/>
              <wp:positionH relativeFrom="page">
                <wp:align>left</wp:align>
              </wp:positionH>
              <wp:positionV relativeFrom="page">
                <wp:align>top</wp:align>
              </wp:positionV>
              <wp:extent cx="617855" cy="357505"/>
              <wp:effectExtent l="0" t="0" r="10795" b="4445"/>
              <wp:wrapNone/>
              <wp:docPr id="1079250622"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17855" cy="357505"/>
                      </a:xfrm>
                      <a:prstGeom prst="rect">
                        <a:avLst/>
                      </a:prstGeom>
                      <a:noFill/>
                      <a:ln>
                        <a:noFill/>
                      </a:ln>
                    </wps:spPr>
                    <wps:txbx>
                      <w:txbxContent>
                        <w:p w14:paraId="766C9E65" w14:textId="40059123" w:rsidR="005155FF" w:rsidRPr="005155FF" w:rsidRDefault="005155FF" w:rsidP="005155FF">
                          <w:pPr>
                            <w:spacing w:after="0"/>
                            <w:rPr>
                              <w:rFonts w:ascii="Calibri" w:eastAsia="Calibri" w:hAnsi="Calibri" w:cs="Calibri"/>
                              <w:noProof/>
                              <w:color w:val="000000"/>
                              <w:sz w:val="20"/>
                              <w:szCs w:val="20"/>
                            </w:rPr>
                          </w:pPr>
                          <w:r w:rsidRPr="005155FF">
                            <w:rPr>
                              <w:rFonts w:ascii="Calibri" w:eastAsia="Calibri" w:hAnsi="Calibri" w:cs="Calibri"/>
                              <w:noProof/>
                              <w:color w:val="000000"/>
                              <w:sz w:val="20"/>
                              <w:szCs w:val="20"/>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76494E7" id="_x0000_t202" coordsize="21600,21600" o:spt="202" path="m,l,21600r21600,l21600,xe">
              <v:stroke joinstyle="miter"/>
              <v:path gradientshapeok="t" o:connecttype="rect"/>
            </v:shapetype>
            <v:shape id="Text Box 3" o:spid="_x0000_s1027" type="#_x0000_t202" alt="Official" style="position:absolute;margin-left:0;margin-top:0;width:48.65pt;height:28.15pt;z-index:251658241;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" filled="f" stroked="f">
              <v:fill o:detectmouseclick="t"/>
              <v:textbox style="mso-fit-shape-to-text:t" inset="20pt,15pt,0,0">
                <w:txbxContent>
                  <w:p w14:paraId="766C9E65" w14:textId="40059123" w:rsidR="005155FF" w:rsidRPr="005155FF" w:rsidRDefault="005155FF" w:rsidP="005155FF">
                    <w:pPr>
                      <w:spacing w:after="0"/>
                      <w:rPr>
                        <w:rFonts w:ascii="Calibri" w:eastAsia="Calibri" w:hAnsi="Calibri" w:cs="Calibri"/>
                        <w:noProof/>
                        <w:color w:val="000000"/>
                        <w:sz w:val="20"/>
                        <w:szCs w:val="20"/>
                      </w:rPr>
                    </w:pPr>
                    <w:r w:rsidRPr="005155FF">
                      <w:rPr>
                        <w:rFonts w:ascii="Calibri" w:eastAsia="Calibri" w:hAnsi="Calibri" w:cs="Calibri"/>
                        <w:noProof/>
                        <w:color w:val="000000"/>
                        <w:sz w:val="20"/>
                        <w:szCs w:val="2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699FF" w14:textId="5C88DD35" w:rsidR="005155FF" w:rsidRDefault="005155FF">
    <w:pPr>
      <w:pStyle w:val="Header"/>
    </w:pPr>
    <w:r>
      <w:rPr>
        <w:noProof/>
      </w:rPr>
      <mc:AlternateContent>
        <mc:Choice Requires="wps">
          <w:drawing>
            <wp:anchor distT="0" distB="0" distL="0" distR="0" simplePos="0" relativeHeight="251658242" behindDoc="0" locked="0" layoutInCell="1" allowOverlap="1" wp14:anchorId="099B166B" wp14:editId="5D6CCF1C">
              <wp:simplePos x="635" y="635"/>
              <wp:positionH relativeFrom="page">
                <wp:align>left</wp:align>
              </wp:positionH>
              <wp:positionV relativeFrom="page">
                <wp:align>top</wp:align>
              </wp:positionV>
              <wp:extent cx="617855" cy="357505"/>
              <wp:effectExtent l="0" t="0" r="10795" b="4445"/>
              <wp:wrapNone/>
              <wp:docPr id="171629943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17855" cy="357505"/>
                      </a:xfrm>
                      <a:prstGeom prst="rect">
                        <a:avLst/>
                      </a:prstGeom>
                      <a:noFill/>
                      <a:ln>
                        <a:noFill/>
                      </a:ln>
                    </wps:spPr>
                    <wps:txbx>
                      <w:txbxContent>
                        <w:p w14:paraId="43ED165B" w14:textId="797F72BA" w:rsidR="005155FF" w:rsidRPr="005155FF" w:rsidRDefault="005155FF" w:rsidP="005155FF">
                          <w:pPr>
                            <w:spacing w:after="0"/>
                            <w:rPr>
                              <w:rFonts w:ascii="Calibri" w:eastAsia="Calibri" w:hAnsi="Calibri" w:cs="Calibri"/>
                              <w:noProof/>
                              <w:color w:val="000000"/>
                              <w:sz w:val="20"/>
                              <w:szCs w:val="20"/>
                            </w:rPr>
                          </w:pPr>
                          <w:r w:rsidRPr="005155FF">
                            <w:rPr>
                              <w:rFonts w:ascii="Calibri" w:eastAsia="Calibri" w:hAnsi="Calibri" w:cs="Calibri"/>
                              <w:noProof/>
                              <w:color w:val="000000"/>
                              <w:sz w:val="20"/>
                              <w:szCs w:val="20"/>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99B166B" id="_x0000_t202" coordsize="21600,21600" o:spt="202" path="m,l,21600r21600,l21600,xe">
              <v:stroke joinstyle="miter"/>
              <v:path gradientshapeok="t" o:connecttype="rect"/>
            </v:shapetype>
            <v:shape id="Text Box 1" o:spid="_x0000_s1028" type="#_x0000_t202" alt="Official" style="position:absolute;margin-left:0;margin-top:0;width:48.65pt;height:28.15pt;z-index:25165824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" filled="f" stroked="f">
              <v:fill o:detectmouseclick="t"/>
              <v:textbox style="mso-fit-shape-to-text:t" inset="20pt,15pt,0,0">
                <w:txbxContent>
                  <w:p w14:paraId="43ED165B" w14:textId="797F72BA" w:rsidR="005155FF" w:rsidRPr="005155FF" w:rsidRDefault="005155FF" w:rsidP="005155FF">
                    <w:pPr>
                      <w:spacing w:after="0"/>
                      <w:rPr>
                        <w:rFonts w:ascii="Calibri" w:eastAsia="Calibri" w:hAnsi="Calibri" w:cs="Calibri"/>
                        <w:noProof/>
                        <w:color w:val="000000"/>
                        <w:sz w:val="20"/>
                        <w:szCs w:val="20"/>
                      </w:rPr>
                    </w:pPr>
                    <w:r w:rsidRPr="005155FF">
                      <w:rPr>
                        <w:rFonts w:ascii="Calibri" w:eastAsia="Calibri" w:hAnsi="Calibri" w:cs="Calibri"/>
                        <w:noProof/>
                        <w:color w:val="000000"/>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67FB9"/>
    <w:multiLevelType w:val="singleLevel"/>
    <w:tmpl w:val="2F1C8A2A"/>
    <w:lvl w:ilvl="0">
      <w:start w:val="1"/>
      <w:numFmt w:val="bullet"/>
      <w:lvlText w:val=""/>
      <w:lvlJc w:val="left"/>
      <w:pPr>
        <w:tabs>
          <w:tab w:val="num" w:pos="360"/>
        </w:tabs>
        <w:ind w:left="360" w:hanging="360"/>
      </w:pPr>
      <w:rPr>
        <w:rFonts w:ascii="Symbol" w:hAnsi="Symbol" w:hint="default"/>
        <w:sz w:val="20"/>
      </w:rPr>
    </w:lvl>
  </w:abstractNum>
  <w:abstractNum w:abstractNumId="1" w15:restartNumberingAfterBreak="0">
    <w:nsid w:val="058B60CF"/>
    <w:multiLevelType w:val="hybridMultilevel"/>
    <w:tmpl w:val="5DD638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67E2EFD"/>
    <w:multiLevelType w:val="singleLevel"/>
    <w:tmpl w:val="2F1C8A2A"/>
    <w:lvl w:ilvl="0">
      <w:start w:val="1"/>
      <w:numFmt w:val="bullet"/>
      <w:lvlText w:val=""/>
      <w:lvlJc w:val="left"/>
      <w:pPr>
        <w:tabs>
          <w:tab w:val="num" w:pos="360"/>
        </w:tabs>
        <w:ind w:left="360" w:hanging="360"/>
      </w:pPr>
      <w:rPr>
        <w:rFonts w:ascii="Symbol" w:hAnsi="Symbol" w:hint="default"/>
        <w:sz w:val="20"/>
      </w:rPr>
    </w:lvl>
  </w:abstractNum>
  <w:abstractNum w:abstractNumId="3" w15:restartNumberingAfterBreak="0">
    <w:nsid w:val="0EDA019F"/>
    <w:multiLevelType w:val="singleLevel"/>
    <w:tmpl w:val="E3F4913C"/>
    <w:lvl w:ilvl="0">
      <w:start w:val="1"/>
      <w:numFmt w:val="decimal"/>
      <w:lvlText w:val="%1."/>
      <w:lvlJc w:val="left"/>
      <w:pPr>
        <w:tabs>
          <w:tab w:val="num" w:pos="360"/>
        </w:tabs>
        <w:ind w:left="360" w:hanging="360"/>
      </w:pPr>
      <w:rPr>
        <w:rFonts w:hint="default"/>
      </w:rPr>
    </w:lvl>
  </w:abstractNum>
  <w:abstractNum w:abstractNumId="4" w15:restartNumberingAfterBreak="0">
    <w:nsid w:val="131844D7"/>
    <w:multiLevelType w:val="hybridMultilevel"/>
    <w:tmpl w:val="7CE27086"/>
    <w:lvl w:ilvl="0" w:tplc="2F1C8A2A">
      <w:start w:val="1"/>
      <w:numFmt w:val="bullet"/>
      <w:lvlText w:val=""/>
      <w:lvlJc w:val="left"/>
      <w:pPr>
        <w:tabs>
          <w:tab w:val="num" w:pos="0"/>
        </w:tabs>
        <w:ind w:left="0" w:hanging="360"/>
      </w:pPr>
      <w:rPr>
        <w:rFonts w:ascii="Symbol" w:hAnsi="Symbol" w:hint="default"/>
        <w:sz w:val="20"/>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66A0348"/>
    <w:multiLevelType w:val="hybridMultilevel"/>
    <w:tmpl w:val="2E9EB468"/>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C8B402A"/>
    <w:multiLevelType w:val="hybridMultilevel"/>
    <w:tmpl w:val="ABF0C6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20830331"/>
    <w:multiLevelType w:val="hybridMultilevel"/>
    <w:tmpl w:val="4CBC369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2E245D04"/>
    <w:multiLevelType w:val="hybridMultilevel"/>
    <w:tmpl w:val="AC688D10"/>
    <w:lvl w:ilvl="0" w:tplc="5F243AB6">
      <w:start w:val="1"/>
      <w:numFmt w:val="decimal"/>
      <w:lvlText w:val="%1."/>
      <w:lvlJc w:val="left"/>
      <w:pPr>
        <w:tabs>
          <w:tab w:val="num" w:pos="357"/>
        </w:tabs>
        <w:ind w:left="357" w:hanging="35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31222A0E"/>
    <w:multiLevelType w:val="hybridMultilevel"/>
    <w:tmpl w:val="E36C359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0" w15:restartNumberingAfterBreak="0">
    <w:nsid w:val="31ED16F6"/>
    <w:multiLevelType w:val="hybridMultilevel"/>
    <w:tmpl w:val="031C8544"/>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34236771"/>
    <w:multiLevelType w:val="hybridMultilevel"/>
    <w:tmpl w:val="2A101354"/>
    <w:lvl w:ilvl="0" w:tplc="08090001">
      <w:start w:val="1"/>
      <w:numFmt w:val="bullet"/>
      <w:lvlText w:val=""/>
      <w:lvlJc w:val="left"/>
      <w:pPr>
        <w:ind w:left="1210" w:hanging="360"/>
      </w:pPr>
      <w:rPr>
        <w:rFonts w:ascii="Symbol" w:hAnsi="Symbol" w:hint="default"/>
      </w:rPr>
    </w:lvl>
    <w:lvl w:ilvl="1" w:tplc="08090003" w:tentative="1">
      <w:start w:val="1"/>
      <w:numFmt w:val="bullet"/>
      <w:lvlText w:val="o"/>
      <w:lvlJc w:val="left"/>
      <w:pPr>
        <w:ind w:left="1930" w:hanging="360"/>
      </w:pPr>
      <w:rPr>
        <w:rFonts w:ascii="Courier New" w:hAnsi="Courier New" w:cs="Courier New" w:hint="default"/>
      </w:rPr>
    </w:lvl>
    <w:lvl w:ilvl="2" w:tplc="08090005" w:tentative="1">
      <w:start w:val="1"/>
      <w:numFmt w:val="bullet"/>
      <w:lvlText w:val=""/>
      <w:lvlJc w:val="left"/>
      <w:pPr>
        <w:ind w:left="2650" w:hanging="360"/>
      </w:pPr>
      <w:rPr>
        <w:rFonts w:ascii="Wingdings" w:hAnsi="Wingdings" w:hint="default"/>
      </w:rPr>
    </w:lvl>
    <w:lvl w:ilvl="3" w:tplc="08090001" w:tentative="1">
      <w:start w:val="1"/>
      <w:numFmt w:val="bullet"/>
      <w:lvlText w:val=""/>
      <w:lvlJc w:val="left"/>
      <w:pPr>
        <w:ind w:left="3370" w:hanging="360"/>
      </w:pPr>
      <w:rPr>
        <w:rFonts w:ascii="Symbol" w:hAnsi="Symbol" w:hint="default"/>
      </w:rPr>
    </w:lvl>
    <w:lvl w:ilvl="4" w:tplc="08090003" w:tentative="1">
      <w:start w:val="1"/>
      <w:numFmt w:val="bullet"/>
      <w:lvlText w:val="o"/>
      <w:lvlJc w:val="left"/>
      <w:pPr>
        <w:ind w:left="4090" w:hanging="360"/>
      </w:pPr>
      <w:rPr>
        <w:rFonts w:ascii="Courier New" w:hAnsi="Courier New" w:cs="Courier New" w:hint="default"/>
      </w:rPr>
    </w:lvl>
    <w:lvl w:ilvl="5" w:tplc="08090005" w:tentative="1">
      <w:start w:val="1"/>
      <w:numFmt w:val="bullet"/>
      <w:lvlText w:val=""/>
      <w:lvlJc w:val="left"/>
      <w:pPr>
        <w:ind w:left="4810" w:hanging="360"/>
      </w:pPr>
      <w:rPr>
        <w:rFonts w:ascii="Wingdings" w:hAnsi="Wingdings" w:hint="default"/>
      </w:rPr>
    </w:lvl>
    <w:lvl w:ilvl="6" w:tplc="08090001" w:tentative="1">
      <w:start w:val="1"/>
      <w:numFmt w:val="bullet"/>
      <w:lvlText w:val=""/>
      <w:lvlJc w:val="left"/>
      <w:pPr>
        <w:ind w:left="5530" w:hanging="360"/>
      </w:pPr>
      <w:rPr>
        <w:rFonts w:ascii="Symbol" w:hAnsi="Symbol" w:hint="default"/>
      </w:rPr>
    </w:lvl>
    <w:lvl w:ilvl="7" w:tplc="08090003" w:tentative="1">
      <w:start w:val="1"/>
      <w:numFmt w:val="bullet"/>
      <w:lvlText w:val="o"/>
      <w:lvlJc w:val="left"/>
      <w:pPr>
        <w:ind w:left="6250" w:hanging="360"/>
      </w:pPr>
      <w:rPr>
        <w:rFonts w:ascii="Courier New" w:hAnsi="Courier New" w:cs="Courier New" w:hint="default"/>
      </w:rPr>
    </w:lvl>
    <w:lvl w:ilvl="8" w:tplc="08090005" w:tentative="1">
      <w:start w:val="1"/>
      <w:numFmt w:val="bullet"/>
      <w:lvlText w:val=""/>
      <w:lvlJc w:val="left"/>
      <w:pPr>
        <w:ind w:left="6970" w:hanging="360"/>
      </w:pPr>
      <w:rPr>
        <w:rFonts w:ascii="Wingdings" w:hAnsi="Wingdings" w:hint="default"/>
      </w:rPr>
    </w:lvl>
  </w:abstractNum>
  <w:abstractNum w:abstractNumId="12" w15:restartNumberingAfterBreak="0">
    <w:nsid w:val="45DE2543"/>
    <w:multiLevelType w:val="hybridMultilevel"/>
    <w:tmpl w:val="75CEC92A"/>
    <w:lvl w:ilvl="0" w:tplc="08090001">
      <w:start w:val="1"/>
      <w:numFmt w:val="bullet"/>
      <w:lvlText w:val=""/>
      <w:lvlJc w:val="left"/>
      <w:pPr>
        <w:ind w:left="784" w:hanging="360"/>
      </w:pPr>
      <w:rPr>
        <w:rFonts w:ascii="Symbol" w:hAnsi="Symbol" w:hint="default"/>
      </w:rPr>
    </w:lvl>
    <w:lvl w:ilvl="1" w:tplc="A358FBCA">
      <w:numFmt w:val="bullet"/>
      <w:lvlText w:val="•"/>
      <w:lvlJc w:val="left"/>
      <w:pPr>
        <w:ind w:left="1504" w:hanging="360"/>
      </w:pPr>
      <w:rPr>
        <w:rFonts w:ascii="Calibri" w:eastAsia="Times New Roman" w:hAnsi="Calibri" w:cs="Calibri" w:hint="default"/>
      </w:rPr>
    </w:lvl>
    <w:lvl w:ilvl="2" w:tplc="08090005" w:tentative="1">
      <w:start w:val="1"/>
      <w:numFmt w:val="bullet"/>
      <w:lvlText w:val=""/>
      <w:lvlJc w:val="left"/>
      <w:pPr>
        <w:ind w:left="2224" w:hanging="360"/>
      </w:pPr>
      <w:rPr>
        <w:rFonts w:ascii="Wingdings" w:hAnsi="Wingdings" w:hint="default"/>
      </w:rPr>
    </w:lvl>
    <w:lvl w:ilvl="3" w:tplc="08090001" w:tentative="1">
      <w:start w:val="1"/>
      <w:numFmt w:val="bullet"/>
      <w:lvlText w:val=""/>
      <w:lvlJc w:val="left"/>
      <w:pPr>
        <w:ind w:left="2944" w:hanging="360"/>
      </w:pPr>
      <w:rPr>
        <w:rFonts w:ascii="Symbol" w:hAnsi="Symbol" w:hint="default"/>
      </w:rPr>
    </w:lvl>
    <w:lvl w:ilvl="4" w:tplc="08090003" w:tentative="1">
      <w:start w:val="1"/>
      <w:numFmt w:val="bullet"/>
      <w:lvlText w:val="o"/>
      <w:lvlJc w:val="left"/>
      <w:pPr>
        <w:ind w:left="3664" w:hanging="360"/>
      </w:pPr>
      <w:rPr>
        <w:rFonts w:ascii="Courier New" w:hAnsi="Courier New" w:cs="Courier New" w:hint="default"/>
      </w:rPr>
    </w:lvl>
    <w:lvl w:ilvl="5" w:tplc="08090005" w:tentative="1">
      <w:start w:val="1"/>
      <w:numFmt w:val="bullet"/>
      <w:lvlText w:val=""/>
      <w:lvlJc w:val="left"/>
      <w:pPr>
        <w:ind w:left="4384" w:hanging="360"/>
      </w:pPr>
      <w:rPr>
        <w:rFonts w:ascii="Wingdings" w:hAnsi="Wingdings" w:hint="default"/>
      </w:rPr>
    </w:lvl>
    <w:lvl w:ilvl="6" w:tplc="08090001" w:tentative="1">
      <w:start w:val="1"/>
      <w:numFmt w:val="bullet"/>
      <w:lvlText w:val=""/>
      <w:lvlJc w:val="left"/>
      <w:pPr>
        <w:ind w:left="5104" w:hanging="360"/>
      </w:pPr>
      <w:rPr>
        <w:rFonts w:ascii="Symbol" w:hAnsi="Symbol" w:hint="default"/>
      </w:rPr>
    </w:lvl>
    <w:lvl w:ilvl="7" w:tplc="08090003" w:tentative="1">
      <w:start w:val="1"/>
      <w:numFmt w:val="bullet"/>
      <w:lvlText w:val="o"/>
      <w:lvlJc w:val="left"/>
      <w:pPr>
        <w:ind w:left="5824" w:hanging="360"/>
      </w:pPr>
      <w:rPr>
        <w:rFonts w:ascii="Courier New" w:hAnsi="Courier New" w:cs="Courier New" w:hint="default"/>
      </w:rPr>
    </w:lvl>
    <w:lvl w:ilvl="8" w:tplc="08090005" w:tentative="1">
      <w:start w:val="1"/>
      <w:numFmt w:val="bullet"/>
      <w:lvlText w:val=""/>
      <w:lvlJc w:val="left"/>
      <w:pPr>
        <w:ind w:left="6544" w:hanging="360"/>
      </w:pPr>
      <w:rPr>
        <w:rFonts w:ascii="Wingdings" w:hAnsi="Wingdings" w:hint="default"/>
      </w:rPr>
    </w:lvl>
  </w:abstractNum>
  <w:abstractNum w:abstractNumId="13" w15:restartNumberingAfterBreak="0">
    <w:nsid w:val="492C620A"/>
    <w:multiLevelType w:val="hybridMultilevel"/>
    <w:tmpl w:val="E444AB9C"/>
    <w:lvl w:ilvl="0" w:tplc="04090001">
      <w:start w:val="1"/>
      <w:numFmt w:val="bullet"/>
      <w:lvlText w:val=""/>
      <w:lvlJc w:val="left"/>
      <w:pPr>
        <w:tabs>
          <w:tab w:val="num" w:pos="1074"/>
        </w:tabs>
        <w:ind w:left="1074" w:hanging="360"/>
      </w:pPr>
      <w:rPr>
        <w:rFonts w:ascii="Symbol" w:hAnsi="Symbol" w:hint="default"/>
      </w:rPr>
    </w:lvl>
    <w:lvl w:ilvl="1" w:tplc="04090003" w:tentative="1">
      <w:start w:val="1"/>
      <w:numFmt w:val="bullet"/>
      <w:lvlText w:val="o"/>
      <w:lvlJc w:val="left"/>
      <w:pPr>
        <w:tabs>
          <w:tab w:val="num" w:pos="1794"/>
        </w:tabs>
        <w:ind w:left="1794" w:hanging="360"/>
      </w:pPr>
      <w:rPr>
        <w:rFonts w:ascii="Courier New" w:hAnsi="Courier New" w:cs="Courier New" w:hint="default"/>
      </w:rPr>
    </w:lvl>
    <w:lvl w:ilvl="2" w:tplc="04090005" w:tentative="1">
      <w:start w:val="1"/>
      <w:numFmt w:val="bullet"/>
      <w:lvlText w:val=""/>
      <w:lvlJc w:val="left"/>
      <w:pPr>
        <w:tabs>
          <w:tab w:val="num" w:pos="2514"/>
        </w:tabs>
        <w:ind w:left="2514" w:hanging="360"/>
      </w:pPr>
      <w:rPr>
        <w:rFonts w:ascii="Wingdings" w:hAnsi="Wingdings" w:hint="default"/>
      </w:rPr>
    </w:lvl>
    <w:lvl w:ilvl="3" w:tplc="04090001" w:tentative="1">
      <w:start w:val="1"/>
      <w:numFmt w:val="bullet"/>
      <w:lvlText w:val=""/>
      <w:lvlJc w:val="left"/>
      <w:pPr>
        <w:tabs>
          <w:tab w:val="num" w:pos="3234"/>
        </w:tabs>
        <w:ind w:left="3234" w:hanging="360"/>
      </w:pPr>
      <w:rPr>
        <w:rFonts w:ascii="Symbol" w:hAnsi="Symbol" w:hint="default"/>
      </w:rPr>
    </w:lvl>
    <w:lvl w:ilvl="4" w:tplc="04090003" w:tentative="1">
      <w:start w:val="1"/>
      <w:numFmt w:val="bullet"/>
      <w:lvlText w:val="o"/>
      <w:lvlJc w:val="left"/>
      <w:pPr>
        <w:tabs>
          <w:tab w:val="num" w:pos="3954"/>
        </w:tabs>
        <w:ind w:left="3954" w:hanging="360"/>
      </w:pPr>
      <w:rPr>
        <w:rFonts w:ascii="Courier New" w:hAnsi="Courier New" w:cs="Courier New" w:hint="default"/>
      </w:rPr>
    </w:lvl>
    <w:lvl w:ilvl="5" w:tplc="04090005" w:tentative="1">
      <w:start w:val="1"/>
      <w:numFmt w:val="bullet"/>
      <w:lvlText w:val=""/>
      <w:lvlJc w:val="left"/>
      <w:pPr>
        <w:tabs>
          <w:tab w:val="num" w:pos="4674"/>
        </w:tabs>
        <w:ind w:left="4674" w:hanging="360"/>
      </w:pPr>
      <w:rPr>
        <w:rFonts w:ascii="Wingdings" w:hAnsi="Wingdings" w:hint="default"/>
      </w:rPr>
    </w:lvl>
    <w:lvl w:ilvl="6" w:tplc="04090001" w:tentative="1">
      <w:start w:val="1"/>
      <w:numFmt w:val="bullet"/>
      <w:lvlText w:val=""/>
      <w:lvlJc w:val="left"/>
      <w:pPr>
        <w:tabs>
          <w:tab w:val="num" w:pos="5394"/>
        </w:tabs>
        <w:ind w:left="5394" w:hanging="360"/>
      </w:pPr>
      <w:rPr>
        <w:rFonts w:ascii="Symbol" w:hAnsi="Symbol" w:hint="default"/>
      </w:rPr>
    </w:lvl>
    <w:lvl w:ilvl="7" w:tplc="04090003" w:tentative="1">
      <w:start w:val="1"/>
      <w:numFmt w:val="bullet"/>
      <w:lvlText w:val="o"/>
      <w:lvlJc w:val="left"/>
      <w:pPr>
        <w:tabs>
          <w:tab w:val="num" w:pos="6114"/>
        </w:tabs>
        <w:ind w:left="6114" w:hanging="360"/>
      </w:pPr>
      <w:rPr>
        <w:rFonts w:ascii="Courier New" w:hAnsi="Courier New" w:cs="Courier New" w:hint="default"/>
      </w:rPr>
    </w:lvl>
    <w:lvl w:ilvl="8" w:tplc="04090005" w:tentative="1">
      <w:start w:val="1"/>
      <w:numFmt w:val="bullet"/>
      <w:lvlText w:val=""/>
      <w:lvlJc w:val="left"/>
      <w:pPr>
        <w:tabs>
          <w:tab w:val="num" w:pos="6834"/>
        </w:tabs>
        <w:ind w:left="6834" w:hanging="360"/>
      </w:pPr>
      <w:rPr>
        <w:rFonts w:ascii="Wingdings" w:hAnsi="Wingdings" w:hint="default"/>
      </w:rPr>
    </w:lvl>
  </w:abstractNum>
  <w:abstractNum w:abstractNumId="14" w15:restartNumberingAfterBreak="0">
    <w:nsid w:val="521959CD"/>
    <w:multiLevelType w:val="hybridMultilevel"/>
    <w:tmpl w:val="36361F82"/>
    <w:lvl w:ilvl="0" w:tplc="42702BA0">
      <w:start w:val="1"/>
      <w:numFmt w:val="bullet"/>
      <w:lvlText w:val=""/>
      <w:lvlJc w:val="left"/>
      <w:pPr>
        <w:tabs>
          <w:tab w:val="num" w:pos="747"/>
        </w:tabs>
        <w:ind w:left="747" w:hanging="360"/>
      </w:pPr>
      <w:rPr>
        <w:rFonts w:ascii="Symbol" w:hAnsi="Symbol" w:hint="default"/>
      </w:rPr>
    </w:lvl>
    <w:lvl w:ilvl="1" w:tplc="08090003">
      <w:start w:val="1"/>
      <w:numFmt w:val="bullet"/>
      <w:lvlText w:val="o"/>
      <w:lvlJc w:val="left"/>
      <w:pPr>
        <w:tabs>
          <w:tab w:val="num" w:pos="1467"/>
        </w:tabs>
        <w:ind w:left="1467" w:hanging="360"/>
      </w:pPr>
      <w:rPr>
        <w:rFonts w:ascii="Courier New" w:hAnsi="Courier New" w:cs="Courier New" w:hint="default"/>
      </w:rPr>
    </w:lvl>
    <w:lvl w:ilvl="2" w:tplc="08090005" w:tentative="1">
      <w:start w:val="1"/>
      <w:numFmt w:val="bullet"/>
      <w:lvlText w:val=""/>
      <w:lvlJc w:val="left"/>
      <w:pPr>
        <w:tabs>
          <w:tab w:val="num" w:pos="2187"/>
        </w:tabs>
        <w:ind w:left="2187" w:hanging="360"/>
      </w:pPr>
      <w:rPr>
        <w:rFonts w:ascii="Wingdings" w:hAnsi="Wingdings" w:hint="default"/>
      </w:rPr>
    </w:lvl>
    <w:lvl w:ilvl="3" w:tplc="08090001" w:tentative="1">
      <w:start w:val="1"/>
      <w:numFmt w:val="bullet"/>
      <w:lvlText w:val=""/>
      <w:lvlJc w:val="left"/>
      <w:pPr>
        <w:tabs>
          <w:tab w:val="num" w:pos="2907"/>
        </w:tabs>
        <w:ind w:left="2907" w:hanging="360"/>
      </w:pPr>
      <w:rPr>
        <w:rFonts w:ascii="Symbol" w:hAnsi="Symbol" w:hint="default"/>
      </w:rPr>
    </w:lvl>
    <w:lvl w:ilvl="4" w:tplc="08090003" w:tentative="1">
      <w:start w:val="1"/>
      <w:numFmt w:val="bullet"/>
      <w:lvlText w:val="o"/>
      <w:lvlJc w:val="left"/>
      <w:pPr>
        <w:tabs>
          <w:tab w:val="num" w:pos="3627"/>
        </w:tabs>
        <w:ind w:left="3627" w:hanging="360"/>
      </w:pPr>
      <w:rPr>
        <w:rFonts w:ascii="Courier New" w:hAnsi="Courier New" w:cs="Courier New" w:hint="default"/>
      </w:rPr>
    </w:lvl>
    <w:lvl w:ilvl="5" w:tplc="08090005" w:tentative="1">
      <w:start w:val="1"/>
      <w:numFmt w:val="bullet"/>
      <w:lvlText w:val=""/>
      <w:lvlJc w:val="left"/>
      <w:pPr>
        <w:tabs>
          <w:tab w:val="num" w:pos="4347"/>
        </w:tabs>
        <w:ind w:left="4347" w:hanging="360"/>
      </w:pPr>
      <w:rPr>
        <w:rFonts w:ascii="Wingdings" w:hAnsi="Wingdings" w:hint="default"/>
      </w:rPr>
    </w:lvl>
    <w:lvl w:ilvl="6" w:tplc="08090001" w:tentative="1">
      <w:start w:val="1"/>
      <w:numFmt w:val="bullet"/>
      <w:lvlText w:val=""/>
      <w:lvlJc w:val="left"/>
      <w:pPr>
        <w:tabs>
          <w:tab w:val="num" w:pos="5067"/>
        </w:tabs>
        <w:ind w:left="5067" w:hanging="360"/>
      </w:pPr>
      <w:rPr>
        <w:rFonts w:ascii="Symbol" w:hAnsi="Symbol" w:hint="default"/>
      </w:rPr>
    </w:lvl>
    <w:lvl w:ilvl="7" w:tplc="08090003" w:tentative="1">
      <w:start w:val="1"/>
      <w:numFmt w:val="bullet"/>
      <w:lvlText w:val="o"/>
      <w:lvlJc w:val="left"/>
      <w:pPr>
        <w:tabs>
          <w:tab w:val="num" w:pos="5787"/>
        </w:tabs>
        <w:ind w:left="5787" w:hanging="360"/>
      </w:pPr>
      <w:rPr>
        <w:rFonts w:ascii="Courier New" w:hAnsi="Courier New" w:cs="Courier New" w:hint="default"/>
      </w:rPr>
    </w:lvl>
    <w:lvl w:ilvl="8" w:tplc="08090005" w:tentative="1">
      <w:start w:val="1"/>
      <w:numFmt w:val="bullet"/>
      <w:lvlText w:val=""/>
      <w:lvlJc w:val="left"/>
      <w:pPr>
        <w:tabs>
          <w:tab w:val="num" w:pos="6507"/>
        </w:tabs>
        <w:ind w:left="6507" w:hanging="360"/>
      </w:pPr>
      <w:rPr>
        <w:rFonts w:ascii="Wingdings" w:hAnsi="Wingdings" w:hint="default"/>
      </w:rPr>
    </w:lvl>
  </w:abstractNum>
  <w:abstractNum w:abstractNumId="15" w15:restartNumberingAfterBreak="0">
    <w:nsid w:val="54FC119A"/>
    <w:multiLevelType w:val="hybridMultilevel"/>
    <w:tmpl w:val="C6E86518"/>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61A42A7A"/>
    <w:multiLevelType w:val="hybridMultilevel"/>
    <w:tmpl w:val="667068EE"/>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7" w15:restartNumberingAfterBreak="0">
    <w:nsid w:val="69CA3DEE"/>
    <w:multiLevelType w:val="hybridMultilevel"/>
    <w:tmpl w:val="294221C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72847D38"/>
    <w:multiLevelType w:val="hybridMultilevel"/>
    <w:tmpl w:val="5156E718"/>
    <w:lvl w:ilvl="0" w:tplc="08090001">
      <w:start w:val="1"/>
      <w:numFmt w:val="bullet"/>
      <w:lvlText w:val=""/>
      <w:lvlJc w:val="left"/>
      <w:pPr>
        <w:tabs>
          <w:tab w:val="num" w:pos="1135"/>
        </w:tabs>
        <w:ind w:left="1135" w:hanging="360"/>
      </w:pPr>
      <w:rPr>
        <w:rFonts w:ascii="Symbol" w:hAnsi="Symbol" w:hint="default"/>
      </w:rPr>
    </w:lvl>
    <w:lvl w:ilvl="1" w:tplc="08090003" w:tentative="1">
      <w:start w:val="1"/>
      <w:numFmt w:val="bullet"/>
      <w:lvlText w:val="o"/>
      <w:lvlJc w:val="left"/>
      <w:pPr>
        <w:tabs>
          <w:tab w:val="num" w:pos="1855"/>
        </w:tabs>
        <w:ind w:left="1855" w:hanging="360"/>
      </w:pPr>
      <w:rPr>
        <w:rFonts w:ascii="Courier New" w:hAnsi="Courier New" w:cs="Courier New" w:hint="default"/>
      </w:rPr>
    </w:lvl>
    <w:lvl w:ilvl="2" w:tplc="08090005" w:tentative="1">
      <w:start w:val="1"/>
      <w:numFmt w:val="bullet"/>
      <w:lvlText w:val=""/>
      <w:lvlJc w:val="left"/>
      <w:pPr>
        <w:tabs>
          <w:tab w:val="num" w:pos="2575"/>
        </w:tabs>
        <w:ind w:left="2575" w:hanging="360"/>
      </w:pPr>
      <w:rPr>
        <w:rFonts w:ascii="Wingdings" w:hAnsi="Wingdings" w:hint="default"/>
      </w:rPr>
    </w:lvl>
    <w:lvl w:ilvl="3" w:tplc="08090001" w:tentative="1">
      <w:start w:val="1"/>
      <w:numFmt w:val="bullet"/>
      <w:lvlText w:val=""/>
      <w:lvlJc w:val="left"/>
      <w:pPr>
        <w:tabs>
          <w:tab w:val="num" w:pos="3295"/>
        </w:tabs>
        <w:ind w:left="3295" w:hanging="360"/>
      </w:pPr>
      <w:rPr>
        <w:rFonts w:ascii="Symbol" w:hAnsi="Symbol" w:hint="default"/>
      </w:rPr>
    </w:lvl>
    <w:lvl w:ilvl="4" w:tplc="08090003" w:tentative="1">
      <w:start w:val="1"/>
      <w:numFmt w:val="bullet"/>
      <w:lvlText w:val="o"/>
      <w:lvlJc w:val="left"/>
      <w:pPr>
        <w:tabs>
          <w:tab w:val="num" w:pos="4015"/>
        </w:tabs>
        <w:ind w:left="4015" w:hanging="360"/>
      </w:pPr>
      <w:rPr>
        <w:rFonts w:ascii="Courier New" w:hAnsi="Courier New" w:cs="Courier New" w:hint="default"/>
      </w:rPr>
    </w:lvl>
    <w:lvl w:ilvl="5" w:tplc="08090005" w:tentative="1">
      <w:start w:val="1"/>
      <w:numFmt w:val="bullet"/>
      <w:lvlText w:val=""/>
      <w:lvlJc w:val="left"/>
      <w:pPr>
        <w:tabs>
          <w:tab w:val="num" w:pos="4735"/>
        </w:tabs>
        <w:ind w:left="4735" w:hanging="360"/>
      </w:pPr>
      <w:rPr>
        <w:rFonts w:ascii="Wingdings" w:hAnsi="Wingdings" w:hint="default"/>
      </w:rPr>
    </w:lvl>
    <w:lvl w:ilvl="6" w:tplc="08090001" w:tentative="1">
      <w:start w:val="1"/>
      <w:numFmt w:val="bullet"/>
      <w:lvlText w:val=""/>
      <w:lvlJc w:val="left"/>
      <w:pPr>
        <w:tabs>
          <w:tab w:val="num" w:pos="5455"/>
        </w:tabs>
        <w:ind w:left="5455" w:hanging="360"/>
      </w:pPr>
      <w:rPr>
        <w:rFonts w:ascii="Symbol" w:hAnsi="Symbol" w:hint="default"/>
      </w:rPr>
    </w:lvl>
    <w:lvl w:ilvl="7" w:tplc="08090003" w:tentative="1">
      <w:start w:val="1"/>
      <w:numFmt w:val="bullet"/>
      <w:lvlText w:val="o"/>
      <w:lvlJc w:val="left"/>
      <w:pPr>
        <w:tabs>
          <w:tab w:val="num" w:pos="6175"/>
        </w:tabs>
        <w:ind w:left="6175" w:hanging="360"/>
      </w:pPr>
      <w:rPr>
        <w:rFonts w:ascii="Courier New" w:hAnsi="Courier New" w:cs="Courier New" w:hint="default"/>
      </w:rPr>
    </w:lvl>
    <w:lvl w:ilvl="8" w:tplc="08090005" w:tentative="1">
      <w:start w:val="1"/>
      <w:numFmt w:val="bullet"/>
      <w:lvlText w:val=""/>
      <w:lvlJc w:val="left"/>
      <w:pPr>
        <w:tabs>
          <w:tab w:val="num" w:pos="6895"/>
        </w:tabs>
        <w:ind w:left="6895" w:hanging="360"/>
      </w:pPr>
      <w:rPr>
        <w:rFonts w:ascii="Wingdings" w:hAnsi="Wingdings" w:hint="default"/>
      </w:rPr>
    </w:lvl>
  </w:abstractNum>
  <w:abstractNum w:abstractNumId="19" w15:restartNumberingAfterBreak="0">
    <w:nsid w:val="72E207C7"/>
    <w:multiLevelType w:val="hybridMultilevel"/>
    <w:tmpl w:val="E1622EC0"/>
    <w:lvl w:ilvl="0" w:tplc="049C1A7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4D566F1"/>
    <w:multiLevelType w:val="hybridMultilevel"/>
    <w:tmpl w:val="E098A7A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65A1948"/>
    <w:multiLevelType w:val="hybridMultilevel"/>
    <w:tmpl w:val="402AE9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78563A68"/>
    <w:multiLevelType w:val="hybridMultilevel"/>
    <w:tmpl w:val="B900D5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86C1CF0"/>
    <w:multiLevelType w:val="hybridMultilevel"/>
    <w:tmpl w:val="93F83818"/>
    <w:lvl w:ilvl="0" w:tplc="4372B80E">
      <w:start w:val="1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BA83B79"/>
    <w:multiLevelType w:val="singleLevel"/>
    <w:tmpl w:val="2F1C8A2A"/>
    <w:lvl w:ilvl="0">
      <w:start w:val="1"/>
      <w:numFmt w:val="bullet"/>
      <w:lvlText w:val=""/>
      <w:lvlJc w:val="left"/>
      <w:pPr>
        <w:tabs>
          <w:tab w:val="num" w:pos="360"/>
        </w:tabs>
        <w:ind w:left="360" w:hanging="360"/>
      </w:pPr>
      <w:rPr>
        <w:rFonts w:ascii="Symbol" w:hAnsi="Symbol" w:hint="default"/>
        <w:sz w:val="20"/>
      </w:rPr>
    </w:lvl>
  </w:abstractNum>
  <w:abstractNum w:abstractNumId="25" w15:restartNumberingAfterBreak="0">
    <w:nsid w:val="7CB51044"/>
    <w:multiLevelType w:val="hybridMultilevel"/>
    <w:tmpl w:val="78D64F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80547031">
    <w:abstractNumId w:val="15"/>
  </w:num>
  <w:num w:numId="2" w16cid:durableId="1330253598">
    <w:abstractNumId w:val="17"/>
  </w:num>
  <w:num w:numId="3" w16cid:durableId="875580991">
    <w:abstractNumId w:val="10"/>
  </w:num>
  <w:num w:numId="4" w16cid:durableId="1489785901">
    <w:abstractNumId w:val="7"/>
  </w:num>
  <w:num w:numId="5" w16cid:durableId="965354879">
    <w:abstractNumId w:val="18"/>
  </w:num>
  <w:num w:numId="6" w16cid:durableId="1022053988">
    <w:abstractNumId w:val="5"/>
  </w:num>
  <w:num w:numId="7" w16cid:durableId="760762322">
    <w:abstractNumId w:val="25"/>
  </w:num>
  <w:num w:numId="8" w16cid:durableId="2027096986">
    <w:abstractNumId w:val="12"/>
  </w:num>
  <w:num w:numId="9" w16cid:durableId="2145998155">
    <w:abstractNumId w:val="21"/>
  </w:num>
  <w:num w:numId="10" w16cid:durableId="599532758">
    <w:abstractNumId w:val="16"/>
  </w:num>
  <w:num w:numId="11" w16cid:durableId="1135681380">
    <w:abstractNumId w:val="0"/>
  </w:num>
  <w:num w:numId="12" w16cid:durableId="703405087">
    <w:abstractNumId w:val="4"/>
  </w:num>
  <w:num w:numId="13" w16cid:durableId="776951842">
    <w:abstractNumId w:val="11"/>
  </w:num>
  <w:num w:numId="14" w16cid:durableId="373428163">
    <w:abstractNumId w:val="14"/>
  </w:num>
  <w:num w:numId="15" w16cid:durableId="1815827377">
    <w:abstractNumId w:val="20"/>
  </w:num>
  <w:num w:numId="16" w16cid:durableId="1612129064">
    <w:abstractNumId w:val="2"/>
  </w:num>
  <w:num w:numId="17" w16cid:durableId="1419055384">
    <w:abstractNumId w:val="22"/>
  </w:num>
  <w:num w:numId="18" w16cid:durableId="732236624">
    <w:abstractNumId w:val="13"/>
  </w:num>
  <w:num w:numId="19" w16cid:durableId="605163453">
    <w:abstractNumId w:val="3"/>
  </w:num>
  <w:num w:numId="20" w16cid:durableId="1097022204">
    <w:abstractNumId w:val="8"/>
  </w:num>
  <w:num w:numId="21" w16cid:durableId="681669402">
    <w:abstractNumId w:val="1"/>
  </w:num>
  <w:num w:numId="22" w16cid:durableId="1776251076">
    <w:abstractNumId w:val="24"/>
  </w:num>
  <w:num w:numId="23" w16cid:durableId="1965958815">
    <w:abstractNumId w:val="23"/>
  </w:num>
  <w:num w:numId="24" w16cid:durableId="3363072">
    <w:abstractNumId w:val="19"/>
  </w:num>
  <w:num w:numId="25" w16cid:durableId="17826791">
    <w:abstractNumId w:val="9"/>
  </w:num>
  <w:num w:numId="26" w16cid:durableId="77725989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2389"/>
    <w:rsid w:val="00062052"/>
    <w:rsid w:val="0006455B"/>
    <w:rsid w:val="000A667A"/>
    <w:rsid w:val="000E4DA8"/>
    <w:rsid w:val="000F6FAD"/>
    <w:rsid w:val="0011181C"/>
    <w:rsid w:val="00161708"/>
    <w:rsid w:val="00181AD2"/>
    <w:rsid w:val="001842CE"/>
    <w:rsid w:val="00243F13"/>
    <w:rsid w:val="002812E4"/>
    <w:rsid w:val="002A0C2D"/>
    <w:rsid w:val="002D655B"/>
    <w:rsid w:val="003077C9"/>
    <w:rsid w:val="0034260D"/>
    <w:rsid w:val="00351A22"/>
    <w:rsid w:val="00372389"/>
    <w:rsid w:val="003806FB"/>
    <w:rsid w:val="00387087"/>
    <w:rsid w:val="00467F4C"/>
    <w:rsid w:val="00473B5B"/>
    <w:rsid w:val="00481EF8"/>
    <w:rsid w:val="0048534B"/>
    <w:rsid w:val="004A63BE"/>
    <w:rsid w:val="004D646E"/>
    <w:rsid w:val="004E5299"/>
    <w:rsid w:val="004F6D3B"/>
    <w:rsid w:val="0051201C"/>
    <w:rsid w:val="005155FF"/>
    <w:rsid w:val="00520D31"/>
    <w:rsid w:val="00530076"/>
    <w:rsid w:val="00583D54"/>
    <w:rsid w:val="005F08BD"/>
    <w:rsid w:val="00640653"/>
    <w:rsid w:val="00650040"/>
    <w:rsid w:val="0066504F"/>
    <w:rsid w:val="006961DC"/>
    <w:rsid w:val="006C333A"/>
    <w:rsid w:val="00722D4E"/>
    <w:rsid w:val="0074242F"/>
    <w:rsid w:val="00742B87"/>
    <w:rsid w:val="007628AD"/>
    <w:rsid w:val="00781380"/>
    <w:rsid w:val="007849C6"/>
    <w:rsid w:val="007A01AD"/>
    <w:rsid w:val="007E7B27"/>
    <w:rsid w:val="00802508"/>
    <w:rsid w:val="00813B7E"/>
    <w:rsid w:val="00824FDA"/>
    <w:rsid w:val="00846B64"/>
    <w:rsid w:val="008C47A7"/>
    <w:rsid w:val="008F7FE5"/>
    <w:rsid w:val="00920595"/>
    <w:rsid w:val="00991F26"/>
    <w:rsid w:val="009B6ED2"/>
    <w:rsid w:val="00A32BC2"/>
    <w:rsid w:val="00A95963"/>
    <w:rsid w:val="00AA1CD6"/>
    <w:rsid w:val="00AD7757"/>
    <w:rsid w:val="00B167ED"/>
    <w:rsid w:val="00B27DF4"/>
    <w:rsid w:val="00BA5791"/>
    <w:rsid w:val="00BC715A"/>
    <w:rsid w:val="00BF494A"/>
    <w:rsid w:val="00C4651E"/>
    <w:rsid w:val="00D129C3"/>
    <w:rsid w:val="00D968FE"/>
    <w:rsid w:val="00E30C48"/>
    <w:rsid w:val="00E3330F"/>
    <w:rsid w:val="00E96CCE"/>
    <w:rsid w:val="00E96F0D"/>
    <w:rsid w:val="00EA0BFE"/>
    <w:rsid w:val="00EB6213"/>
    <w:rsid w:val="00EC3305"/>
    <w:rsid w:val="00F053B7"/>
    <w:rsid w:val="00F43E5F"/>
    <w:rsid w:val="00F45F78"/>
    <w:rsid w:val="00FA037F"/>
    <w:rsid w:val="03AF9A8E"/>
    <w:rsid w:val="06C65DDC"/>
    <w:rsid w:val="0798C9DB"/>
    <w:rsid w:val="201EFCAE"/>
    <w:rsid w:val="30CC14DE"/>
    <w:rsid w:val="3F13D67C"/>
    <w:rsid w:val="4421C6F0"/>
    <w:rsid w:val="5A154C37"/>
    <w:rsid w:val="69038D4A"/>
    <w:rsid w:val="732FA1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AF00AE"/>
  <w15:chartTrackingRefBased/>
  <w15:docId w15:val="{21C5BBA3-099D-4ACD-B369-C7EE58648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2389"/>
    <w:pPr>
      <w:spacing w:after="160" w:line="259" w:lineRule="auto"/>
    </w:pPr>
  </w:style>
  <w:style w:type="paragraph" w:styleId="Heading1">
    <w:name w:val="heading 1"/>
    <w:basedOn w:val="Normal"/>
    <w:next w:val="Normal"/>
    <w:link w:val="Heading1Char"/>
    <w:qFormat/>
    <w:rsid w:val="00372389"/>
    <w:pPr>
      <w:keepNext/>
      <w:spacing w:after="0" w:line="240" w:lineRule="auto"/>
      <w:jc w:val="both"/>
      <w:outlineLvl w:val="0"/>
    </w:pPr>
    <w:rPr>
      <w:rFonts w:ascii="Arial" w:eastAsia="Times New Roman" w:hAnsi="Arial" w:cs="Times New Roman"/>
      <w:b/>
      <w:szCs w:val="20"/>
    </w:rPr>
  </w:style>
  <w:style w:type="paragraph" w:styleId="Heading8">
    <w:name w:val="heading 8"/>
    <w:basedOn w:val="Normal"/>
    <w:next w:val="Normal"/>
    <w:link w:val="Heading8Char"/>
    <w:uiPriority w:val="9"/>
    <w:unhideWhenUsed/>
    <w:qFormat/>
    <w:rsid w:val="007628A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628A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72389"/>
    <w:rPr>
      <w:rFonts w:ascii="Arial" w:eastAsia="Times New Roman" w:hAnsi="Arial" w:cs="Times New Roman"/>
      <w:b/>
      <w:szCs w:val="20"/>
    </w:rPr>
  </w:style>
  <w:style w:type="character" w:customStyle="1" w:styleId="Heading8Char">
    <w:name w:val="Heading 8 Char"/>
    <w:basedOn w:val="DefaultParagraphFont"/>
    <w:link w:val="Heading8"/>
    <w:uiPriority w:val="9"/>
    <w:rsid w:val="007628A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628AD"/>
    <w:rPr>
      <w:rFonts w:asciiTheme="majorHAnsi" w:eastAsiaTheme="majorEastAsia" w:hAnsiTheme="majorHAnsi" w:cstheme="majorBidi"/>
      <w:i/>
      <w:iCs/>
      <w:color w:val="272727" w:themeColor="text1" w:themeTint="D8"/>
      <w:sz w:val="21"/>
      <w:szCs w:val="21"/>
    </w:rPr>
  </w:style>
  <w:style w:type="paragraph" w:styleId="ListParagraph">
    <w:name w:val="List Paragraph"/>
    <w:basedOn w:val="Normal"/>
    <w:uiPriority w:val="34"/>
    <w:qFormat/>
    <w:rsid w:val="0051201C"/>
    <w:pPr>
      <w:spacing w:after="200" w:line="276" w:lineRule="auto"/>
      <w:ind w:left="720"/>
      <w:contextualSpacing/>
    </w:pPr>
    <w:rPr>
      <w:rFonts w:ascii="Calibri" w:eastAsia="Calibri" w:hAnsi="Calibri" w:cs="Times New Roman"/>
    </w:rPr>
  </w:style>
  <w:style w:type="paragraph" w:styleId="BodyText3">
    <w:name w:val="Body Text 3"/>
    <w:basedOn w:val="Normal"/>
    <w:link w:val="BodyText3Char"/>
    <w:rsid w:val="00473B5B"/>
    <w:pPr>
      <w:spacing w:after="0" w:line="240" w:lineRule="auto"/>
    </w:pPr>
    <w:rPr>
      <w:rFonts w:ascii="Arial" w:eastAsia="Times New Roman" w:hAnsi="Arial" w:cs="Times New Roman"/>
      <w:sz w:val="24"/>
      <w:szCs w:val="20"/>
      <w:lang w:val="en-US"/>
    </w:rPr>
  </w:style>
  <w:style w:type="character" w:customStyle="1" w:styleId="BodyText3Char">
    <w:name w:val="Body Text 3 Char"/>
    <w:basedOn w:val="DefaultParagraphFont"/>
    <w:link w:val="BodyText3"/>
    <w:rsid w:val="00473B5B"/>
    <w:rPr>
      <w:rFonts w:ascii="Arial" w:eastAsia="Times New Roman" w:hAnsi="Arial" w:cs="Times New Roman"/>
      <w:sz w:val="24"/>
      <w:szCs w:val="20"/>
      <w:lang w:val="en-US"/>
    </w:rPr>
  </w:style>
  <w:style w:type="paragraph" w:styleId="BodyText">
    <w:name w:val="Body Text"/>
    <w:basedOn w:val="Normal"/>
    <w:link w:val="BodyTextChar"/>
    <w:uiPriority w:val="99"/>
    <w:semiHidden/>
    <w:unhideWhenUsed/>
    <w:rsid w:val="0048534B"/>
    <w:pPr>
      <w:spacing w:after="120"/>
    </w:pPr>
  </w:style>
  <w:style w:type="character" w:customStyle="1" w:styleId="BodyTextChar">
    <w:name w:val="Body Text Char"/>
    <w:basedOn w:val="DefaultParagraphFont"/>
    <w:link w:val="BodyText"/>
    <w:uiPriority w:val="99"/>
    <w:semiHidden/>
    <w:rsid w:val="0048534B"/>
  </w:style>
  <w:style w:type="paragraph" w:customStyle="1" w:styleId="Default">
    <w:name w:val="Default"/>
    <w:rsid w:val="0048534B"/>
    <w:pPr>
      <w:autoSpaceDE w:val="0"/>
      <w:autoSpaceDN w:val="0"/>
      <w:adjustRightInd w:val="0"/>
      <w:spacing w:after="0" w:line="240" w:lineRule="auto"/>
    </w:pPr>
    <w:rPr>
      <w:rFonts w:ascii="Calibri" w:eastAsia="Times New Roman" w:hAnsi="Calibri" w:cs="Calibri"/>
      <w:color w:val="000000"/>
      <w:sz w:val="24"/>
      <w:szCs w:val="24"/>
      <w:lang w:eastAsia="en-GB"/>
    </w:rPr>
  </w:style>
  <w:style w:type="paragraph" w:styleId="Header">
    <w:name w:val="header"/>
    <w:basedOn w:val="Normal"/>
    <w:link w:val="HeaderChar"/>
    <w:uiPriority w:val="99"/>
    <w:unhideWhenUsed/>
    <w:rsid w:val="005155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55FF"/>
  </w:style>
  <w:style w:type="paragraph" w:styleId="Footer">
    <w:name w:val="footer"/>
    <w:basedOn w:val="Normal"/>
    <w:link w:val="FooterChar"/>
    <w:uiPriority w:val="99"/>
    <w:semiHidden/>
    <w:unhideWhenUsed/>
    <w:rsid w:val="00467F4C"/>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467F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846211">
      <w:bodyDiv w:val="1"/>
      <w:marLeft w:val="0"/>
      <w:marRight w:val="0"/>
      <w:marTop w:val="0"/>
      <w:marBottom w:val="0"/>
      <w:divBdr>
        <w:top w:val="none" w:sz="0" w:space="0" w:color="auto"/>
        <w:left w:val="none" w:sz="0" w:space="0" w:color="auto"/>
        <w:bottom w:val="none" w:sz="0" w:space="0" w:color="auto"/>
        <w:right w:val="none" w:sz="0" w:space="0" w:color="auto"/>
      </w:divBdr>
    </w:div>
    <w:div w:id="553927309">
      <w:bodyDiv w:val="1"/>
      <w:marLeft w:val="0"/>
      <w:marRight w:val="0"/>
      <w:marTop w:val="0"/>
      <w:marBottom w:val="0"/>
      <w:divBdr>
        <w:top w:val="none" w:sz="0" w:space="0" w:color="auto"/>
        <w:left w:val="none" w:sz="0" w:space="0" w:color="auto"/>
        <w:bottom w:val="none" w:sz="0" w:space="0" w:color="auto"/>
        <w:right w:val="none" w:sz="0" w:space="0" w:color="auto"/>
      </w:divBdr>
    </w:div>
    <w:div w:id="608972581">
      <w:bodyDiv w:val="1"/>
      <w:marLeft w:val="0"/>
      <w:marRight w:val="0"/>
      <w:marTop w:val="0"/>
      <w:marBottom w:val="0"/>
      <w:divBdr>
        <w:top w:val="none" w:sz="0" w:space="0" w:color="auto"/>
        <w:left w:val="none" w:sz="0" w:space="0" w:color="auto"/>
        <w:bottom w:val="none" w:sz="0" w:space="0" w:color="auto"/>
        <w:right w:val="none" w:sz="0" w:space="0" w:color="auto"/>
      </w:divBdr>
    </w:div>
    <w:div w:id="1175417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20" ma:contentTypeDescription="Create a new document." ma:contentTypeScope="" ma:versionID="4467084e18cabfaa6c0de599d3b61f23">
  <xsd:schema xmlns:xsd="http://www.w3.org/2001/XMLSchema" xmlns:xs="http://www.w3.org/2001/XMLSchema" xmlns:p="http://schemas.microsoft.com/office/2006/metadata/properties" xmlns:ns1="http://schemas.microsoft.com/sharepoint/v3" xmlns:ns2="ad2ced07-1d57-44af-a2d4-427505efc089" xmlns:ns3="d059bbd8-d4ad-41ad-8fc0-28a89b253506" targetNamespace="http://schemas.microsoft.com/office/2006/metadata/properties" ma:root="true" ma:fieldsID="889f6cd51c91bbba0dd15d0b7c6ac486" ns1:_="" ns2:_="" ns3:_="">
    <xsd:import namespace="http://schemas.microsoft.com/sharepoint/v3"/>
    <xsd:import namespace="ad2ced07-1d57-44af-a2d4-427505efc089"/>
    <xsd:import namespace="d059bbd8-d4ad-41ad-8fc0-28a89b2535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59bbd8-d4ad-41ad-8fc0-28a89b2535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10a038f-ea9a-453e-968c-484d71c4e6da}" ma:internalName="TaxCatchAll" ma:showField="CatchAllData" ma:web="d059bbd8-d4ad-41ad-8fc0-28a89b2535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d059bbd8-d4ad-41ad-8fc0-28a89b253506" xsi:nil="true"/>
    <lcf76f155ced4ddcb4097134ff3c332f xmlns="ad2ced07-1d57-44af-a2d4-427505efc089">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C5DEBFB-94BF-4DF3-9AB1-9151D9CC25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d2ced07-1d57-44af-a2d4-427505efc089"/>
    <ds:schemaRef ds:uri="d059bbd8-d4ad-41ad-8fc0-28a89b2535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C64D1AD-D18B-4D49-9897-82C312359962}">
  <ds:schemaRefs>
    <ds:schemaRef ds:uri="http://schemas.openxmlformats.org/officeDocument/2006/bibliography"/>
  </ds:schemaRefs>
</ds:datastoreItem>
</file>

<file path=customXml/itemProps3.xml><?xml version="1.0" encoding="utf-8"?>
<ds:datastoreItem xmlns:ds="http://schemas.openxmlformats.org/officeDocument/2006/customXml" ds:itemID="{BA818ECC-260B-4E82-93B4-97C12383810E}">
  <ds:schemaRefs>
    <ds:schemaRef ds:uri="http://schemas.microsoft.com/office/2006/metadata/properties"/>
    <ds:schemaRef ds:uri="http://schemas.microsoft.com/office/infopath/2007/PartnerControls"/>
    <ds:schemaRef ds:uri="d059bbd8-d4ad-41ad-8fc0-28a89b253506"/>
    <ds:schemaRef ds:uri="ad2ced07-1d57-44af-a2d4-427505efc089"/>
    <ds:schemaRef ds:uri="http://schemas.microsoft.com/sharepoint/v3"/>
  </ds:schemaRefs>
</ds:datastoreItem>
</file>

<file path=customXml/itemProps4.xml><?xml version="1.0" encoding="utf-8"?>
<ds:datastoreItem xmlns:ds="http://schemas.openxmlformats.org/officeDocument/2006/customXml" ds:itemID="{D91C8D60-6AF7-4ADF-BBF4-E0FEB6F16ABD}">
  <ds:schemaRefs>
    <ds:schemaRef ds:uri="http://schemas.microsoft.com/sharepoint/v3/contenttype/forms"/>
  </ds:schemaRefs>
</ds:datastoreItem>
</file>

<file path=docMetadata/LabelInfo.xml><?xml version="1.0" encoding="utf-8"?>
<clbl:labelList xmlns:clbl="http://schemas.microsoft.com/office/2020/mipLabelMetadata">
  <clbl:label id="{763da656-5c75-4f6d-9461-4a3ce9a537cc}" enabled="1" method="Standard" siteId="{d9d3f5ac-f803-49be-949f-14a7074d74a7}" removed="0"/>
</clbl:labelList>
</file>

<file path=docProps/app.xml><?xml version="1.0" encoding="utf-8"?>
<Properties xmlns="http://schemas.openxmlformats.org/officeDocument/2006/extended-properties" xmlns:vt="http://schemas.openxmlformats.org/officeDocument/2006/docPropsVTypes">
  <Template>Normal</Template>
  <TotalTime>2</TotalTime>
  <Pages>3</Pages>
  <Words>820</Words>
  <Characters>4679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Dee Morris</dc:creator>
  <cp:keywords/>
  <dc:description/>
  <cp:lastModifiedBy>Edward Clyne</cp:lastModifiedBy>
  <cp:revision>8</cp:revision>
  <cp:lastPrinted>2023-03-15T13:11:00Z</cp:lastPrinted>
  <dcterms:created xsi:type="dcterms:W3CDTF">2025-02-25T08:44:00Z</dcterms:created>
  <dcterms:modified xsi:type="dcterms:W3CDTF">2025-02-26T12:50:00Z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0x01010069F16682383A8940B5320D78494D673C</vt:lpwstr>
  </property>
  <property fmtid="{D5CDD505-2E9C-101B-9397-08002B2CF9AE}" pid="3" name="MediaServiceImageTags">
    <vt:lpwstr/>
  </property>
  <property fmtid="{D5CDD505-2E9C-101B-9397-08002B2CF9AE}" pid="4" name="ClassificationContentMarkingHeaderShapeIds">
    <vt:lpwstr>664ca6a7,183f5cf1,40540ebe</vt:lpwstr>
  </property>
  <property fmtid="{D5CDD505-2E9C-101B-9397-08002B2CF9AE}" pid="5" name="ClassificationContentMarkingHeaderFontProps">
    <vt:lpwstr>#000000,10,Calibri</vt:lpwstr>
  </property>
  <property fmtid="{D5CDD505-2E9C-101B-9397-08002B2CF9AE}" pid="6" name="ClassificationContentMarkingHeaderText">
    <vt:lpwstr>Official</vt:lpwstr>
  </property>
</Properties>
</file>