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6E24D001" w14:textId="302A56AB" w:rsidR="009F663B" w:rsidRPr="005B3EBF" w:rsidRDefault="009F663B" w:rsidP="000E62C7">
            <w:pPr>
              <w:autoSpaceDE w:val="0"/>
              <w:autoSpaceDN w:val="0"/>
              <w:adjustRightInd w:val="0"/>
              <w:rPr>
                <w:rFonts w:ascii="Calibri" w:hAnsi="Calibri" w:cs="Calibri"/>
                <w:b/>
                <w:bCs/>
              </w:rPr>
            </w:pPr>
            <w:r>
              <w:rPr>
                <w:rFonts w:ascii="Calibri" w:hAnsi="Calibri" w:cs="Calibri"/>
                <w:b/>
                <w:bCs/>
              </w:rPr>
              <w:t>Digital Marketing Officer</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51D2A463" w:rsidR="00D20A7D" w:rsidRPr="005B3EBF" w:rsidRDefault="009F663B" w:rsidP="000E62C7">
            <w:pPr>
              <w:autoSpaceDE w:val="0"/>
              <w:autoSpaceDN w:val="0"/>
              <w:adjustRightInd w:val="0"/>
              <w:rPr>
                <w:rFonts w:ascii="Calibri" w:hAnsi="Calibri" w:cs="Calibri"/>
              </w:rPr>
            </w:pPr>
            <w:r>
              <w:rPr>
                <w:rFonts w:ascii="Calibri" w:hAnsi="Calibri" w:cs="Calibri"/>
              </w:rPr>
              <w:t>PO1</w:t>
            </w: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F7BA88F" w:rsidR="00783C6D" w:rsidRPr="005B3EBF" w:rsidRDefault="009F663B" w:rsidP="000E62C7">
            <w:pPr>
              <w:autoSpaceDE w:val="0"/>
              <w:autoSpaceDN w:val="0"/>
              <w:adjustRightInd w:val="0"/>
              <w:rPr>
                <w:rFonts w:ascii="Calibri" w:hAnsi="Calibri" w:cs="Calibri"/>
                <w:bCs/>
              </w:rPr>
            </w:pPr>
            <w:r>
              <w:rPr>
                <w:rFonts w:ascii="Calibri" w:hAnsi="Calibri" w:cs="Calibri"/>
                <w:bCs/>
              </w:rPr>
              <w:t>Economic Development Office</w:t>
            </w:r>
          </w:p>
        </w:tc>
        <w:tc>
          <w:tcPr>
            <w:tcW w:w="4380" w:type="dxa"/>
            <w:shd w:val="clear" w:color="auto" w:fill="D9D9D9" w:themeFill="background1" w:themeFillShade="D9"/>
          </w:tcPr>
          <w:p w14:paraId="3C9D5836" w14:textId="77777777" w:rsidR="009F663B" w:rsidRDefault="00783C6D" w:rsidP="000E62C7">
            <w:pPr>
              <w:autoSpaceDE w:val="0"/>
              <w:autoSpaceDN w:val="0"/>
              <w:adjustRightInd w:val="0"/>
              <w:rPr>
                <w:rFonts w:ascii="Calibri" w:hAnsi="Calibri" w:cs="Calibri"/>
                <w:b/>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p>
          <w:p w14:paraId="56B8C37C" w14:textId="6F0A9DB4" w:rsidR="00783C6D" w:rsidRPr="005B3EBF" w:rsidRDefault="009F663B" w:rsidP="000E62C7">
            <w:pPr>
              <w:autoSpaceDE w:val="0"/>
              <w:autoSpaceDN w:val="0"/>
              <w:adjustRightInd w:val="0"/>
              <w:rPr>
                <w:rFonts w:ascii="Calibri" w:hAnsi="Calibri" w:cs="Calibri"/>
                <w:bCs/>
              </w:rPr>
            </w:pPr>
            <w:r>
              <w:rPr>
                <w:rFonts w:ascii="Calibri" w:hAnsi="Calibri" w:cs="Calibri"/>
                <w:b/>
                <w:bCs/>
              </w:rPr>
              <w:t>Place</w:t>
            </w:r>
            <w:r w:rsidR="00783C6D" w:rsidRPr="005B3EBF">
              <w:rPr>
                <w:rFonts w:ascii="Calibri" w:hAnsi="Calibri" w:cs="Calibri"/>
                <w:bCs/>
              </w:rPr>
              <w:t xml:space="preserve"> </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DA9EC51" w14:textId="26A2DF02" w:rsidR="009F663B" w:rsidRPr="005B3EBF" w:rsidRDefault="009F663B" w:rsidP="0044737D">
            <w:pPr>
              <w:autoSpaceDE w:val="0"/>
              <w:autoSpaceDN w:val="0"/>
              <w:adjustRightInd w:val="0"/>
              <w:rPr>
                <w:rFonts w:ascii="Calibri" w:hAnsi="Calibri" w:cs="Calibri"/>
                <w:b/>
                <w:bCs/>
              </w:rPr>
            </w:pPr>
            <w:r>
              <w:rPr>
                <w:rFonts w:ascii="Calibri" w:hAnsi="Calibri" w:cs="Calibri"/>
                <w:b/>
                <w:bCs/>
              </w:rPr>
              <w:t>Jenni Asiama</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35467EC" w14:textId="3F0F71EF" w:rsidR="009F663B" w:rsidRPr="005B3EBF" w:rsidRDefault="009F663B" w:rsidP="000E62C7">
            <w:pPr>
              <w:autoSpaceDE w:val="0"/>
              <w:autoSpaceDN w:val="0"/>
              <w:adjustRightInd w:val="0"/>
              <w:rPr>
                <w:rFonts w:ascii="Calibri" w:hAnsi="Calibri" w:cs="Calibri"/>
                <w:b/>
                <w:bCs/>
              </w:rPr>
            </w:pPr>
            <w:r>
              <w:rPr>
                <w:rFonts w:ascii="Calibri" w:hAnsi="Calibri" w:cs="Calibri"/>
                <w:b/>
                <w:bCs/>
              </w:rPr>
              <w:t>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C53CE3" w:rsidRDefault="00BB4DD8" w:rsidP="00343CED">
      <w:pPr>
        <w:rPr>
          <w:rFonts w:ascii="Calibri" w:hAnsi="Calibri" w:cs="Arial"/>
        </w:rPr>
      </w:pPr>
      <w:r w:rsidRPr="00C53CE3">
        <w:rPr>
          <w:rFonts w:ascii="Calibri" w:hAnsi="Calibri" w:cs="Arial"/>
        </w:rPr>
        <w:t xml:space="preserve">Specific </w:t>
      </w:r>
      <w:r w:rsidR="00343CED" w:rsidRPr="00C53CE3">
        <w:rPr>
          <w:rFonts w:ascii="Calibri" w:hAnsi="Calibri" w:cs="Arial"/>
        </w:rPr>
        <w:t>Duties and Responsibilities</w:t>
      </w:r>
    </w:p>
    <w:p w14:paraId="1CB311D9" w14:textId="77777777" w:rsidR="00343CED" w:rsidRPr="00C53CE3" w:rsidRDefault="00343CED" w:rsidP="00343CED">
      <w:pPr>
        <w:rPr>
          <w:rFonts w:ascii="Calibri" w:hAnsi="Calibri" w:cs="Arial"/>
        </w:rPr>
      </w:pPr>
    </w:p>
    <w:p w14:paraId="107E7CD9" w14:textId="77777777" w:rsidR="009F663B" w:rsidRPr="00C53CE3" w:rsidRDefault="009F663B" w:rsidP="009F663B">
      <w:pPr>
        <w:rPr>
          <w:rFonts w:ascii="Calibri" w:hAnsi="Calibri" w:cs="Arial"/>
        </w:rPr>
      </w:pPr>
      <w:r w:rsidRPr="00C53CE3">
        <w:rPr>
          <w:rFonts w:ascii="Calibri" w:hAnsi="Calibri" w:cs="Arial"/>
        </w:rPr>
        <w:t>1.</w:t>
      </w:r>
      <w:r w:rsidRPr="00C53CE3">
        <w:rPr>
          <w:rFonts w:ascii="Calibri" w:hAnsi="Calibri" w:cs="Arial"/>
        </w:rPr>
        <w:tab/>
        <w:t>With guidance from the Enterprise and Business Communications Manager, implement digital marketing strategy and multi-channel campaigns that generate leads and applications for the team’s programmes and events.</w:t>
      </w:r>
    </w:p>
    <w:p w14:paraId="5F883E16" w14:textId="77777777" w:rsidR="009F663B" w:rsidRPr="00C53CE3" w:rsidRDefault="009F663B" w:rsidP="009F663B">
      <w:pPr>
        <w:rPr>
          <w:rFonts w:ascii="Calibri" w:hAnsi="Calibri" w:cs="Arial"/>
        </w:rPr>
      </w:pPr>
    </w:p>
    <w:p w14:paraId="08C2C71C" w14:textId="77777777" w:rsidR="009F663B" w:rsidRPr="00C53CE3" w:rsidRDefault="009F663B" w:rsidP="009F663B">
      <w:pPr>
        <w:rPr>
          <w:rFonts w:ascii="Calibri" w:hAnsi="Calibri" w:cs="Arial"/>
        </w:rPr>
      </w:pPr>
      <w:r w:rsidRPr="00C53CE3">
        <w:rPr>
          <w:rFonts w:ascii="Calibri" w:hAnsi="Calibri" w:cs="Arial"/>
        </w:rPr>
        <w:t>2.</w:t>
      </w:r>
      <w:r w:rsidRPr="00C53CE3">
        <w:rPr>
          <w:rFonts w:ascii="Calibri" w:hAnsi="Calibri" w:cs="Arial"/>
        </w:rPr>
        <w:tab/>
        <w:t xml:space="preserve">Increase followers to the department’s social media channels. </w:t>
      </w:r>
    </w:p>
    <w:p w14:paraId="335D2CFA" w14:textId="77777777" w:rsidR="009F663B" w:rsidRPr="00C53CE3" w:rsidRDefault="009F663B" w:rsidP="009F663B">
      <w:pPr>
        <w:rPr>
          <w:rFonts w:ascii="Calibri" w:hAnsi="Calibri" w:cs="Arial"/>
        </w:rPr>
      </w:pPr>
    </w:p>
    <w:p w14:paraId="18934851" w14:textId="77777777" w:rsidR="009F663B" w:rsidRPr="00C53CE3" w:rsidRDefault="009F663B" w:rsidP="009F663B">
      <w:pPr>
        <w:rPr>
          <w:rFonts w:ascii="Calibri" w:hAnsi="Calibri" w:cs="Arial"/>
        </w:rPr>
      </w:pPr>
      <w:r w:rsidRPr="00C53CE3">
        <w:rPr>
          <w:rFonts w:ascii="Calibri" w:hAnsi="Calibri" w:cs="Arial"/>
        </w:rPr>
        <w:t>3.</w:t>
      </w:r>
      <w:r w:rsidRPr="00C53CE3">
        <w:rPr>
          <w:rFonts w:ascii="Calibri" w:hAnsi="Calibri" w:cs="Arial"/>
        </w:rPr>
        <w:tab/>
        <w:t xml:space="preserve">Produce compelling blogs for the Wandsworth Enterprise Hub and Richmond Business Hub. </w:t>
      </w:r>
    </w:p>
    <w:p w14:paraId="654A0891" w14:textId="77777777" w:rsidR="009F663B" w:rsidRPr="00C53CE3" w:rsidRDefault="009F663B" w:rsidP="009F663B">
      <w:pPr>
        <w:rPr>
          <w:rFonts w:ascii="Calibri" w:hAnsi="Calibri" w:cs="Arial"/>
        </w:rPr>
      </w:pPr>
    </w:p>
    <w:p w14:paraId="643784E8" w14:textId="77777777" w:rsidR="009F663B" w:rsidRPr="00C53CE3" w:rsidRDefault="009F663B" w:rsidP="009F663B">
      <w:pPr>
        <w:rPr>
          <w:rFonts w:ascii="Calibri" w:hAnsi="Calibri" w:cs="Arial"/>
        </w:rPr>
      </w:pPr>
      <w:r w:rsidRPr="00C53CE3">
        <w:rPr>
          <w:rFonts w:ascii="Calibri" w:hAnsi="Calibri" w:cs="Arial"/>
        </w:rPr>
        <w:t>4.</w:t>
      </w:r>
      <w:r w:rsidRPr="00C53CE3">
        <w:rPr>
          <w:rFonts w:ascii="Calibri" w:hAnsi="Calibri" w:cs="Arial"/>
        </w:rPr>
        <w:tab/>
        <w:t xml:space="preserve">Provide support with the marketing of business facing services, programmes, events and initiatives through both councils’ communications channels and platforms including the Richmond Business Hub, Wandsworth Enterprise Hub and the business web pages. </w:t>
      </w:r>
    </w:p>
    <w:p w14:paraId="40F29724" w14:textId="77777777" w:rsidR="009F663B" w:rsidRPr="00C53CE3" w:rsidRDefault="009F663B" w:rsidP="009F663B">
      <w:pPr>
        <w:rPr>
          <w:rFonts w:ascii="Calibri" w:hAnsi="Calibri" w:cs="Arial"/>
        </w:rPr>
      </w:pPr>
    </w:p>
    <w:p w14:paraId="359D1845" w14:textId="77777777" w:rsidR="009F663B" w:rsidRPr="00C53CE3" w:rsidRDefault="009F663B" w:rsidP="009F663B">
      <w:pPr>
        <w:rPr>
          <w:rFonts w:ascii="Calibri" w:hAnsi="Calibri" w:cs="Arial"/>
        </w:rPr>
      </w:pPr>
      <w:r w:rsidRPr="00C53CE3">
        <w:rPr>
          <w:rFonts w:ascii="Calibri" w:hAnsi="Calibri" w:cs="Arial"/>
        </w:rPr>
        <w:t>5.</w:t>
      </w:r>
      <w:r w:rsidRPr="00C53CE3">
        <w:rPr>
          <w:rFonts w:ascii="Calibri" w:hAnsi="Calibri" w:cs="Arial"/>
        </w:rPr>
        <w:tab/>
        <w:t>Alongside the Business Marketing Assistant, maintain the business-related social media accounts for both councils and the publication of regular e-newsletters.</w:t>
      </w:r>
    </w:p>
    <w:p w14:paraId="66B8E0E3" w14:textId="77777777" w:rsidR="009F663B" w:rsidRPr="00C53CE3" w:rsidRDefault="009F663B" w:rsidP="009F663B">
      <w:pPr>
        <w:rPr>
          <w:rFonts w:ascii="Calibri" w:hAnsi="Calibri" w:cs="Arial"/>
        </w:rPr>
      </w:pPr>
    </w:p>
    <w:p w14:paraId="5D984BCA" w14:textId="77777777" w:rsidR="009F663B" w:rsidRPr="00C53CE3" w:rsidRDefault="009F663B" w:rsidP="009F663B">
      <w:pPr>
        <w:rPr>
          <w:rFonts w:ascii="Calibri" w:hAnsi="Calibri" w:cs="Arial"/>
        </w:rPr>
      </w:pPr>
      <w:r w:rsidRPr="00C53CE3">
        <w:rPr>
          <w:rFonts w:ascii="Calibri" w:hAnsi="Calibri" w:cs="Arial"/>
        </w:rPr>
        <w:t>6.</w:t>
      </w:r>
      <w:r w:rsidRPr="00C53CE3">
        <w:rPr>
          <w:rFonts w:ascii="Calibri" w:hAnsi="Calibri" w:cs="Arial"/>
        </w:rPr>
        <w:tab/>
        <w:t>To undertake research and analysis to support the creation of communications content and delivery of marketing and communications activities.</w:t>
      </w:r>
    </w:p>
    <w:p w14:paraId="36A070BB" w14:textId="77777777" w:rsidR="009F663B" w:rsidRPr="00C53CE3" w:rsidRDefault="009F663B" w:rsidP="009F663B">
      <w:pPr>
        <w:rPr>
          <w:rFonts w:ascii="Calibri" w:hAnsi="Calibri" w:cs="Arial"/>
        </w:rPr>
      </w:pPr>
    </w:p>
    <w:p w14:paraId="4411826F" w14:textId="77777777" w:rsidR="009F663B" w:rsidRPr="00C53CE3" w:rsidRDefault="009F663B" w:rsidP="009F663B">
      <w:pPr>
        <w:rPr>
          <w:rFonts w:ascii="Calibri" w:hAnsi="Calibri" w:cs="Arial"/>
        </w:rPr>
      </w:pPr>
      <w:r w:rsidRPr="00C53CE3">
        <w:rPr>
          <w:rFonts w:ascii="Calibri" w:hAnsi="Calibri" w:cs="Arial"/>
        </w:rPr>
        <w:t>7.</w:t>
      </w:r>
      <w:r w:rsidRPr="00C53CE3">
        <w:rPr>
          <w:rFonts w:ascii="Calibri" w:hAnsi="Calibri" w:cs="Arial"/>
        </w:rPr>
        <w:tab/>
        <w:t>To support the delivery and marketing of in-person and online events, workshops and one to one support.</w:t>
      </w:r>
    </w:p>
    <w:p w14:paraId="6EC5C79E" w14:textId="77777777" w:rsidR="009F663B" w:rsidRPr="00C53CE3" w:rsidRDefault="009F663B" w:rsidP="009F663B">
      <w:pPr>
        <w:rPr>
          <w:rFonts w:ascii="Calibri" w:hAnsi="Calibri" w:cs="Arial"/>
        </w:rPr>
      </w:pPr>
    </w:p>
    <w:p w14:paraId="3487FCCC" w14:textId="77777777" w:rsidR="009F663B" w:rsidRPr="00C53CE3" w:rsidRDefault="009F663B" w:rsidP="009F663B">
      <w:pPr>
        <w:rPr>
          <w:rFonts w:ascii="Calibri" w:hAnsi="Calibri" w:cs="Arial"/>
        </w:rPr>
      </w:pPr>
      <w:r w:rsidRPr="00C53CE3">
        <w:rPr>
          <w:rFonts w:ascii="Calibri" w:hAnsi="Calibri" w:cs="Arial"/>
        </w:rPr>
        <w:t>8.</w:t>
      </w:r>
      <w:r w:rsidRPr="00C53CE3">
        <w:rPr>
          <w:rFonts w:ascii="Calibri" w:hAnsi="Calibri" w:cs="Arial"/>
        </w:rPr>
        <w:tab/>
        <w:t>To support the maintenance of up-to-date contacts databases, in line with SSA Information Governance and Security policies, by collecting, checking and inputting information.</w:t>
      </w:r>
    </w:p>
    <w:p w14:paraId="5FF9F673" w14:textId="77777777" w:rsidR="009F663B" w:rsidRPr="00C53CE3" w:rsidRDefault="009F663B" w:rsidP="009F663B">
      <w:pPr>
        <w:rPr>
          <w:rFonts w:ascii="Calibri" w:hAnsi="Calibri" w:cs="Arial"/>
        </w:rPr>
      </w:pPr>
    </w:p>
    <w:p w14:paraId="1370798A" w14:textId="77777777" w:rsidR="009F663B" w:rsidRPr="00C53CE3" w:rsidRDefault="009F663B" w:rsidP="009F663B">
      <w:pPr>
        <w:rPr>
          <w:rFonts w:ascii="Calibri" w:hAnsi="Calibri" w:cs="Arial"/>
        </w:rPr>
      </w:pPr>
      <w:r w:rsidRPr="00C53CE3">
        <w:rPr>
          <w:rFonts w:ascii="Calibri" w:hAnsi="Calibri" w:cs="Arial"/>
        </w:rPr>
        <w:t>9.</w:t>
      </w:r>
      <w:r w:rsidRPr="00C53CE3">
        <w:rPr>
          <w:rFonts w:ascii="Calibri" w:hAnsi="Calibri" w:cs="Arial"/>
        </w:rPr>
        <w:tab/>
        <w:t>To support other services and initiatives in the Enterprise and Business Growth team as advised by the Enterprise and Business Communications Manager</w:t>
      </w:r>
    </w:p>
    <w:p w14:paraId="5CF35BDA" w14:textId="77777777" w:rsidR="009F663B" w:rsidRPr="00C53CE3" w:rsidRDefault="009F663B" w:rsidP="009F663B">
      <w:pPr>
        <w:rPr>
          <w:rFonts w:ascii="Calibri" w:hAnsi="Calibri" w:cs="Arial"/>
        </w:rPr>
      </w:pPr>
    </w:p>
    <w:p w14:paraId="7F17A74A" w14:textId="77777777" w:rsidR="009F663B" w:rsidRPr="00C53CE3" w:rsidRDefault="009F663B" w:rsidP="009F663B">
      <w:pPr>
        <w:rPr>
          <w:rFonts w:ascii="Calibri" w:hAnsi="Calibri" w:cs="Arial"/>
        </w:rPr>
      </w:pPr>
      <w:r w:rsidRPr="00C53CE3">
        <w:rPr>
          <w:rFonts w:ascii="Calibri" w:hAnsi="Calibri" w:cs="Arial"/>
        </w:rPr>
        <w:t>10.</w:t>
      </w:r>
      <w:r w:rsidRPr="00C53CE3">
        <w:rPr>
          <w:rFonts w:ascii="Calibri" w:hAnsi="Calibri" w:cs="Arial"/>
        </w:rPr>
        <w:tab/>
        <w:t xml:space="preserve">To identify areas of personal and service development </w:t>
      </w:r>
      <w:proofErr w:type="gramStart"/>
      <w:r w:rsidRPr="00C53CE3">
        <w:rPr>
          <w:rFonts w:ascii="Calibri" w:hAnsi="Calibri" w:cs="Arial"/>
        </w:rPr>
        <w:t>in order to</w:t>
      </w:r>
      <w:proofErr w:type="gramEnd"/>
      <w:r w:rsidRPr="00C53CE3">
        <w:rPr>
          <w:rFonts w:ascii="Calibri" w:hAnsi="Calibri" w:cs="Arial"/>
        </w:rPr>
        <w:t xml:space="preserve"> acquire new skills and experience and to contribute to high quality services to business.  </w:t>
      </w:r>
    </w:p>
    <w:p w14:paraId="1CC067B5" w14:textId="77777777" w:rsidR="0015656E" w:rsidRPr="00C53CE3" w:rsidRDefault="0015656E" w:rsidP="00BB4DD8">
      <w:pPr>
        <w:rPr>
          <w:rFonts w:ascii="Calibri" w:hAnsi="Calibri" w:cs="Arial"/>
        </w:rPr>
      </w:pPr>
    </w:p>
    <w:p w14:paraId="1C57553C" w14:textId="77777777" w:rsidR="0015656E" w:rsidRPr="00C53CE3" w:rsidRDefault="0015656E" w:rsidP="00BB4DD8">
      <w:pPr>
        <w:rPr>
          <w:rFonts w:ascii="Calibri" w:hAnsi="Calibri" w:cs="Arial"/>
          <w:b/>
          <w:bCs/>
        </w:rPr>
      </w:pPr>
    </w:p>
    <w:p w14:paraId="5D6DA767" w14:textId="77777777" w:rsidR="00BB4DD8" w:rsidRPr="00C53CE3" w:rsidRDefault="00BB4DD8" w:rsidP="00BB4DD8">
      <w:pPr>
        <w:rPr>
          <w:rFonts w:ascii="Calibri" w:hAnsi="Calibri" w:cs="Arial"/>
          <w:b/>
          <w:bCs/>
        </w:rPr>
      </w:pPr>
      <w:r w:rsidRPr="00C53CE3">
        <w:rPr>
          <w:rFonts w:ascii="Calibri" w:hAnsi="Calibri" w:cs="Arial"/>
          <w:b/>
          <w:bCs/>
        </w:rPr>
        <w:t>Generic Duties and Responsibilities</w:t>
      </w:r>
    </w:p>
    <w:p w14:paraId="6E7B10CF" w14:textId="77777777" w:rsidR="009F663B" w:rsidRPr="00C53CE3" w:rsidRDefault="009F663B" w:rsidP="00BB4DD8">
      <w:pPr>
        <w:rPr>
          <w:rFonts w:ascii="Calibri" w:hAnsi="Calibri" w:cs="Arial"/>
        </w:rPr>
      </w:pPr>
    </w:p>
    <w:p w14:paraId="52BBF4A1" w14:textId="77777777" w:rsidR="00BB4DD8" w:rsidRPr="00C53CE3" w:rsidRDefault="00BB4DD8" w:rsidP="00C22178">
      <w:pPr>
        <w:ind w:left="360"/>
        <w:rPr>
          <w:rFonts w:ascii="Calibri" w:hAnsi="Calibri" w:cs="Arial"/>
        </w:rPr>
      </w:pPr>
    </w:p>
    <w:p w14:paraId="0FA4B901" w14:textId="1F2053F0" w:rsidR="00CD0D02" w:rsidRPr="00C53CE3" w:rsidRDefault="00CD0D02" w:rsidP="00C22178">
      <w:pPr>
        <w:numPr>
          <w:ilvl w:val="0"/>
          <w:numId w:val="28"/>
        </w:numPr>
        <w:ind w:left="360"/>
        <w:rPr>
          <w:rFonts w:ascii="Calibri" w:hAnsi="Calibri" w:cs="Arial"/>
        </w:rPr>
      </w:pPr>
      <w:r w:rsidRPr="00C53CE3">
        <w:rPr>
          <w:rFonts w:ascii="Calibri" w:hAnsi="Calibri" w:cs="Arial"/>
        </w:rPr>
        <w:t xml:space="preserve">To contribute to the continuous improvement of the </w:t>
      </w:r>
      <w:r w:rsidR="000621A9" w:rsidRPr="00C53CE3">
        <w:rPr>
          <w:rFonts w:ascii="Calibri" w:hAnsi="Calibri" w:cs="Arial"/>
        </w:rPr>
        <w:t xml:space="preserve">services of </w:t>
      </w:r>
      <w:r w:rsidR="0095233B" w:rsidRPr="00C53CE3">
        <w:rPr>
          <w:rFonts w:ascii="Calibri" w:hAnsi="Calibri" w:cs="Arial"/>
        </w:rPr>
        <w:t>Richmond</w:t>
      </w:r>
      <w:r w:rsidR="00BF7C79" w:rsidRPr="00C53CE3">
        <w:rPr>
          <w:rFonts w:ascii="Calibri" w:hAnsi="Calibri" w:cs="Arial"/>
        </w:rPr>
        <w:t xml:space="preserve"> &amp; </w:t>
      </w:r>
      <w:r w:rsidR="0095233B" w:rsidRPr="00C53CE3">
        <w:rPr>
          <w:rFonts w:ascii="Calibri" w:hAnsi="Calibri" w:cs="Arial"/>
        </w:rPr>
        <w:t>Wands</w:t>
      </w:r>
      <w:r w:rsidR="003B3B48" w:rsidRPr="00C53CE3">
        <w:rPr>
          <w:rFonts w:ascii="Calibri" w:hAnsi="Calibri" w:cs="Arial"/>
        </w:rPr>
        <w:t>worth Better Service Partnerships.</w:t>
      </w:r>
    </w:p>
    <w:p w14:paraId="3D5A2026" w14:textId="77777777" w:rsidR="006345A2" w:rsidRPr="00C53CE3" w:rsidRDefault="006345A2" w:rsidP="006345A2">
      <w:pPr>
        <w:ind w:left="360"/>
        <w:rPr>
          <w:rFonts w:ascii="Calibri" w:hAnsi="Calibri" w:cs="Arial"/>
        </w:rPr>
      </w:pPr>
    </w:p>
    <w:p w14:paraId="459021E7" w14:textId="77777777" w:rsidR="00591F9B" w:rsidRPr="00C53CE3" w:rsidRDefault="00C62BA2" w:rsidP="00591F9B">
      <w:pPr>
        <w:numPr>
          <w:ilvl w:val="0"/>
          <w:numId w:val="28"/>
        </w:numPr>
        <w:ind w:left="360"/>
        <w:rPr>
          <w:rFonts w:ascii="Calibri" w:hAnsi="Calibri" w:cs="Arial"/>
        </w:rPr>
      </w:pPr>
      <w:r w:rsidRPr="00C53CE3">
        <w:rPr>
          <w:rFonts w:ascii="Calibri" w:hAnsi="Calibri" w:cs="Arial"/>
        </w:rPr>
        <w:t xml:space="preserve">To comply </w:t>
      </w:r>
      <w:r w:rsidR="00B11F16" w:rsidRPr="00C53CE3">
        <w:rPr>
          <w:rFonts w:ascii="Calibri" w:hAnsi="Calibri" w:cs="Arial"/>
        </w:rPr>
        <w:t>with relevant</w:t>
      </w:r>
      <w:r w:rsidRPr="00C53CE3">
        <w:rPr>
          <w:rFonts w:ascii="Calibri" w:hAnsi="Calibri" w:cs="Arial"/>
        </w:rPr>
        <w:t xml:space="preserve"> Codes of Practice, including the Code of Conduct and policies concerning data protection and health and safety.</w:t>
      </w:r>
    </w:p>
    <w:p w14:paraId="45717B6D" w14:textId="77777777" w:rsidR="00591F9B" w:rsidRPr="00C53CE3" w:rsidRDefault="00591F9B" w:rsidP="00915B47">
      <w:pPr>
        <w:ind w:left="360"/>
        <w:rPr>
          <w:rFonts w:ascii="Calibri" w:hAnsi="Calibri" w:cs="Arial"/>
        </w:rPr>
      </w:pPr>
    </w:p>
    <w:p w14:paraId="2D98DCA4" w14:textId="4AFEF7C1" w:rsidR="00591F9B" w:rsidRPr="00C53CE3" w:rsidRDefault="00591F9B" w:rsidP="00591F9B">
      <w:pPr>
        <w:numPr>
          <w:ilvl w:val="0"/>
          <w:numId w:val="28"/>
        </w:numPr>
        <w:ind w:left="360"/>
        <w:rPr>
          <w:rFonts w:ascii="Calibri" w:hAnsi="Calibri" w:cs="Arial"/>
        </w:rPr>
      </w:pPr>
      <w:r w:rsidRPr="00C53CE3">
        <w:rPr>
          <w:rFonts w:ascii="Calibri" w:hAnsi="Calibri" w:cs="Arial"/>
        </w:rPr>
        <w:t xml:space="preserve">To adhere to security controls and requirements as mandated by </w:t>
      </w:r>
      <w:r w:rsidR="003B3B48" w:rsidRPr="00C53CE3">
        <w:rPr>
          <w:rFonts w:ascii="Calibri" w:hAnsi="Calibri" w:cs="Arial"/>
        </w:rPr>
        <w:t>Richmond a</w:t>
      </w:r>
      <w:r w:rsidR="002061FF" w:rsidRPr="00C53CE3">
        <w:rPr>
          <w:rFonts w:ascii="Calibri" w:hAnsi="Calibri" w:cs="Arial"/>
        </w:rPr>
        <w:t>n</w:t>
      </w:r>
      <w:r w:rsidR="003B3B48" w:rsidRPr="00C53CE3">
        <w:rPr>
          <w:rFonts w:ascii="Calibri" w:hAnsi="Calibri" w:cs="Arial"/>
        </w:rPr>
        <w:t xml:space="preserve">d Wandsworth </w:t>
      </w:r>
      <w:r w:rsidRPr="00C53CE3">
        <w:rPr>
          <w:rFonts w:ascii="Calibri" w:hAnsi="Calibri" w:cs="Arial"/>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35CE6268" w14:textId="77777777" w:rsidR="009F663B" w:rsidRPr="009F663B" w:rsidRDefault="009F663B" w:rsidP="009F663B">
      <w:pPr>
        <w:rPr>
          <w:rFonts w:ascii="Calibri" w:hAnsi="Calibri" w:cs="Arial"/>
          <w:b/>
        </w:rPr>
      </w:pPr>
    </w:p>
    <w:p w14:paraId="49A1FE28" w14:textId="77777777" w:rsidR="009F663B" w:rsidRPr="009F663B" w:rsidRDefault="009F663B" w:rsidP="009F663B">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484DECD" w14:textId="77777777" w:rsidR="00C202F7" w:rsidRDefault="00C202F7" w:rsidP="0026064E">
      <w:pPr>
        <w:autoSpaceDE w:val="0"/>
        <w:autoSpaceDN w:val="0"/>
        <w:adjustRightInd w:val="0"/>
        <w:rPr>
          <w:rFonts w:ascii="Calibri" w:hAnsi="Calibri" w:cs="Arial"/>
          <w:bCs/>
          <w:i/>
          <w:color w:val="FF0000"/>
        </w:rPr>
      </w:pPr>
    </w:p>
    <w:p w14:paraId="74F2ECF3" w14:textId="6B8BFFA3" w:rsidR="00343CED" w:rsidRPr="005B3EBF" w:rsidRDefault="00C202F7" w:rsidP="0026064E">
      <w:pPr>
        <w:autoSpaceDE w:val="0"/>
        <w:autoSpaceDN w:val="0"/>
        <w:adjustRightInd w:val="0"/>
        <w:rPr>
          <w:rFonts w:ascii="Calibri" w:hAnsi="Calibri" w:cs="Arial"/>
          <w:b/>
          <w:bCs/>
          <w:color w:val="000000"/>
        </w:rPr>
      </w:pPr>
      <w:r w:rsidRPr="00C202F7">
        <w:rPr>
          <w:rFonts w:ascii="Calibri" w:hAnsi="Calibri" w:cs="Arial"/>
          <w:b/>
          <w:bCs/>
          <w:noProof/>
          <w:color w:val="000000"/>
        </w:rPr>
        <w:drawing>
          <wp:inline distT="0" distB="0" distL="0" distR="0" wp14:anchorId="74DAF36B" wp14:editId="55ED6F65">
            <wp:extent cx="5429250" cy="2489200"/>
            <wp:effectExtent l="0" t="0" r="0" b="44450"/>
            <wp:docPr id="1905289424" name="Diagram 1">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7777777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tc>
        <w:tc>
          <w:tcPr>
            <w:tcW w:w="4494" w:type="dxa"/>
            <w:shd w:val="clear" w:color="auto" w:fill="D9D9D9"/>
          </w:tcPr>
          <w:p w14:paraId="71790FED"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tc>
      </w:tr>
      <w:tr w:rsidR="00B53894" w:rsidRPr="005B3EBF" w14:paraId="3FC32534" w14:textId="77777777" w:rsidTr="0049147F">
        <w:trPr>
          <w:trHeight w:val="493"/>
        </w:trPr>
        <w:tc>
          <w:tcPr>
            <w:tcW w:w="4261" w:type="dxa"/>
            <w:shd w:val="clear" w:color="auto" w:fill="D9D9D9"/>
          </w:tcPr>
          <w:p w14:paraId="56D7E915"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tc>
        <w:tc>
          <w:tcPr>
            <w:tcW w:w="4494" w:type="dxa"/>
            <w:shd w:val="clear" w:color="auto" w:fill="D9D9D9"/>
          </w:tcPr>
          <w:p w14:paraId="3415B4BA"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tc>
      </w:tr>
      <w:tr w:rsidR="00B53894" w:rsidRPr="005B3EBF" w14:paraId="04826BBE" w14:textId="77777777" w:rsidTr="0049147F">
        <w:trPr>
          <w:trHeight w:val="543"/>
        </w:trPr>
        <w:tc>
          <w:tcPr>
            <w:tcW w:w="4261" w:type="dxa"/>
            <w:shd w:val="clear" w:color="auto" w:fill="D9D9D9"/>
          </w:tcPr>
          <w:p w14:paraId="3C77095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93CE813" w14:textId="77777777" w:rsidR="00C202F7" w:rsidRDefault="00C202F7" w:rsidP="4277F816">
      <w:pPr>
        <w:rPr>
          <w:rFonts w:ascii="Calibri" w:hAnsi="Calibri" w:cs="Arial"/>
        </w:rPr>
      </w:pPr>
    </w:p>
    <w:p w14:paraId="096AE2D6" w14:textId="77777777" w:rsidR="00C202F7" w:rsidRDefault="00C202F7" w:rsidP="4277F816">
      <w:pPr>
        <w:rPr>
          <w:rFonts w:ascii="Calibri" w:hAnsi="Calibri" w:cs="Arial"/>
        </w:rPr>
      </w:pPr>
    </w:p>
    <w:p w14:paraId="252FCC5E" w14:textId="15305EAA" w:rsidR="00BB4DD8" w:rsidRPr="00D57313" w:rsidRDefault="00BB4DD8">
      <w:pPr>
        <w:rPr>
          <w:rFonts w:ascii="Calibri" w:hAnsi="Calibri"/>
          <w:sz w:val="12"/>
          <w:szCs w:val="12"/>
        </w:rPr>
      </w:pP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3A33A9" w:rsidRPr="005B3EBF" w14:paraId="10D8EEA4" w14:textId="77777777" w:rsidTr="006368CC">
        <w:trPr>
          <w:gridBefore w:val="1"/>
          <w:wBefore w:w="25" w:type="dxa"/>
          <w:trHeight w:val="70"/>
        </w:trPr>
        <w:tc>
          <w:tcPr>
            <w:tcW w:w="4290" w:type="dxa"/>
            <w:tcBorders>
              <w:left w:val="single" w:sz="8" w:space="0" w:color="000000"/>
              <w:bottom w:val="single" w:sz="8" w:space="0" w:color="000000"/>
              <w:right w:val="single" w:sz="8" w:space="0" w:color="000000"/>
            </w:tcBorders>
            <w:shd w:val="clear" w:color="auto" w:fill="FFFFFF"/>
          </w:tcPr>
          <w:p w14:paraId="2BA348DC" w14:textId="2D97B4A9" w:rsidR="003A33A9" w:rsidRPr="00AD0E94" w:rsidRDefault="003A33A9" w:rsidP="003A33A9">
            <w:pPr>
              <w:spacing w:line="70" w:lineRule="atLeast"/>
              <w:jc w:val="center"/>
              <w:rPr>
                <w:rFonts w:ascii="Calibri" w:hAnsi="Calibri" w:cs="Arial"/>
                <w:b/>
                <w:bCs/>
              </w:rPr>
            </w:pPr>
            <w:r w:rsidRPr="00ED6D33">
              <w:rPr>
                <w:rFonts w:cstheme="minorHAnsi"/>
              </w:rPr>
              <w:t>Awareness of the requirements of effective business communications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DD5CF28"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3A33A9" w:rsidRPr="00AD0E94" w:rsidRDefault="003A33A9" w:rsidP="003A33A9">
            <w:pPr>
              <w:spacing w:line="70" w:lineRule="atLeast"/>
              <w:jc w:val="center"/>
              <w:rPr>
                <w:rFonts w:ascii="Calibri" w:hAnsi="Calibri" w:cs="Arial"/>
                <w:b/>
                <w:bCs/>
              </w:rPr>
            </w:pPr>
          </w:p>
        </w:tc>
      </w:tr>
      <w:tr w:rsidR="003A33A9" w:rsidRPr="005B3EBF" w14:paraId="3EE6F557" w14:textId="77777777" w:rsidTr="006368CC">
        <w:trPr>
          <w:gridBefore w:val="1"/>
          <w:wBefore w:w="25" w:type="dxa"/>
          <w:trHeight w:val="70"/>
        </w:trPr>
        <w:tc>
          <w:tcPr>
            <w:tcW w:w="4290" w:type="dxa"/>
            <w:tcBorders>
              <w:left w:val="single" w:sz="8" w:space="0" w:color="000000"/>
              <w:bottom w:val="single" w:sz="8" w:space="0" w:color="000000"/>
              <w:right w:val="single" w:sz="8" w:space="0" w:color="000000"/>
            </w:tcBorders>
            <w:shd w:val="clear" w:color="auto" w:fill="FFFFFF"/>
          </w:tcPr>
          <w:p w14:paraId="6D47CECF" w14:textId="2FFA8AA4" w:rsidR="003A33A9" w:rsidRPr="00AD0E94" w:rsidRDefault="003A33A9" w:rsidP="003A33A9">
            <w:pPr>
              <w:spacing w:line="70" w:lineRule="atLeast"/>
              <w:jc w:val="center"/>
              <w:rPr>
                <w:rFonts w:ascii="Calibri" w:hAnsi="Calibri" w:cs="Arial"/>
                <w:b/>
                <w:bCs/>
              </w:rPr>
            </w:pPr>
            <w:r w:rsidRPr="00ED6D33">
              <w:rPr>
                <w:rFonts w:cstheme="minorHAnsi"/>
              </w:rPr>
              <w:t xml:space="preserve">Knowledge of a range of media channels, especially social media channels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E7901EE"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3A33A9" w:rsidRPr="00AD0E94" w:rsidRDefault="003A33A9" w:rsidP="003A33A9">
            <w:pPr>
              <w:spacing w:line="70" w:lineRule="atLeast"/>
              <w:jc w:val="center"/>
              <w:rPr>
                <w:rFonts w:ascii="Calibri" w:hAnsi="Calibri" w:cs="Arial"/>
                <w:b/>
                <w:bCs/>
              </w:rPr>
            </w:pPr>
          </w:p>
        </w:tc>
      </w:tr>
      <w:tr w:rsidR="003A33A9" w:rsidRPr="005B3EBF" w14:paraId="23238E22" w14:textId="77777777" w:rsidTr="006368CC">
        <w:trPr>
          <w:gridBefore w:val="1"/>
          <w:wBefore w:w="25" w:type="dxa"/>
          <w:trHeight w:val="70"/>
        </w:trPr>
        <w:tc>
          <w:tcPr>
            <w:tcW w:w="4290" w:type="dxa"/>
            <w:tcBorders>
              <w:left w:val="single" w:sz="8" w:space="0" w:color="000000"/>
              <w:bottom w:val="single" w:sz="8" w:space="0" w:color="000000"/>
              <w:right w:val="single" w:sz="8" w:space="0" w:color="000000"/>
            </w:tcBorders>
            <w:shd w:val="clear" w:color="auto" w:fill="FFFFFF"/>
          </w:tcPr>
          <w:p w14:paraId="3D5EEDE3" w14:textId="39A587DA" w:rsidR="003A33A9" w:rsidRPr="00AD0E94" w:rsidRDefault="003A33A9" w:rsidP="003A33A9">
            <w:pPr>
              <w:spacing w:line="70" w:lineRule="atLeast"/>
              <w:jc w:val="center"/>
              <w:rPr>
                <w:rFonts w:ascii="Calibri" w:hAnsi="Calibri" w:cs="Arial"/>
                <w:b/>
                <w:bCs/>
              </w:rPr>
            </w:pPr>
            <w:r w:rsidRPr="00ED6D33">
              <w:rPr>
                <w:rFonts w:cstheme="minorHAnsi"/>
              </w:rPr>
              <w:t xml:space="preserve">Awareness of business issues facing SMEs and entrepreneurs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B2F69DD" w:rsidR="003A33A9" w:rsidRPr="00AD0E94" w:rsidRDefault="003A33A9" w:rsidP="003A33A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4FD146E"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3A33A9" w:rsidRPr="00AD0E94" w:rsidRDefault="003A33A9" w:rsidP="003A33A9">
            <w:pPr>
              <w:spacing w:line="70" w:lineRule="atLeast"/>
              <w:jc w:val="center"/>
              <w:rPr>
                <w:rFonts w:ascii="Calibri" w:hAnsi="Calibri" w:cs="Arial"/>
                <w:b/>
                <w:bCs/>
              </w:rPr>
            </w:pPr>
          </w:p>
        </w:tc>
      </w:tr>
      <w:tr w:rsidR="003A33A9"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3A33A9" w:rsidRPr="00AD0E94" w:rsidRDefault="003A33A9" w:rsidP="003A33A9">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3A33A9" w:rsidRPr="00AD0E94" w:rsidRDefault="003A33A9" w:rsidP="003A33A9">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3A33A9" w:rsidRPr="00AD0E94" w:rsidRDefault="003A33A9" w:rsidP="003A33A9">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3A33A9" w:rsidRPr="00AD0E94" w:rsidRDefault="003A33A9" w:rsidP="003A33A9">
            <w:pPr>
              <w:spacing w:line="70" w:lineRule="atLeast"/>
              <w:jc w:val="center"/>
              <w:rPr>
                <w:rFonts w:ascii="Calibri" w:hAnsi="Calibri" w:cs="Arial"/>
                <w:b/>
                <w:bCs/>
              </w:rPr>
            </w:pPr>
            <w:r>
              <w:rPr>
                <w:rFonts w:ascii="Calibri" w:hAnsi="Calibri" w:cs="Arial"/>
                <w:b/>
                <w:bCs/>
              </w:rPr>
              <w:t>Assessed</w:t>
            </w:r>
          </w:p>
        </w:tc>
      </w:tr>
      <w:tr w:rsidR="003A33A9" w:rsidRPr="005B3EBF" w14:paraId="6717815F" w14:textId="77777777" w:rsidTr="00ED4B2E">
        <w:trPr>
          <w:gridBefore w:val="1"/>
          <w:wBefore w:w="25" w:type="dxa"/>
          <w:trHeight w:val="70"/>
        </w:trPr>
        <w:tc>
          <w:tcPr>
            <w:tcW w:w="4290" w:type="dxa"/>
            <w:tcBorders>
              <w:left w:val="single" w:sz="8" w:space="0" w:color="000000"/>
              <w:bottom w:val="single" w:sz="8" w:space="0" w:color="000000"/>
              <w:right w:val="single" w:sz="4" w:space="0" w:color="auto"/>
            </w:tcBorders>
            <w:shd w:val="clear" w:color="auto" w:fill="D9D9D9"/>
          </w:tcPr>
          <w:p w14:paraId="6439351A" w14:textId="59009C50" w:rsidR="003A33A9" w:rsidRPr="00AD0E94" w:rsidRDefault="003A33A9" w:rsidP="003A33A9">
            <w:pPr>
              <w:spacing w:line="70" w:lineRule="atLeast"/>
              <w:jc w:val="center"/>
              <w:rPr>
                <w:rFonts w:ascii="Calibri" w:hAnsi="Calibri" w:cs="Arial"/>
                <w:b/>
                <w:bCs/>
              </w:rPr>
            </w:pPr>
            <w:r w:rsidRPr="00ED6D33">
              <w:rPr>
                <w:rFonts w:cstheme="minorHAnsi"/>
              </w:rPr>
              <w:t>Demonstratable experience of running successful digital advertising and social media campaigns, with measurable impact.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10A73AA6"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3A33A9" w:rsidRPr="00AD0E94" w:rsidRDefault="003A33A9" w:rsidP="003A33A9">
            <w:pPr>
              <w:spacing w:line="70" w:lineRule="atLeast"/>
              <w:jc w:val="center"/>
              <w:rPr>
                <w:rFonts w:ascii="Calibri" w:hAnsi="Calibri" w:cs="Arial"/>
                <w:b/>
                <w:bCs/>
              </w:rPr>
            </w:pPr>
          </w:p>
        </w:tc>
      </w:tr>
      <w:tr w:rsidR="003A33A9" w:rsidRPr="005B3EBF" w14:paraId="397DC578" w14:textId="77777777" w:rsidTr="00ED4B2E">
        <w:trPr>
          <w:gridBefore w:val="1"/>
          <w:wBefore w:w="25" w:type="dxa"/>
          <w:trHeight w:val="70"/>
        </w:trPr>
        <w:tc>
          <w:tcPr>
            <w:tcW w:w="4290" w:type="dxa"/>
            <w:tcBorders>
              <w:left w:val="single" w:sz="8" w:space="0" w:color="000000"/>
              <w:bottom w:val="single" w:sz="8" w:space="0" w:color="000000"/>
              <w:right w:val="single" w:sz="4" w:space="0" w:color="auto"/>
            </w:tcBorders>
            <w:shd w:val="clear" w:color="auto" w:fill="D9D9D9"/>
          </w:tcPr>
          <w:p w14:paraId="0BCB19CB" w14:textId="07798C6C" w:rsidR="003A33A9" w:rsidRPr="00AD0E94" w:rsidRDefault="003A33A9" w:rsidP="003A33A9">
            <w:pPr>
              <w:spacing w:line="70" w:lineRule="atLeast"/>
              <w:jc w:val="center"/>
              <w:rPr>
                <w:rFonts w:ascii="Calibri" w:hAnsi="Calibri" w:cs="Arial"/>
                <w:b/>
                <w:bCs/>
              </w:rPr>
            </w:pPr>
            <w:r>
              <w:rPr>
                <w:rFonts w:cstheme="minorHAnsi"/>
              </w:rPr>
              <w:lastRenderedPageBreak/>
              <w:t>Experience of managing social media accounts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A81BF54"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3A33A9" w:rsidRPr="00AD0E94" w:rsidRDefault="003A33A9" w:rsidP="003A33A9">
            <w:pPr>
              <w:spacing w:line="70" w:lineRule="atLeast"/>
              <w:jc w:val="center"/>
              <w:rPr>
                <w:rFonts w:ascii="Calibri" w:hAnsi="Calibri" w:cs="Arial"/>
                <w:b/>
                <w:bCs/>
              </w:rPr>
            </w:pPr>
          </w:p>
        </w:tc>
      </w:tr>
      <w:tr w:rsidR="003A33A9" w:rsidRPr="005B3EBF" w14:paraId="4E876E96" w14:textId="77777777" w:rsidTr="00ED4B2E">
        <w:trPr>
          <w:gridBefore w:val="1"/>
          <w:wBefore w:w="25" w:type="dxa"/>
          <w:trHeight w:val="70"/>
        </w:trPr>
        <w:tc>
          <w:tcPr>
            <w:tcW w:w="4290" w:type="dxa"/>
            <w:tcBorders>
              <w:left w:val="single" w:sz="8" w:space="0" w:color="000000"/>
              <w:bottom w:val="single" w:sz="8" w:space="0" w:color="000000"/>
              <w:right w:val="single" w:sz="4" w:space="0" w:color="auto"/>
            </w:tcBorders>
            <w:shd w:val="clear" w:color="auto" w:fill="D9D9D9"/>
          </w:tcPr>
          <w:p w14:paraId="290D6A55" w14:textId="5D0CB92A" w:rsidR="003A33A9" w:rsidRPr="00AD0E94" w:rsidRDefault="003A33A9" w:rsidP="003A33A9">
            <w:pPr>
              <w:spacing w:line="70" w:lineRule="atLeast"/>
              <w:jc w:val="center"/>
              <w:rPr>
                <w:rFonts w:ascii="Calibri" w:hAnsi="Calibri" w:cs="Arial"/>
                <w:b/>
                <w:bCs/>
              </w:rPr>
            </w:pPr>
            <w:r w:rsidRPr="00ED6D33">
              <w:rPr>
                <w:rFonts w:cstheme="minorHAnsi"/>
              </w:rPr>
              <w:t xml:space="preserve">Experience of producing high-quality, creative, digital marketing deliverables, including copy writing, tracking and reporting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5E95FABA"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3A33A9" w:rsidRPr="00AD0E94" w:rsidRDefault="003A33A9" w:rsidP="003A33A9">
            <w:pPr>
              <w:spacing w:line="70" w:lineRule="atLeast"/>
              <w:jc w:val="center"/>
              <w:rPr>
                <w:rFonts w:ascii="Calibri" w:hAnsi="Calibri" w:cs="Arial"/>
                <w:b/>
                <w:bCs/>
              </w:rPr>
            </w:pPr>
          </w:p>
        </w:tc>
      </w:tr>
      <w:tr w:rsidR="003A33A9" w:rsidRPr="005B3EBF" w14:paraId="1CE8CE30" w14:textId="77777777" w:rsidTr="00ED4B2E">
        <w:trPr>
          <w:gridBefore w:val="1"/>
          <w:wBefore w:w="25" w:type="dxa"/>
          <w:trHeight w:val="70"/>
        </w:trPr>
        <w:tc>
          <w:tcPr>
            <w:tcW w:w="4290" w:type="dxa"/>
            <w:tcBorders>
              <w:left w:val="single" w:sz="8" w:space="0" w:color="000000"/>
              <w:bottom w:val="single" w:sz="8" w:space="0" w:color="000000"/>
              <w:right w:val="single" w:sz="4" w:space="0" w:color="auto"/>
            </w:tcBorders>
            <w:shd w:val="clear" w:color="auto" w:fill="D9D9D9"/>
          </w:tcPr>
          <w:p w14:paraId="38FD0947" w14:textId="0117FF3B" w:rsidR="003A33A9" w:rsidRPr="00ED6D33" w:rsidRDefault="003A33A9" w:rsidP="003A33A9">
            <w:pPr>
              <w:spacing w:line="70" w:lineRule="atLeast"/>
              <w:jc w:val="center"/>
              <w:rPr>
                <w:rFonts w:cstheme="minorHAnsi"/>
              </w:rPr>
            </w:pPr>
            <w:r w:rsidRPr="003A33A9">
              <w:rPr>
                <w:rFonts w:cstheme="minorHAnsi"/>
              </w:rPr>
              <w:t>Experience of supporting in person events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9B2E5" w14:textId="77777777" w:rsidR="003A33A9" w:rsidRPr="00AD0E94" w:rsidRDefault="003A33A9" w:rsidP="003A33A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0EDAF" w14:textId="3AC0A7E2" w:rsidR="003A33A9" w:rsidRPr="00AD0E94" w:rsidRDefault="003A33A9" w:rsidP="003A33A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1B1B08" w14:textId="77777777" w:rsidR="003A33A9" w:rsidRPr="00AD0E94" w:rsidRDefault="003A33A9" w:rsidP="003A33A9">
            <w:pPr>
              <w:spacing w:line="70" w:lineRule="atLeast"/>
              <w:jc w:val="center"/>
              <w:rPr>
                <w:rFonts w:ascii="Calibri" w:hAnsi="Calibri" w:cs="Arial"/>
                <w:b/>
                <w:bCs/>
              </w:rPr>
            </w:pPr>
          </w:p>
        </w:tc>
      </w:tr>
      <w:tr w:rsidR="003A33A9" w:rsidRPr="005B3EBF" w14:paraId="032E48C9" w14:textId="77777777" w:rsidTr="003A33A9">
        <w:trPr>
          <w:gridBefore w:val="1"/>
          <w:wBefore w:w="25" w:type="dxa"/>
          <w:trHeight w:val="28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3CAA3D12" w14:textId="3A8BEB58" w:rsidR="003A33A9" w:rsidRPr="003A33A9" w:rsidRDefault="003A33A9" w:rsidP="003A33A9">
            <w:pPr>
              <w:spacing w:line="70" w:lineRule="atLeast"/>
              <w:rPr>
                <w:rFonts w:ascii="Calibri" w:hAnsi="Calibri" w:cs="Arial"/>
              </w:rPr>
            </w:pPr>
            <w:r w:rsidRPr="003A33A9">
              <w:rPr>
                <w:rFonts w:ascii="Calibri" w:hAnsi="Calibri" w:cs="Arial"/>
              </w:rPr>
              <w:t>Experience using Meta Business Manager/Hootsuite and/or other marketing scheduling tools.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35951FA0" w:rsidR="003A33A9" w:rsidRPr="00AD0E94" w:rsidRDefault="00C011E8"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5CD6E916"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0785B2CD" w:rsidR="003A33A9" w:rsidRPr="00AD0E94" w:rsidRDefault="003A33A9" w:rsidP="003A33A9">
            <w:pPr>
              <w:spacing w:line="70" w:lineRule="atLeast"/>
              <w:jc w:val="center"/>
              <w:rPr>
                <w:rFonts w:ascii="Calibri" w:hAnsi="Calibri" w:cs="Arial"/>
                <w:b/>
                <w:bCs/>
              </w:rPr>
            </w:pPr>
          </w:p>
        </w:tc>
      </w:tr>
      <w:tr w:rsidR="003A33A9" w:rsidRPr="005B3EBF" w14:paraId="0E0D9CC6" w14:textId="77777777" w:rsidTr="00ED4B2E">
        <w:trPr>
          <w:gridBefore w:val="1"/>
          <w:wBefore w:w="25" w:type="dxa"/>
          <w:trHeight w:val="7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22861ADD" w14:textId="0FB8F9FB" w:rsidR="003A33A9" w:rsidRPr="00AD0E94" w:rsidRDefault="003A33A9" w:rsidP="003A33A9">
            <w:pPr>
              <w:spacing w:line="70" w:lineRule="atLeast"/>
              <w:jc w:val="center"/>
              <w:rPr>
                <w:rFonts w:ascii="Calibri" w:hAnsi="Calibri" w:cs="Arial"/>
                <w:b/>
                <w:bCs/>
              </w:rPr>
            </w:pPr>
            <w:r w:rsidRPr="00ED6D33">
              <w:rPr>
                <w:rFonts w:cstheme="minorHAnsi"/>
              </w:rPr>
              <w:t>Demonstratable experience of running successful digital advertising and social media campaigns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34EB03A2" w:rsidR="003A33A9" w:rsidRPr="00AD0E94" w:rsidRDefault="00C011E8"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3A33A9" w:rsidRPr="00AD0E94" w:rsidRDefault="003A33A9" w:rsidP="003A33A9">
            <w:pPr>
              <w:spacing w:line="70" w:lineRule="atLeast"/>
              <w:jc w:val="center"/>
              <w:rPr>
                <w:rFonts w:ascii="Calibri" w:hAnsi="Calibri" w:cs="Arial"/>
                <w:b/>
                <w:bCs/>
              </w:rPr>
            </w:pPr>
          </w:p>
        </w:tc>
      </w:tr>
      <w:tr w:rsidR="003A33A9" w:rsidRPr="005B3EBF" w14:paraId="577965FB" w14:textId="77777777" w:rsidTr="00ED4B2E">
        <w:trPr>
          <w:gridBefore w:val="1"/>
          <w:wBefore w:w="25" w:type="dxa"/>
          <w:trHeight w:val="7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3B4402F0" w14:textId="465AD46C" w:rsidR="003A33A9" w:rsidRPr="00AD0E94" w:rsidRDefault="003A33A9" w:rsidP="003A33A9">
            <w:pPr>
              <w:spacing w:line="70" w:lineRule="atLeast"/>
              <w:jc w:val="center"/>
              <w:rPr>
                <w:rFonts w:ascii="Calibri" w:hAnsi="Calibri" w:cs="Arial"/>
                <w:b/>
                <w:bCs/>
              </w:rPr>
            </w:pPr>
            <w:r w:rsidRPr="00ED6D33">
              <w:rPr>
                <w:rFonts w:cstheme="minorHAnsi"/>
              </w:rPr>
              <w:t xml:space="preserve">Experience using a range of </w:t>
            </w:r>
            <w:r>
              <w:rPr>
                <w:rFonts w:cstheme="minorHAnsi"/>
              </w:rPr>
              <w:t xml:space="preserve">digital </w:t>
            </w:r>
            <w:r w:rsidRPr="00ED6D33">
              <w:rPr>
                <w:rFonts w:cstheme="minorHAnsi"/>
              </w:rPr>
              <w:t xml:space="preserve">channels to reach target audiences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6F734C5" w:rsidR="003A33A9" w:rsidRPr="00AD0E94" w:rsidRDefault="00C011E8" w:rsidP="003A33A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3A33A9" w:rsidRPr="00AD0E94" w:rsidRDefault="003A33A9" w:rsidP="003A33A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3A33A9" w:rsidRPr="00AD0E94" w:rsidRDefault="003A33A9" w:rsidP="003A33A9">
            <w:pPr>
              <w:spacing w:line="70" w:lineRule="atLeast"/>
              <w:jc w:val="center"/>
              <w:rPr>
                <w:rFonts w:ascii="Calibri" w:hAnsi="Calibri" w:cs="Arial"/>
                <w:b/>
                <w:bCs/>
              </w:rPr>
            </w:pPr>
          </w:p>
        </w:tc>
      </w:tr>
      <w:tr w:rsidR="00C011E8" w:rsidRPr="005B3EBF" w14:paraId="77F00E19" w14:textId="77777777" w:rsidTr="00590C0F">
        <w:trPr>
          <w:gridBefore w:val="1"/>
          <w:wBefore w:w="25" w:type="dxa"/>
          <w:trHeight w:val="7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2FC2191E" w14:textId="1E3ACCFB" w:rsidR="00C011E8" w:rsidRDefault="00C011E8" w:rsidP="00C011E8">
            <w:pPr>
              <w:spacing w:line="70" w:lineRule="atLeast"/>
              <w:jc w:val="center"/>
              <w:rPr>
                <w:rFonts w:cstheme="minorHAnsi"/>
              </w:rPr>
            </w:pPr>
            <w:r w:rsidRPr="00ED6D33">
              <w:rPr>
                <w:rFonts w:cstheme="minorHAnsi"/>
                <w:b/>
                <w:bCs/>
              </w:rPr>
              <w:t xml:space="preserve">Skills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4A69EB" w14:textId="6D640C13" w:rsidR="00C011E8" w:rsidRDefault="00C011E8" w:rsidP="00C011E8">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CE23ED" w14:textId="32302DC3" w:rsidR="00C011E8" w:rsidRDefault="00C011E8" w:rsidP="00C011E8">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4526D9" w14:textId="7D586B3A" w:rsidR="00C011E8" w:rsidRDefault="00C011E8" w:rsidP="00C011E8">
            <w:pPr>
              <w:spacing w:line="70" w:lineRule="atLeast"/>
              <w:jc w:val="center"/>
              <w:rPr>
                <w:rFonts w:ascii="Calibri" w:hAnsi="Calibri" w:cs="Arial"/>
                <w:b/>
                <w:bCs/>
              </w:rPr>
            </w:pPr>
            <w:r>
              <w:rPr>
                <w:rFonts w:ascii="Calibri" w:hAnsi="Calibri" w:cs="Arial"/>
                <w:b/>
                <w:bCs/>
              </w:rPr>
              <w:t>Assessed</w:t>
            </w:r>
          </w:p>
        </w:tc>
      </w:tr>
      <w:tr w:rsidR="00C011E8" w:rsidRPr="005B3EBF" w14:paraId="2EF06B5D" w14:textId="77777777" w:rsidTr="00590C0F">
        <w:trPr>
          <w:gridBefore w:val="1"/>
          <w:wBefore w:w="25" w:type="dxa"/>
          <w:trHeight w:val="7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258B4671" w14:textId="50D66B16" w:rsidR="00C011E8" w:rsidRDefault="00C011E8" w:rsidP="00C011E8">
            <w:pPr>
              <w:spacing w:line="70" w:lineRule="atLeast"/>
              <w:jc w:val="center"/>
              <w:rPr>
                <w:rFonts w:cstheme="minorHAnsi"/>
              </w:rPr>
            </w:pPr>
            <w:r w:rsidRPr="00ED6D33">
              <w:rPr>
                <w:rFonts w:cstheme="minorHAnsi"/>
              </w:rPr>
              <w:t>Good written communication skills, including an understanding of different audiences and circumstances.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1A35FD" w14:textId="2423EB40" w:rsidR="00C011E8" w:rsidRPr="00C011E8" w:rsidRDefault="00C46760"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961C0D" w14:textId="77777777" w:rsidR="00C011E8" w:rsidRPr="00C011E8"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BF035B" w14:textId="77777777" w:rsidR="00C011E8" w:rsidRPr="00C011E8" w:rsidRDefault="00C011E8" w:rsidP="00C011E8">
            <w:pPr>
              <w:spacing w:line="70" w:lineRule="atLeast"/>
              <w:jc w:val="center"/>
              <w:rPr>
                <w:rFonts w:ascii="Calibri" w:hAnsi="Calibri" w:cs="Arial"/>
                <w:b/>
                <w:bCs/>
              </w:rPr>
            </w:pPr>
          </w:p>
        </w:tc>
      </w:tr>
      <w:tr w:rsidR="00C011E8" w:rsidRPr="005B3EBF" w14:paraId="6CFA5E22" w14:textId="77777777" w:rsidTr="00590C0F">
        <w:trPr>
          <w:gridBefore w:val="1"/>
          <w:wBefore w:w="25" w:type="dxa"/>
          <w:trHeight w:val="70"/>
        </w:trPr>
        <w:tc>
          <w:tcPr>
            <w:tcW w:w="4290" w:type="dxa"/>
            <w:tcBorders>
              <w:top w:val="single" w:sz="4" w:space="0" w:color="auto"/>
              <w:left w:val="single" w:sz="8" w:space="0" w:color="000000"/>
              <w:bottom w:val="single" w:sz="4" w:space="0" w:color="auto"/>
              <w:right w:val="single" w:sz="8" w:space="0" w:color="000000"/>
            </w:tcBorders>
            <w:shd w:val="clear" w:color="auto" w:fill="FFFFFF"/>
          </w:tcPr>
          <w:p w14:paraId="4670FC54" w14:textId="4CD703C8" w:rsidR="00C011E8" w:rsidRDefault="00C011E8" w:rsidP="00C011E8">
            <w:pPr>
              <w:spacing w:line="70" w:lineRule="atLeast"/>
              <w:jc w:val="center"/>
              <w:rPr>
                <w:rFonts w:cstheme="minorHAnsi"/>
              </w:rPr>
            </w:pPr>
            <w:r w:rsidRPr="00ED6D33">
              <w:rPr>
                <w:rFonts w:cstheme="minorHAnsi"/>
              </w:rPr>
              <w:t>Use of web-based marketing/content management/newsletter tools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8D0CE9" w14:textId="1104C3CE" w:rsidR="00C011E8" w:rsidRPr="00C011E8" w:rsidRDefault="00C46760"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9354425" w14:textId="77777777" w:rsidR="00C011E8" w:rsidRPr="00C011E8"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84493D" w14:textId="77777777" w:rsidR="00C011E8" w:rsidRPr="00C011E8" w:rsidRDefault="00C011E8" w:rsidP="00C011E8">
            <w:pPr>
              <w:spacing w:line="70" w:lineRule="atLeast"/>
              <w:jc w:val="center"/>
              <w:rPr>
                <w:rFonts w:ascii="Calibri" w:hAnsi="Calibri" w:cs="Arial"/>
                <w:b/>
                <w:bCs/>
              </w:rPr>
            </w:pPr>
          </w:p>
        </w:tc>
      </w:tr>
      <w:tr w:rsidR="00C011E8"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895900" w14:textId="77777777" w:rsidR="00C011E8" w:rsidRPr="00ED6D33" w:rsidRDefault="00C011E8" w:rsidP="00C011E8">
            <w:pPr>
              <w:rPr>
                <w:rFonts w:cstheme="minorHAnsi"/>
              </w:rPr>
            </w:pPr>
            <w:r w:rsidRPr="00ED6D33">
              <w:rPr>
                <w:rFonts w:cstheme="minorHAnsi"/>
              </w:rPr>
              <w:t xml:space="preserve">Ability to manage multiple projects and priorities in a fast-paced, deadline-driven environment.  </w:t>
            </w:r>
          </w:p>
          <w:p w14:paraId="55F069EF" w14:textId="7F280C4B" w:rsidR="00C011E8" w:rsidRPr="00AD0E94" w:rsidRDefault="00C011E8" w:rsidP="00C011E8">
            <w:pPr>
              <w:spacing w:line="70" w:lineRule="atLeast"/>
              <w:jc w:val="center"/>
              <w:rPr>
                <w:rFonts w:ascii="Calibri" w:hAnsi="Calibri" w:cs="Arial"/>
                <w:b/>
                <w:bCs/>
              </w:rPr>
            </w:pPr>
            <w:r w:rsidRPr="00ED6D33">
              <w:rPr>
                <w:rFonts w:cstheme="minorHAnsi"/>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D6D301D"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C011E8" w:rsidRPr="00AD0E94" w:rsidRDefault="00C011E8" w:rsidP="00C011E8">
            <w:pPr>
              <w:spacing w:line="70" w:lineRule="atLeast"/>
              <w:jc w:val="center"/>
              <w:rPr>
                <w:rFonts w:ascii="Calibri" w:hAnsi="Calibri" w:cs="Arial"/>
                <w:b/>
                <w:bCs/>
              </w:rPr>
            </w:pPr>
          </w:p>
        </w:tc>
      </w:tr>
      <w:tr w:rsidR="00C53CE3" w:rsidRPr="005B3EBF" w14:paraId="6FA8B8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4F5A55" w14:textId="692ACD73" w:rsidR="00C53CE3" w:rsidRPr="00ED6D33" w:rsidRDefault="00C53CE3" w:rsidP="00C011E8">
            <w:pPr>
              <w:rPr>
                <w:rFonts w:cstheme="minorHAnsi"/>
              </w:rPr>
            </w:pPr>
            <w:r w:rsidRPr="00C53CE3">
              <w:rPr>
                <w:rFonts w:cstheme="minorHAnsi"/>
              </w:rPr>
              <w:t xml:space="preserve">An eye for design and the ability to create in-house artwork using programs such as Canva and/or Photoshop.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93D8D" w14:textId="2A18AF49" w:rsidR="00C53CE3"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CB3FC9" w14:textId="77777777" w:rsidR="00C53CE3" w:rsidRPr="00AD0E94" w:rsidRDefault="00C53CE3"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5ADBA3" w14:textId="77777777" w:rsidR="00C53CE3" w:rsidRPr="00AD0E94" w:rsidRDefault="00C53CE3" w:rsidP="00C011E8">
            <w:pPr>
              <w:spacing w:line="70" w:lineRule="atLeast"/>
              <w:jc w:val="center"/>
              <w:rPr>
                <w:rFonts w:ascii="Calibri" w:hAnsi="Calibri" w:cs="Arial"/>
                <w:b/>
                <w:bCs/>
              </w:rPr>
            </w:pPr>
          </w:p>
        </w:tc>
      </w:tr>
      <w:tr w:rsidR="00C011E8"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3E6C9B66" w:rsidR="00C011E8" w:rsidRPr="00AD0E94" w:rsidRDefault="00C011E8" w:rsidP="00C011E8">
            <w:pPr>
              <w:spacing w:line="70" w:lineRule="atLeast"/>
              <w:jc w:val="center"/>
              <w:rPr>
                <w:rFonts w:ascii="Calibri" w:hAnsi="Calibri" w:cs="Arial"/>
                <w:b/>
                <w:bCs/>
              </w:rPr>
            </w:pPr>
            <w:r w:rsidRPr="00ED6D33">
              <w:rPr>
                <w:rFonts w:cstheme="minorHAnsi"/>
              </w:rPr>
              <w:t>Highly organised with the ability to stay calm under pressure and meet deadlines effectively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30DB8C59"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C011E8" w:rsidRPr="00AD0E94" w:rsidRDefault="00C011E8" w:rsidP="00C011E8">
            <w:pPr>
              <w:spacing w:line="70" w:lineRule="atLeast"/>
              <w:jc w:val="center"/>
              <w:rPr>
                <w:rFonts w:ascii="Calibri" w:hAnsi="Calibri" w:cs="Arial"/>
                <w:b/>
                <w:bCs/>
              </w:rPr>
            </w:pPr>
          </w:p>
        </w:tc>
      </w:tr>
      <w:tr w:rsidR="00C011E8"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67925F29" w:rsidR="00C011E8" w:rsidRPr="00AD0E94" w:rsidRDefault="00C011E8" w:rsidP="00C011E8">
            <w:pPr>
              <w:spacing w:line="70" w:lineRule="atLeast"/>
              <w:jc w:val="center"/>
              <w:rPr>
                <w:rFonts w:ascii="Calibri" w:hAnsi="Calibri" w:cs="Arial"/>
                <w:b/>
                <w:bCs/>
              </w:rPr>
            </w:pPr>
            <w:r w:rsidRPr="00ED6D33">
              <w:rPr>
                <w:rFonts w:cstheme="minorHAnsi"/>
              </w:rPr>
              <w:t xml:space="preserve">Ability to work autonomously under the direction from line manager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1A3F491"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C011E8" w:rsidRPr="00AD0E94" w:rsidRDefault="00C011E8" w:rsidP="00C011E8">
            <w:pPr>
              <w:spacing w:line="70" w:lineRule="atLeast"/>
              <w:jc w:val="center"/>
              <w:rPr>
                <w:rFonts w:ascii="Calibri" w:hAnsi="Calibri" w:cs="Arial"/>
                <w:b/>
                <w:bCs/>
              </w:rPr>
            </w:pPr>
          </w:p>
        </w:tc>
      </w:tr>
      <w:tr w:rsidR="00C011E8" w:rsidRPr="005B3EBF" w14:paraId="7845FAC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2A54B" w14:textId="2FB3223A" w:rsidR="00C011E8" w:rsidRPr="00ED6D33" w:rsidRDefault="00C011E8" w:rsidP="00C011E8">
            <w:pPr>
              <w:spacing w:line="70" w:lineRule="atLeast"/>
              <w:jc w:val="center"/>
              <w:rPr>
                <w:rFonts w:cstheme="minorHAnsi"/>
              </w:rPr>
            </w:pPr>
            <w:r w:rsidRPr="00ED6D33">
              <w:rPr>
                <w:rFonts w:cstheme="minorHAnsi"/>
              </w:rPr>
              <w:t xml:space="preserve">Good understanding of data privacy and General Data Protection Regulation (or GDPR)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BE133" w14:textId="77777777" w:rsidR="00C011E8" w:rsidRPr="00AD0E94" w:rsidRDefault="00C011E8" w:rsidP="00C011E8">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EB28C8" w14:textId="39EA4E65"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8876E4" w14:textId="77777777" w:rsidR="00C011E8" w:rsidRPr="00AD0E94" w:rsidRDefault="00C011E8" w:rsidP="00C011E8">
            <w:pPr>
              <w:spacing w:line="70" w:lineRule="atLeast"/>
              <w:jc w:val="center"/>
              <w:rPr>
                <w:rFonts w:ascii="Calibri" w:hAnsi="Calibri" w:cs="Arial"/>
                <w:b/>
                <w:bCs/>
              </w:rPr>
            </w:pPr>
          </w:p>
        </w:tc>
      </w:tr>
      <w:tr w:rsidR="00C011E8" w:rsidRPr="005B3EBF" w14:paraId="64CC3A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8E6F4" w14:textId="09E84474" w:rsidR="00C011E8" w:rsidRPr="00ED6D33" w:rsidRDefault="00C011E8" w:rsidP="00C011E8">
            <w:pPr>
              <w:spacing w:line="70" w:lineRule="atLeast"/>
              <w:jc w:val="center"/>
              <w:rPr>
                <w:rFonts w:cstheme="minorHAnsi"/>
              </w:rPr>
            </w:pPr>
            <w:r w:rsidRPr="00941345">
              <w:rPr>
                <w:rFonts w:cstheme="minorHAnsi"/>
              </w:rPr>
              <w:t xml:space="preserve">Good writing, editing and proofing abilities, excellent attention to detail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510EBC" w14:textId="6CCE4BEF"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AF11F1"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504DFA" w14:textId="77777777" w:rsidR="00C011E8" w:rsidRPr="00AD0E94" w:rsidRDefault="00C011E8" w:rsidP="00C011E8">
            <w:pPr>
              <w:spacing w:line="70" w:lineRule="atLeast"/>
              <w:jc w:val="center"/>
              <w:rPr>
                <w:rFonts w:ascii="Calibri" w:hAnsi="Calibri" w:cs="Arial"/>
                <w:b/>
                <w:bCs/>
              </w:rPr>
            </w:pPr>
          </w:p>
        </w:tc>
      </w:tr>
      <w:tr w:rsidR="00C011E8" w:rsidRPr="005B3EBF" w14:paraId="70124F1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E36A3D" w14:textId="09717E6D" w:rsidR="00C011E8" w:rsidRPr="00941345" w:rsidRDefault="00C011E8" w:rsidP="00C011E8">
            <w:pPr>
              <w:spacing w:line="70" w:lineRule="atLeast"/>
              <w:jc w:val="center"/>
              <w:rPr>
                <w:rFonts w:cstheme="minorHAnsi"/>
              </w:rPr>
            </w:pPr>
            <w:r w:rsidRPr="00941345">
              <w:rPr>
                <w:rFonts w:cstheme="minorHAnsi"/>
              </w:rPr>
              <w:t xml:space="preserve">Strong commitment to diversity and inclusion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6F9308" w14:textId="41440876"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6870D2"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BD1D1B" w14:textId="77777777" w:rsidR="00C011E8" w:rsidRPr="00AD0E94" w:rsidRDefault="00C011E8" w:rsidP="00C011E8">
            <w:pPr>
              <w:spacing w:line="70" w:lineRule="atLeast"/>
              <w:jc w:val="center"/>
              <w:rPr>
                <w:rFonts w:ascii="Calibri" w:hAnsi="Calibri" w:cs="Arial"/>
                <w:b/>
                <w:bCs/>
              </w:rPr>
            </w:pPr>
          </w:p>
        </w:tc>
      </w:tr>
      <w:tr w:rsidR="00C011E8" w:rsidRPr="005B3EBF" w14:paraId="5F60AAE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A04265" w14:textId="1A89442D" w:rsidR="00C011E8" w:rsidRPr="00941345" w:rsidRDefault="00C011E8" w:rsidP="00C011E8">
            <w:pPr>
              <w:spacing w:line="70" w:lineRule="atLeast"/>
              <w:jc w:val="center"/>
              <w:rPr>
                <w:rFonts w:cstheme="minorHAnsi"/>
              </w:rPr>
            </w:pPr>
            <w:r w:rsidRPr="00941345">
              <w:rPr>
                <w:rFonts w:cstheme="minorHAnsi"/>
              </w:rPr>
              <w:t xml:space="preserve">Excellent time management skills with the ability to prioritise workloads, deal with conflicting demands and meet tight deadlines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015DB" w14:textId="619D4511" w:rsidR="00C011E8" w:rsidRPr="00AD0E94" w:rsidRDefault="00C53CE3" w:rsidP="00C011E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F31B19" w14:textId="77777777" w:rsidR="00C011E8" w:rsidRPr="00AD0E94" w:rsidRDefault="00C011E8" w:rsidP="00C011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634BD3" w14:textId="77777777" w:rsidR="00C011E8" w:rsidRPr="00AD0E94" w:rsidRDefault="00C011E8" w:rsidP="00C011E8">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77632186" w14:textId="77777777" w:rsidR="00C53CE3" w:rsidRDefault="00C53CE3" w:rsidP="0049147F">
      <w:pPr>
        <w:autoSpaceDE w:val="0"/>
        <w:autoSpaceDN w:val="0"/>
        <w:adjustRightInd w:val="0"/>
        <w:rPr>
          <w:rFonts w:ascii="Calibri" w:hAnsi="Calibri" w:cs="Calibri"/>
          <w:b/>
        </w:rPr>
      </w:pPr>
    </w:p>
    <w:p w14:paraId="57693551" w14:textId="696F8C38" w:rsidR="00B3662C" w:rsidRDefault="00407E7C" w:rsidP="0049147F">
      <w:pPr>
        <w:autoSpaceDE w:val="0"/>
        <w:autoSpaceDN w:val="0"/>
        <w:adjustRightInd w:val="0"/>
        <w:rPr>
          <w:rFonts w:ascii="Calibri" w:hAnsi="Calibri" w:cs="Calibri"/>
          <w:b/>
        </w:rPr>
      </w:pPr>
      <w:r>
        <w:rPr>
          <w:rFonts w:ascii="Calibri" w:hAnsi="Calibri" w:cs="Calibri"/>
          <w:b/>
        </w:rPr>
        <w:lastRenderedPageBreak/>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33A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56FC"/>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2485"/>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95945"/>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9F663B"/>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14500"/>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11E8"/>
    <w:rsid w:val="00C0449A"/>
    <w:rsid w:val="00C12C7A"/>
    <w:rsid w:val="00C12CF6"/>
    <w:rsid w:val="00C12D4B"/>
    <w:rsid w:val="00C202F7"/>
    <w:rsid w:val="00C20461"/>
    <w:rsid w:val="00C22178"/>
    <w:rsid w:val="00C22961"/>
    <w:rsid w:val="00C27BD9"/>
    <w:rsid w:val="00C350DD"/>
    <w:rsid w:val="00C4011A"/>
    <w:rsid w:val="00C41C88"/>
    <w:rsid w:val="00C45352"/>
    <w:rsid w:val="00C46760"/>
    <w:rsid w:val="00C50C08"/>
    <w:rsid w:val="00C53CE3"/>
    <w:rsid w:val="00C55803"/>
    <w:rsid w:val="00C55ACB"/>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17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2029645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27152389">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 w:id="21071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a:solidFill>
          <a:schemeClr val="accent4">
            <a:lumMod val="40000"/>
            <a:lumOff val="60000"/>
            <a:alpha val="90000"/>
          </a:schemeClr>
        </a:solidFill>
      </dgm:spPr>
      <dgm:t>
        <a:bodyPr/>
        <a:lstStyle/>
        <a:p>
          <a:r>
            <a:rPr lang="en-GB"/>
            <a:t>Head of Enterprise and Business Growth</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5D37C920-8C9F-47C5-ADCF-AF922B0AEA7E}">
      <dgm:prSet phldrT="[Text]"/>
      <dgm:spPr>
        <a:solidFill>
          <a:schemeClr val="accent4">
            <a:lumMod val="40000"/>
            <a:lumOff val="60000"/>
            <a:alpha val="90000"/>
          </a:schemeClr>
        </a:solidFill>
      </dgm:spPr>
      <dgm:t>
        <a:bodyPr/>
        <a:lstStyle/>
        <a:p>
          <a:r>
            <a:rPr lang="en-GB"/>
            <a:t>Enterprise Support Manager</a:t>
          </a:r>
        </a:p>
      </dgm:t>
    </dgm:pt>
    <dgm:pt modelId="{A54643D9-E372-4AE2-8FA4-14E969E99747}" type="parTrans" cxnId="{2251BC17-8C91-427F-A26C-0031182E32CF}">
      <dgm:prSet/>
      <dgm:spPr/>
      <dgm:t>
        <a:bodyPr/>
        <a:lstStyle/>
        <a:p>
          <a:endParaRPr lang="en-GB"/>
        </a:p>
      </dgm:t>
    </dgm:pt>
    <dgm:pt modelId="{6E9A2976-0E06-45F1-AA27-8944B2DAE63D}" type="sibTrans" cxnId="{2251BC17-8C91-427F-A26C-0031182E32CF}">
      <dgm:prSet/>
      <dgm:spPr/>
      <dgm:t>
        <a:bodyPr/>
        <a:lstStyle/>
        <a:p>
          <a:endParaRPr lang="en-GB"/>
        </a:p>
      </dgm:t>
    </dgm:pt>
    <dgm:pt modelId="{279228C1-E602-4010-A253-BC55B8ED0B84}">
      <dgm:prSet phldrT="[Text]"/>
      <dgm:spPr>
        <a:solidFill>
          <a:schemeClr val="accent6">
            <a:lumMod val="40000"/>
            <a:lumOff val="60000"/>
            <a:alpha val="90000"/>
          </a:schemeClr>
        </a:solidFill>
      </dgm:spPr>
      <dgm:t>
        <a:bodyPr/>
        <a:lstStyle/>
        <a:p>
          <a:r>
            <a:rPr lang="en-GB"/>
            <a:t>Business Growth Manager (Workspace) (FT)</a:t>
          </a:r>
        </a:p>
      </dgm:t>
    </dgm:pt>
    <dgm:pt modelId="{8A3B0A74-2944-4A71-803F-9F10D960C0EA}" type="parTrans" cxnId="{51B9B971-198F-41A1-93C8-B5708233A8A7}">
      <dgm:prSet/>
      <dgm:spPr/>
      <dgm:t>
        <a:bodyPr/>
        <a:lstStyle/>
        <a:p>
          <a:endParaRPr lang="en-GB"/>
        </a:p>
      </dgm:t>
    </dgm:pt>
    <dgm:pt modelId="{5BA96F66-AEA5-43FB-9F2D-571190ADAAEE}" type="sibTrans" cxnId="{51B9B971-198F-41A1-93C8-B5708233A8A7}">
      <dgm:prSet/>
      <dgm:spPr/>
      <dgm:t>
        <a:bodyPr/>
        <a:lstStyle/>
        <a:p>
          <a:endParaRPr lang="en-GB"/>
        </a:p>
      </dgm:t>
    </dgm:pt>
    <dgm:pt modelId="{E000E20E-F7FD-49F4-B68A-9A6EBAB7A331}">
      <dgm:prSet phldrT="[Text]"/>
      <dgm:spPr>
        <a:solidFill>
          <a:schemeClr val="accent6">
            <a:lumMod val="40000"/>
            <a:lumOff val="60000"/>
            <a:alpha val="90000"/>
          </a:schemeClr>
        </a:solidFill>
      </dgm:spPr>
      <dgm:t>
        <a:bodyPr/>
        <a:lstStyle/>
        <a:p>
          <a:r>
            <a:rPr lang="en-GB"/>
            <a:t>Business Growth Manager (Sectors and Innovation) (FT)</a:t>
          </a:r>
        </a:p>
      </dgm:t>
    </dgm:pt>
    <dgm:pt modelId="{E5C02F70-A1FF-4439-B6CA-14961E847850}" type="parTrans" cxnId="{B2ECD2E4-B773-4BA0-ABF6-619AC6FA32FF}">
      <dgm:prSet/>
      <dgm:spPr/>
      <dgm:t>
        <a:bodyPr/>
        <a:lstStyle/>
        <a:p>
          <a:endParaRPr lang="en-GB"/>
        </a:p>
      </dgm:t>
    </dgm:pt>
    <dgm:pt modelId="{B9DA8D9F-B80C-4FA5-AC17-BECFD99F722B}" type="sibTrans" cxnId="{B2ECD2E4-B773-4BA0-ABF6-619AC6FA32FF}">
      <dgm:prSet/>
      <dgm:spPr/>
      <dgm:t>
        <a:bodyPr/>
        <a:lstStyle/>
        <a:p>
          <a:endParaRPr lang="en-GB"/>
        </a:p>
      </dgm:t>
    </dgm:pt>
    <dgm:pt modelId="{3A4B912C-0764-4611-8560-D6407628F9DD}">
      <dgm:prSet phldrT="[Text]"/>
      <dgm:spPr>
        <a:solidFill>
          <a:schemeClr val="accent4">
            <a:lumMod val="40000"/>
            <a:lumOff val="60000"/>
            <a:alpha val="90000"/>
          </a:schemeClr>
        </a:solidFill>
      </dgm:spPr>
      <dgm:t>
        <a:bodyPr/>
        <a:lstStyle/>
        <a:p>
          <a:r>
            <a:rPr lang="en-GB"/>
            <a:t>Enterprise Support Officer</a:t>
          </a:r>
        </a:p>
      </dgm:t>
    </dgm:pt>
    <dgm:pt modelId="{206D2F7A-8A78-4665-AF2B-ECE089E8B4D5}" type="parTrans" cxnId="{55E39FB4-4492-4BFC-8625-52A017A18D81}">
      <dgm:prSet/>
      <dgm:spPr/>
      <dgm:t>
        <a:bodyPr/>
        <a:lstStyle/>
        <a:p>
          <a:endParaRPr lang="en-GB"/>
        </a:p>
      </dgm:t>
    </dgm:pt>
    <dgm:pt modelId="{553EE16E-99D4-4221-A795-6F31398D8FEA}" type="sibTrans" cxnId="{55E39FB4-4492-4BFC-8625-52A017A18D81}">
      <dgm:prSet/>
      <dgm:spPr/>
      <dgm:t>
        <a:bodyPr/>
        <a:lstStyle/>
        <a:p>
          <a:endParaRPr lang="en-GB"/>
        </a:p>
      </dgm:t>
    </dgm:pt>
    <dgm:pt modelId="{BB178358-53E3-4F25-A458-43196B2194F6}">
      <dgm:prSet phldrT="[Text]"/>
      <dgm:spPr>
        <a:solidFill>
          <a:schemeClr val="accent6">
            <a:lumMod val="40000"/>
            <a:lumOff val="60000"/>
            <a:alpha val="90000"/>
          </a:schemeClr>
        </a:solidFill>
      </dgm:spPr>
      <dgm:t>
        <a:bodyPr/>
        <a:lstStyle/>
        <a:p>
          <a:r>
            <a:rPr lang="en-GB"/>
            <a:t>Business Marketing Assistant (Apprentice)</a:t>
          </a:r>
        </a:p>
      </dgm:t>
    </dgm:pt>
    <dgm:pt modelId="{0DA36A50-71A4-4B2B-993D-DF4778833C47}" type="parTrans" cxnId="{9A5C2468-CE26-4516-B38D-368A3945F588}">
      <dgm:prSet/>
      <dgm:spPr/>
      <dgm:t>
        <a:bodyPr/>
        <a:lstStyle/>
        <a:p>
          <a:endParaRPr lang="en-GB"/>
        </a:p>
      </dgm:t>
    </dgm:pt>
    <dgm:pt modelId="{42C3A173-209B-4243-BBFA-5874A756A10E}" type="sibTrans" cxnId="{9A5C2468-CE26-4516-B38D-368A3945F588}">
      <dgm:prSet/>
      <dgm:spPr/>
      <dgm:t>
        <a:bodyPr/>
        <a:lstStyle/>
        <a:p>
          <a:endParaRPr lang="en-GB"/>
        </a:p>
      </dgm:t>
    </dgm:pt>
    <dgm:pt modelId="{9CD6019B-7182-4B26-B9CD-F9133EE94112}">
      <dgm:prSet phldrT="[Text]"/>
      <dgm:spPr>
        <a:solidFill>
          <a:schemeClr val="accent6">
            <a:lumMod val="40000"/>
            <a:lumOff val="60000"/>
            <a:alpha val="90000"/>
          </a:schemeClr>
        </a:solidFill>
      </dgm:spPr>
      <dgm:t>
        <a:bodyPr/>
        <a:lstStyle/>
        <a:p>
          <a:r>
            <a:rPr lang="en-GB"/>
            <a:t>Business Marketing Officer</a:t>
          </a:r>
        </a:p>
      </dgm:t>
    </dgm:pt>
    <dgm:pt modelId="{2D9B42BF-05C7-4B41-8F60-646A14937AF0}" type="parTrans" cxnId="{AD8D16FC-41AA-44B6-A866-86DC812CA45C}">
      <dgm:prSet/>
      <dgm:spPr/>
      <dgm:t>
        <a:bodyPr/>
        <a:lstStyle/>
        <a:p>
          <a:endParaRPr lang="en-GB"/>
        </a:p>
      </dgm:t>
    </dgm:pt>
    <dgm:pt modelId="{C33614C6-76BA-4177-8CE7-C81921F12CBC}" type="sibTrans" cxnId="{AD8D16FC-41AA-44B6-A866-86DC812CA45C}">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dgm:presLayoutVars>
          <dgm:chPref val="3"/>
        </dgm:presLayoutVars>
      </dgm:prSet>
      <dgm:spPr/>
    </dgm:pt>
    <dgm:pt modelId="{6368777B-02D7-49C7-AB8B-395A39455D6D}" type="pres">
      <dgm:prSet presAssocID="{F4789CC6-7498-454C-9FD8-7C0D5010481C}" presName="hierChild2" presStyleCnt="0"/>
      <dgm:spPr/>
    </dgm:pt>
    <dgm:pt modelId="{A462B64D-8F26-4732-8D98-173809A07606}" type="pres">
      <dgm:prSet presAssocID="{A54643D9-E372-4AE2-8FA4-14E969E99747}" presName="Name10" presStyleLbl="parChTrans1D2" presStyleIdx="0" presStyleCnt="3"/>
      <dgm:spPr/>
    </dgm:pt>
    <dgm:pt modelId="{12CD3CC1-F9FA-4C90-8723-1E259CD49B1F}" type="pres">
      <dgm:prSet presAssocID="{5D37C920-8C9F-47C5-ADCF-AF922B0AEA7E}" presName="hierRoot2" presStyleCnt="0"/>
      <dgm:spPr/>
    </dgm:pt>
    <dgm:pt modelId="{2731AED2-A9BC-4BFD-8C59-2E0E77C772C1}" type="pres">
      <dgm:prSet presAssocID="{5D37C920-8C9F-47C5-ADCF-AF922B0AEA7E}" presName="composite2" presStyleCnt="0"/>
      <dgm:spPr/>
    </dgm:pt>
    <dgm:pt modelId="{81F54C32-3F90-4D20-B0EF-305DBE09397E}" type="pres">
      <dgm:prSet presAssocID="{5D37C920-8C9F-47C5-ADCF-AF922B0AEA7E}" presName="background2" presStyleLbl="node2" presStyleIdx="0" presStyleCnt="3"/>
      <dgm:spPr/>
    </dgm:pt>
    <dgm:pt modelId="{F1F8AECF-7BFF-4DC5-86BA-3BD7C8110E56}" type="pres">
      <dgm:prSet presAssocID="{5D37C920-8C9F-47C5-ADCF-AF922B0AEA7E}" presName="text2" presStyleLbl="fgAcc2" presStyleIdx="0" presStyleCnt="3">
        <dgm:presLayoutVars>
          <dgm:chPref val="3"/>
        </dgm:presLayoutVars>
      </dgm:prSet>
      <dgm:spPr/>
    </dgm:pt>
    <dgm:pt modelId="{8E058167-9E27-4EA9-A88C-6315712A229B}" type="pres">
      <dgm:prSet presAssocID="{5D37C920-8C9F-47C5-ADCF-AF922B0AEA7E}" presName="hierChild3" presStyleCnt="0"/>
      <dgm:spPr/>
    </dgm:pt>
    <dgm:pt modelId="{F1062099-374A-40C3-868E-71F702FB1D59}" type="pres">
      <dgm:prSet presAssocID="{206D2F7A-8A78-4665-AF2B-ECE089E8B4D5}" presName="Name17" presStyleLbl="parChTrans1D3" presStyleIdx="0" presStyleCnt="3"/>
      <dgm:spPr/>
    </dgm:pt>
    <dgm:pt modelId="{6B51696A-97B8-4A26-9177-436C3BF623E7}" type="pres">
      <dgm:prSet presAssocID="{3A4B912C-0764-4611-8560-D6407628F9DD}" presName="hierRoot3" presStyleCnt="0"/>
      <dgm:spPr/>
    </dgm:pt>
    <dgm:pt modelId="{578CF779-9299-47E0-B813-6BD94BB03E53}" type="pres">
      <dgm:prSet presAssocID="{3A4B912C-0764-4611-8560-D6407628F9DD}" presName="composite3" presStyleCnt="0"/>
      <dgm:spPr/>
    </dgm:pt>
    <dgm:pt modelId="{CE624474-FADC-4BB0-AC40-57A98EAC884D}" type="pres">
      <dgm:prSet presAssocID="{3A4B912C-0764-4611-8560-D6407628F9DD}" presName="background3" presStyleLbl="node3" presStyleIdx="0" presStyleCnt="3"/>
      <dgm:spPr/>
    </dgm:pt>
    <dgm:pt modelId="{BE1A8FCD-93FF-460C-AA11-AE697010E2A3}" type="pres">
      <dgm:prSet presAssocID="{3A4B912C-0764-4611-8560-D6407628F9DD}" presName="text3" presStyleLbl="fgAcc3" presStyleIdx="0" presStyleCnt="3">
        <dgm:presLayoutVars>
          <dgm:chPref val="3"/>
        </dgm:presLayoutVars>
      </dgm:prSet>
      <dgm:spPr/>
    </dgm:pt>
    <dgm:pt modelId="{BBB80B1E-52B9-4238-8544-2472B4362909}" type="pres">
      <dgm:prSet presAssocID="{3A4B912C-0764-4611-8560-D6407628F9DD}" presName="hierChild4" presStyleCnt="0"/>
      <dgm:spPr/>
    </dgm:pt>
    <dgm:pt modelId="{DD574C15-D1A0-455E-A53A-6D52D592E8D8}" type="pres">
      <dgm:prSet presAssocID="{2D9B42BF-05C7-4B41-8F60-646A14937AF0}" presName="Name17" presStyleLbl="parChTrans1D3" presStyleIdx="1" presStyleCnt="3"/>
      <dgm:spPr/>
    </dgm:pt>
    <dgm:pt modelId="{7713630D-FC4E-4A27-85E2-F49A05A23A53}" type="pres">
      <dgm:prSet presAssocID="{9CD6019B-7182-4B26-B9CD-F9133EE94112}" presName="hierRoot3" presStyleCnt="0"/>
      <dgm:spPr/>
    </dgm:pt>
    <dgm:pt modelId="{1F9B831E-D7F1-4E35-964F-B7CA5D5A0802}" type="pres">
      <dgm:prSet presAssocID="{9CD6019B-7182-4B26-B9CD-F9133EE94112}" presName="composite3" presStyleCnt="0"/>
      <dgm:spPr/>
    </dgm:pt>
    <dgm:pt modelId="{650700F0-E5BA-4647-9E39-528A718FBE2D}" type="pres">
      <dgm:prSet presAssocID="{9CD6019B-7182-4B26-B9CD-F9133EE94112}" presName="background3" presStyleLbl="node3" presStyleIdx="1" presStyleCnt="3"/>
      <dgm:spPr/>
    </dgm:pt>
    <dgm:pt modelId="{E8BBFFF5-81FC-410F-BCD6-4004E020D988}" type="pres">
      <dgm:prSet presAssocID="{9CD6019B-7182-4B26-B9CD-F9133EE94112}" presName="text3" presStyleLbl="fgAcc3" presStyleIdx="1" presStyleCnt="3">
        <dgm:presLayoutVars>
          <dgm:chPref val="3"/>
        </dgm:presLayoutVars>
      </dgm:prSet>
      <dgm:spPr/>
    </dgm:pt>
    <dgm:pt modelId="{7A8D15FE-3EC4-4E9A-ADEB-9A432BFA4BA1}" type="pres">
      <dgm:prSet presAssocID="{9CD6019B-7182-4B26-B9CD-F9133EE94112}" presName="hierChild4" presStyleCnt="0"/>
      <dgm:spPr/>
    </dgm:pt>
    <dgm:pt modelId="{347C4E43-492E-4E53-8B56-00CBBB4E6DDC}" type="pres">
      <dgm:prSet presAssocID="{0DA36A50-71A4-4B2B-993D-DF4778833C47}" presName="Name17" presStyleLbl="parChTrans1D3" presStyleIdx="2" presStyleCnt="3"/>
      <dgm:spPr/>
    </dgm:pt>
    <dgm:pt modelId="{FCA32782-C05C-4A59-BEFD-C2C6D6D47103}" type="pres">
      <dgm:prSet presAssocID="{BB178358-53E3-4F25-A458-43196B2194F6}" presName="hierRoot3" presStyleCnt="0"/>
      <dgm:spPr/>
    </dgm:pt>
    <dgm:pt modelId="{616A794C-5C5B-43A4-BF96-82EC2CC0395F}" type="pres">
      <dgm:prSet presAssocID="{BB178358-53E3-4F25-A458-43196B2194F6}" presName="composite3" presStyleCnt="0"/>
      <dgm:spPr/>
    </dgm:pt>
    <dgm:pt modelId="{653BAC25-BE14-4A3F-A4D5-E41D79430642}" type="pres">
      <dgm:prSet presAssocID="{BB178358-53E3-4F25-A458-43196B2194F6}" presName="background3" presStyleLbl="node3" presStyleIdx="2" presStyleCnt="3"/>
      <dgm:spPr/>
    </dgm:pt>
    <dgm:pt modelId="{A962C346-CB38-42F4-ABFA-D6F1D81940FF}" type="pres">
      <dgm:prSet presAssocID="{BB178358-53E3-4F25-A458-43196B2194F6}" presName="text3" presStyleLbl="fgAcc3" presStyleIdx="2" presStyleCnt="3">
        <dgm:presLayoutVars>
          <dgm:chPref val="3"/>
        </dgm:presLayoutVars>
      </dgm:prSet>
      <dgm:spPr/>
    </dgm:pt>
    <dgm:pt modelId="{DA945C25-716F-4629-9D05-0F415CE83715}" type="pres">
      <dgm:prSet presAssocID="{BB178358-53E3-4F25-A458-43196B2194F6}" presName="hierChild4" presStyleCnt="0"/>
      <dgm:spPr/>
    </dgm:pt>
    <dgm:pt modelId="{45152118-21C1-401D-863D-65E8D923AA91}" type="pres">
      <dgm:prSet presAssocID="{8A3B0A74-2944-4A71-803F-9F10D960C0EA}" presName="Name10" presStyleLbl="parChTrans1D2" presStyleIdx="1" presStyleCnt="3"/>
      <dgm:spPr/>
    </dgm:pt>
    <dgm:pt modelId="{50E76C5A-A82B-4C29-86AE-C7F247D8882D}" type="pres">
      <dgm:prSet presAssocID="{279228C1-E602-4010-A253-BC55B8ED0B84}" presName="hierRoot2" presStyleCnt="0"/>
      <dgm:spPr/>
    </dgm:pt>
    <dgm:pt modelId="{F2A6A0AD-5B3B-4289-B126-5C872DA360CC}" type="pres">
      <dgm:prSet presAssocID="{279228C1-E602-4010-A253-BC55B8ED0B84}" presName="composite2" presStyleCnt="0"/>
      <dgm:spPr/>
    </dgm:pt>
    <dgm:pt modelId="{B3FDCFC2-81A0-4C84-BC0E-36E149F42A20}" type="pres">
      <dgm:prSet presAssocID="{279228C1-E602-4010-A253-BC55B8ED0B84}" presName="background2" presStyleLbl="node2" presStyleIdx="1" presStyleCnt="3"/>
      <dgm:spPr/>
    </dgm:pt>
    <dgm:pt modelId="{7C3E696F-0A87-4753-9B3A-54852786AFFD}" type="pres">
      <dgm:prSet presAssocID="{279228C1-E602-4010-A253-BC55B8ED0B84}" presName="text2" presStyleLbl="fgAcc2" presStyleIdx="1" presStyleCnt="3">
        <dgm:presLayoutVars>
          <dgm:chPref val="3"/>
        </dgm:presLayoutVars>
      </dgm:prSet>
      <dgm:spPr/>
    </dgm:pt>
    <dgm:pt modelId="{BBD7EA2B-B90E-421B-A3D7-1F0A57D67BD3}" type="pres">
      <dgm:prSet presAssocID="{279228C1-E602-4010-A253-BC55B8ED0B84}" presName="hierChild3" presStyleCnt="0"/>
      <dgm:spPr/>
    </dgm:pt>
    <dgm:pt modelId="{6A7B6A2D-83D0-4EBB-B7BD-EC6770157DAA}" type="pres">
      <dgm:prSet presAssocID="{E5C02F70-A1FF-4439-B6CA-14961E847850}" presName="Name10" presStyleLbl="parChTrans1D2" presStyleIdx="2" presStyleCnt="3"/>
      <dgm:spPr/>
    </dgm:pt>
    <dgm:pt modelId="{7089C337-88FA-4E3F-A771-1F767F01A529}" type="pres">
      <dgm:prSet presAssocID="{E000E20E-F7FD-49F4-B68A-9A6EBAB7A331}" presName="hierRoot2" presStyleCnt="0"/>
      <dgm:spPr/>
    </dgm:pt>
    <dgm:pt modelId="{7DBA17EB-6454-48B5-A1A9-E430515BA8C5}" type="pres">
      <dgm:prSet presAssocID="{E000E20E-F7FD-49F4-B68A-9A6EBAB7A331}" presName="composite2" presStyleCnt="0"/>
      <dgm:spPr/>
    </dgm:pt>
    <dgm:pt modelId="{7E49806B-C663-41DA-80EC-A251F7041FEB}" type="pres">
      <dgm:prSet presAssocID="{E000E20E-F7FD-49F4-B68A-9A6EBAB7A331}" presName="background2" presStyleLbl="node2" presStyleIdx="2" presStyleCnt="3"/>
      <dgm:spPr/>
    </dgm:pt>
    <dgm:pt modelId="{1BEB2126-BB3D-4F2E-9FD1-DC36E4381B3C}" type="pres">
      <dgm:prSet presAssocID="{E000E20E-F7FD-49F4-B68A-9A6EBAB7A331}" presName="text2" presStyleLbl="fgAcc2" presStyleIdx="2" presStyleCnt="3">
        <dgm:presLayoutVars>
          <dgm:chPref val="3"/>
        </dgm:presLayoutVars>
      </dgm:prSet>
      <dgm:spPr/>
    </dgm:pt>
    <dgm:pt modelId="{216EE7E6-9D4B-480C-9984-5BF53D2E7CB7}" type="pres">
      <dgm:prSet presAssocID="{E000E20E-F7FD-49F4-B68A-9A6EBAB7A331}" presName="hierChild3" presStyleCnt="0"/>
      <dgm:spPr/>
    </dgm:pt>
  </dgm:ptLst>
  <dgm:cxnLst>
    <dgm:cxn modelId="{F0E66702-CBF8-42F3-BBEE-B8A8908F574D}" type="presOf" srcId="{BB178358-53E3-4F25-A458-43196B2194F6}" destId="{A962C346-CB38-42F4-ABFA-D6F1D81940FF}" srcOrd="0" destOrd="0" presId="urn:microsoft.com/office/officeart/2005/8/layout/hierarchy1"/>
    <dgm:cxn modelId="{2251BC17-8C91-427F-A26C-0031182E32CF}" srcId="{F4789CC6-7498-454C-9FD8-7C0D5010481C}" destId="{5D37C920-8C9F-47C5-ADCF-AF922B0AEA7E}" srcOrd="0" destOrd="0" parTransId="{A54643D9-E372-4AE2-8FA4-14E969E99747}" sibTransId="{6E9A2976-0E06-45F1-AA27-8944B2DAE63D}"/>
    <dgm:cxn modelId="{6F0BF41B-9214-4D62-80BE-E85995DEB13D}" type="presOf" srcId="{8A3B0A74-2944-4A71-803F-9F10D960C0EA}" destId="{45152118-21C1-401D-863D-65E8D923AA91}"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CAF8DB26-77D5-4B20-8618-936F0CEA1480}" type="presOf" srcId="{3A4B912C-0764-4611-8560-D6407628F9DD}" destId="{BE1A8FCD-93FF-460C-AA11-AE697010E2A3}" srcOrd="0" destOrd="0" presId="urn:microsoft.com/office/officeart/2005/8/layout/hierarchy1"/>
    <dgm:cxn modelId="{B198812B-30C7-4CAE-B49A-A65C69048E7D}" type="presOf" srcId="{E5C02F70-A1FF-4439-B6CA-14961E847850}" destId="{6A7B6A2D-83D0-4EBB-B7BD-EC6770157DAA}" srcOrd="0" destOrd="0" presId="urn:microsoft.com/office/officeart/2005/8/layout/hierarchy1"/>
    <dgm:cxn modelId="{81C1E42D-D3AA-4819-BB05-19817AAB0751}" type="presOf" srcId="{5D37C920-8C9F-47C5-ADCF-AF922B0AEA7E}" destId="{F1F8AECF-7BFF-4DC5-86BA-3BD7C8110E56}" srcOrd="0" destOrd="0" presId="urn:microsoft.com/office/officeart/2005/8/layout/hierarchy1"/>
    <dgm:cxn modelId="{DD71AE32-BE98-4155-8DF9-CE6DB07A494D}" type="presOf" srcId="{F4789CC6-7498-454C-9FD8-7C0D5010481C}" destId="{7B39823F-B57F-4338-8E03-65C293668722}" srcOrd="0" destOrd="0" presId="urn:microsoft.com/office/officeart/2005/8/layout/hierarchy1"/>
    <dgm:cxn modelId="{9A5C2468-CE26-4516-B38D-368A3945F588}" srcId="{5D37C920-8C9F-47C5-ADCF-AF922B0AEA7E}" destId="{BB178358-53E3-4F25-A458-43196B2194F6}" srcOrd="2" destOrd="0" parTransId="{0DA36A50-71A4-4B2B-993D-DF4778833C47}" sibTransId="{42C3A173-209B-4243-BBFA-5874A756A10E}"/>
    <dgm:cxn modelId="{51B9B971-198F-41A1-93C8-B5708233A8A7}" srcId="{F4789CC6-7498-454C-9FD8-7C0D5010481C}" destId="{279228C1-E602-4010-A253-BC55B8ED0B84}" srcOrd="1" destOrd="0" parTransId="{8A3B0A74-2944-4A71-803F-9F10D960C0EA}" sibTransId="{5BA96F66-AEA5-43FB-9F2D-571190ADAAEE}"/>
    <dgm:cxn modelId="{80DED682-C156-4F69-97EA-62D71EC034AC}" type="presOf" srcId="{206D2F7A-8A78-4665-AF2B-ECE089E8B4D5}" destId="{F1062099-374A-40C3-868E-71F702FB1D59}" srcOrd="0" destOrd="0" presId="urn:microsoft.com/office/officeart/2005/8/layout/hierarchy1"/>
    <dgm:cxn modelId="{2311F985-E7E2-48F8-98D1-653978C83583}" type="presOf" srcId="{E000E20E-F7FD-49F4-B68A-9A6EBAB7A331}" destId="{1BEB2126-BB3D-4F2E-9FD1-DC36E4381B3C}" srcOrd="0" destOrd="0" presId="urn:microsoft.com/office/officeart/2005/8/layout/hierarchy1"/>
    <dgm:cxn modelId="{90DC2596-7791-41B8-B50D-7DDCECC02FBE}" type="presOf" srcId="{9CD6019B-7182-4B26-B9CD-F9133EE94112}" destId="{E8BBFFF5-81FC-410F-BCD6-4004E020D988}" srcOrd="0" destOrd="0" presId="urn:microsoft.com/office/officeart/2005/8/layout/hierarchy1"/>
    <dgm:cxn modelId="{D3DC959E-0A48-4C7C-9A2D-6896D77D1EF3}" type="presOf" srcId="{279228C1-E602-4010-A253-BC55B8ED0B84}" destId="{7C3E696F-0A87-4753-9B3A-54852786AFFD}" srcOrd="0" destOrd="0" presId="urn:microsoft.com/office/officeart/2005/8/layout/hierarchy1"/>
    <dgm:cxn modelId="{8C1C44AC-8987-48C7-BEC1-E789EF4F1615}" type="presOf" srcId="{2D9B42BF-05C7-4B41-8F60-646A14937AF0}" destId="{DD574C15-D1A0-455E-A53A-6D52D592E8D8}" srcOrd="0" destOrd="0" presId="urn:microsoft.com/office/officeart/2005/8/layout/hierarchy1"/>
    <dgm:cxn modelId="{55E39FB4-4492-4BFC-8625-52A017A18D81}" srcId="{5D37C920-8C9F-47C5-ADCF-AF922B0AEA7E}" destId="{3A4B912C-0764-4611-8560-D6407628F9DD}" srcOrd="0" destOrd="0" parTransId="{206D2F7A-8A78-4665-AF2B-ECE089E8B4D5}" sibTransId="{553EE16E-99D4-4221-A795-6F31398D8FEA}"/>
    <dgm:cxn modelId="{C3BB4EC4-C468-48DE-86B0-BAB8250E31A1}" type="presOf" srcId="{A54643D9-E372-4AE2-8FA4-14E969E99747}" destId="{A462B64D-8F26-4732-8D98-173809A07606}" srcOrd="0" destOrd="0" presId="urn:microsoft.com/office/officeart/2005/8/layout/hierarchy1"/>
    <dgm:cxn modelId="{ECE4F7D8-C9C2-4FBE-8BC4-BB19AC577124}" type="presOf" srcId="{0DA36A50-71A4-4B2B-993D-DF4778833C47}" destId="{347C4E43-492E-4E53-8B56-00CBBB4E6DDC}" srcOrd="0" destOrd="0" presId="urn:microsoft.com/office/officeart/2005/8/layout/hierarchy1"/>
    <dgm:cxn modelId="{B2ECD2E4-B773-4BA0-ABF6-619AC6FA32FF}" srcId="{F4789CC6-7498-454C-9FD8-7C0D5010481C}" destId="{E000E20E-F7FD-49F4-B68A-9A6EBAB7A331}" srcOrd="2" destOrd="0" parTransId="{E5C02F70-A1FF-4439-B6CA-14961E847850}" sibTransId="{B9DA8D9F-B80C-4FA5-AC17-BECFD99F722B}"/>
    <dgm:cxn modelId="{1C67FDE7-86C6-47CC-806A-3A86F597AEA0}" srcId="{085B7281-13E2-47C9-A1A0-DC44E8C893C7}" destId="{F4789CC6-7498-454C-9FD8-7C0D5010481C}" srcOrd="0" destOrd="0" parTransId="{597D5802-043A-479A-8B6D-5CBE67EBC55E}" sibTransId="{4B4BE611-5BC8-4933-8A21-D9D2F6F75B99}"/>
    <dgm:cxn modelId="{AD8D16FC-41AA-44B6-A866-86DC812CA45C}" srcId="{5D37C920-8C9F-47C5-ADCF-AF922B0AEA7E}" destId="{9CD6019B-7182-4B26-B9CD-F9133EE94112}" srcOrd="1" destOrd="0" parTransId="{2D9B42BF-05C7-4B41-8F60-646A14937AF0}" sibTransId="{C33614C6-76BA-4177-8CE7-C81921F12CBC}"/>
    <dgm:cxn modelId="{4F672F88-B229-4843-ABEA-93E531776D51}" type="presParOf" srcId="{EDB5DFE7-1978-4B01-B4D8-402D5A2AD74F}" destId="{D9A6F7A9-F21C-42A5-B230-3539281E3B6E}" srcOrd="0" destOrd="0" presId="urn:microsoft.com/office/officeart/2005/8/layout/hierarchy1"/>
    <dgm:cxn modelId="{5BF1BB0F-5353-4D00-8F82-49C86BAD5033}" type="presParOf" srcId="{D9A6F7A9-F21C-42A5-B230-3539281E3B6E}" destId="{58EB768C-428C-4C0C-B3C7-EB835135B660}" srcOrd="0" destOrd="0" presId="urn:microsoft.com/office/officeart/2005/8/layout/hierarchy1"/>
    <dgm:cxn modelId="{F0BEB62D-10C7-49C5-A377-0474ED5277A1}" type="presParOf" srcId="{58EB768C-428C-4C0C-B3C7-EB835135B660}" destId="{2DD0EDFB-97B4-4130-A2B2-C040C56F8ED2}" srcOrd="0" destOrd="0" presId="urn:microsoft.com/office/officeart/2005/8/layout/hierarchy1"/>
    <dgm:cxn modelId="{6B643FB9-2381-4E11-BE38-2EEE42CCABA2}" type="presParOf" srcId="{58EB768C-428C-4C0C-B3C7-EB835135B660}" destId="{7B39823F-B57F-4338-8E03-65C293668722}" srcOrd="1" destOrd="0" presId="urn:microsoft.com/office/officeart/2005/8/layout/hierarchy1"/>
    <dgm:cxn modelId="{CD350A89-A3A2-40D5-B1B5-EFB58D4FCD2D}" type="presParOf" srcId="{D9A6F7A9-F21C-42A5-B230-3539281E3B6E}" destId="{6368777B-02D7-49C7-AB8B-395A39455D6D}" srcOrd="1" destOrd="0" presId="urn:microsoft.com/office/officeart/2005/8/layout/hierarchy1"/>
    <dgm:cxn modelId="{EBAC9E41-965C-4351-8290-4C5231432038}" type="presParOf" srcId="{6368777B-02D7-49C7-AB8B-395A39455D6D}" destId="{A462B64D-8F26-4732-8D98-173809A07606}" srcOrd="0" destOrd="0" presId="urn:microsoft.com/office/officeart/2005/8/layout/hierarchy1"/>
    <dgm:cxn modelId="{E6FA73A1-1A25-49FD-9071-C558B3E88D50}" type="presParOf" srcId="{6368777B-02D7-49C7-AB8B-395A39455D6D}" destId="{12CD3CC1-F9FA-4C90-8723-1E259CD49B1F}" srcOrd="1" destOrd="0" presId="urn:microsoft.com/office/officeart/2005/8/layout/hierarchy1"/>
    <dgm:cxn modelId="{363D8A4A-FED8-41E7-9825-F54A6A9B9F39}" type="presParOf" srcId="{12CD3CC1-F9FA-4C90-8723-1E259CD49B1F}" destId="{2731AED2-A9BC-4BFD-8C59-2E0E77C772C1}" srcOrd="0" destOrd="0" presId="urn:microsoft.com/office/officeart/2005/8/layout/hierarchy1"/>
    <dgm:cxn modelId="{9646D944-37DC-4E61-B6B8-B4A9765EDBAB}" type="presParOf" srcId="{2731AED2-A9BC-4BFD-8C59-2E0E77C772C1}" destId="{81F54C32-3F90-4D20-B0EF-305DBE09397E}" srcOrd="0" destOrd="0" presId="urn:microsoft.com/office/officeart/2005/8/layout/hierarchy1"/>
    <dgm:cxn modelId="{92265CE3-6E99-4866-8FD5-CF7CADDFDD6E}" type="presParOf" srcId="{2731AED2-A9BC-4BFD-8C59-2E0E77C772C1}" destId="{F1F8AECF-7BFF-4DC5-86BA-3BD7C8110E56}" srcOrd="1" destOrd="0" presId="urn:microsoft.com/office/officeart/2005/8/layout/hierarchy1"/>
    <dgm:cxn modelId="{1A59FF60-33AD-40A2-B8D1-418D94ACF06E}" type="presParOf" srcId="{12CD3CC1-F9FA-4C90-8723-1E259CD49B1F}" destId="{8E058167-9E27-4EA9-A88C-6315712A229B}" srcOrd="1" destOrd="0" presId="urn:microsoft.com/office/officeart/2005/8/layout/hierarchy1"/>
    <dgm:cxn modelId="{161714FF-8010-4173-8CCE-38C512F924CD}" type="presParOf" srcId="{8E058167-9E27-4EA9-A88C-6315712A229B}" destId="{F1062099-374A-40C3-868E-71F702FB1D59}" srcOrd="0" destOrd="0" presId="urn:microsoft.com/office/officeart/2005/8/layout/hierarchy1"/>
    <dgm:cxn modelId="{6F4EF07E-B307-424F-911D-332444DE9A4D}" type="presParOf" srcId="{8E058167-9E27-4EA9-A88C-6315712A229B}" destId="{6B51696A-97B8-4A26-9177-436C3BF623E7}" srcOrd="1" destOrd="0" presId="urn:microsoft.com/office/officeart/2005/8/layout/hierarchy1"/>
    <dgm:cxn modelId="{F6E54656-ED60-4657-8E49-C3B7B31A4498}" type="presParOf" srcId="{6B51696A-97B8-4A26-9177-436C3BF623E7}" destId="{578CF779-9299-47E0-B813-6BD94BB03E53}" srcOrd="0" destOrd="0" presId="urn:microsoft.com/office/officeart/2005/8/layout/hierarchy1"/>
    <dgm:cxn modelId="{6431CDD0-0C18-470F-8EE9-DC90FEF2DC25}" type="presParOf" srcId="{578CF779-9299-47E0-B813-6BD94BB03E53}" destId="{CE624474-FADC-4BB0-AC40-57A98EAC884D}" srcOrd="0" destOrd="0" presId="urn:microsoft.com/office/officeart/2005/8/layout/hierarchy1"/>
    <dgm:cxn modelId="{3FC68462-2483-4E40-A8EB-8B2BC180CA35}" type="presParOf" srcId="{578CF779-9299-47E0-B813-6BD94BB03E53}" destId="{BE1A8FCD-93FF-460C-AA11-AE697010E2A3}" srcOrd="1" destOrd="0" presId="urn:microsoft.com/office/officeart/2005/8/layout/hierarchy1"/>
    <dgm:cxn modelId="{35ACB247-5E12-4ACE-8876-B76054AAAFC9}" type="presParOf" srcId="{6B51696A-97B8-4A26-9177-436C3BF623E7}" destId="{BBB80B1E-52B9-4238-8544-2472B4362909}" srcOrd="1" destOrd="0" presId="urn:microsoft.com/office/officeart/2005/8/layout/hierarchy1"/>
    <dgm:cxn modelId="{A58375A4-3B00-4B46-B807-92EA4F41ED9A}" type="presParOf" srcId="{8E058167-9E27-4EA9-A88C-6315712A229B}" destId="{DD574C15-D1A0-455E-A53A-6D52D592E8D8}" srcOrd="2" destOrd="0" presId="urn:microsoft.com/office/officeart/2005/8/layout/hierarchy1"/>
    <dgm:cxn modelId="{95852770-5088-4C7E-AA25-9FFA0FCB7781}" type="presParOf" srcId="{8E058167-9E27-4EA9-A88C-6315712A229B}" destId="{7713630D-FC4E-4A27-85E2-F49A05A23A53}" srcOrd="3" destOrd="0" presId="urn:microsoft.com/office/officeart/2005/8/layout/hierarchy1"/>
    <dgm:cxn modelId="{1E005AE5-230F-4778-BA4E-EE875F4B109F}" type="presParOf" srcId="{7713630D-FC4E-4A27-85E2-F49A05A23A53}" destId="{1F9B831E-D7F1-4E35-964F-B7CA5D5A0802}" srcOrd="0" destOrd="0" presId="urn:microsoft.com/office/officeart/2005/8/layout/hierarchy1"/>
    <dgm:cxn modelId="{4C0AD83D-4457-4FCB-AC81-E4ED23649F52}" type="presParOf" srcId="{1F9B831E-D7F1-4E35-964F-B7CA5D5A0802}" destId="{650700F0-E5BA-4647-9E39-528A718FBE2D}" srcOrd="0" destOrd="0" presId="urn:microsoft.com/office/officeart/2005/8/layout/hierarchy1"/>
    <dgm:cxn modelId="{D4E3B9BF-D19E-424A-93D8-B0DAF346ED30}" type="presParOf" srcId="{1F9B831E-D7F1-4E35-964F-B7CA5D5A0802}" destId="{E8BBFFF5-81FC-410F-BCD6-4004E020D988}" srcOrd="1" destOrd="0" presId="urn:microsoft.com/office/officeart/2005/8/layout/hierarchy1"/>
    <dgm:cxn modelId="{27263277-9B18-4126-B78F-576FD9633822}" type="presParOf" srcId="{7713630D-FC4E-4A27-85E2-F49A05A23A53}" destId="{7A8D15FE-3EC4-4E9A-ADEB-9A432BFA4BA1}" srcOrd="1" destOrd="0" presId="urn:microsoft.com/office/officeart/2005/8/layout/hierarchy1"/>
    <dgm:cxn modelId="{F1E72892-2871-426F-8856-066CF6D72F31}" type="presParOf" srcId="{8E058167-9E27-4EA9-A88C-6315712A229B}" destId="{347C4E43-492E-4E53-8B56-00CBBB4E6DDC}" srcOrd="4" destOrd="0" presId="urn:microsoft.com/office/officeart/2005/8/layout/hierarchy1"/>
    <dgm:cxn modelId="{920670E4-7808-4806-92A8-F6957964A8A0}" type="presParOf" srcId="{8E058167-9E27-4EA9-A88C-6315712A229B}" destId="{FCA32782-C05C-4A59-BEFD-C2C6D6D47103}" srcOrd="5" destOrd="0" presId="urn:microsoft.com/office/officeart/2005/8/layout/hierarchy1"/>
    <dgm:cxn modelId="{47E092D4-BE61-4AA8-BA29-4A704AB6E62B}" type="presParOf" srcId="{FCA32782-C05C-4A59-BEFD-C2C6D6D47103}" destId="{616A794C-5C5B-43A4-BF96-82EC2CC0395F}" srcOrd="0" destOrd="0" presId="urn:microsoft.com/office/officeart/2005/8/layout/hierarchy1"/>
    <dgm:cxn modelId="{7107D194-7DB4-416C-8C1E-714CC1963743}" type="presParOf" srcId="{616A794C-5C5B-43A4-BF96-82EC2CC0395F}" destId="{653BAC25-BE14-4A3F-A4D5-E41D79430642}" srcOrd="0" destOrd="0" presId="urn:microsoft.com/office/officeart/2005/8/layout/hierarchy1"/>
    <dgm:cxn modelId="{F79BEBCA-9C5A-4BAA-ABFB-C851B4432531}" type="presParOf" srcId="{616A794C-5C5B-43A4-BF96-82EC2CC0395F}" destId="{A962C346-CB38-42F4-ABFA-D6F1D81940FF}" srcOrd="1" destOrd="0" presId="urn:microsoft.com/office/officeart/2005/8/layout/hierarchy1"/>
    <dgm:cxn modelId="{786D9D16-F5C1-4270-9406-AB63A083DA9B}" type="presParOf" srcId="{FCA32782-C05C-4A59-BEFD-C2C6D6D47103}" destId="{DA945C25-716F-4629-9D05-0F415CE83715}" srcOrd="1" destOrd="0" presId="urn:microsoft.com/office/officeart/2005/8/layout/hierarchy1"/>
    <dgm:cxn modelId="{C30800FE-A2EC-4F0E-89BE-FC5E222923DA}" type="presParOf" srcId="{6368777B-02D7-49C7-AB8B-395A39455D6D}" destId="{45152118-21C1-401D-863D-65E8D923AA91}" srcOrd="2" destOrd="0" presId="urn:microsoft.com/office/officeart/2005/8/layout/hierarchy1"/>
    <dgm:cxn modelId="{FA98F5FF-664B-41A0-A3B8-577AD74D5D51}" type="presParOf" srcId="{6368777B-02D7-49C7-AB8B-395A39455D6D}" destId="{50E76C5A-A82B-4C29-86AE-C7F247D8882D}" srcOrd="3" destOrd="0" presId="urn:microsoft.com/office/officeart/2005/8/layout/hierarchy1"/>
    <dgm:cxn modelId="{2B0BC8E4-3944-4CE7-B922-3619D1EB628B}" type="presParOf" srcId="{50E76C5A-A82B-4C29-86AE-C7F247D8882D}" destId="{F2A6A0AD-5B3B-4289-B126-5C872DA360CC}" srcOrd="0" destOrd="0" presId="urn:microsoft.com/office/officeart/2005/8/layout/hierarchy1"/>
    <dgm:cxn modelId="{61794605-2F1A-4EC9-804E-AB5A3302C885}" type="presParOf" srcId="{F2A6A0AD-5B3B-4289-B126-5C872DA360CC}" destId="{B3FDCFC2-81A0-4C84-BC0E-36E149F42A20}" srcOrd="0" destOrd="0" presId="urn:microsoft.com/office/officeart/2005/8/layout/hierarchy1"/>
    <dgm:cxn modelId="{D1574167-7AF0-4F2F-8A98-897C58209301}" type="presParOf" srcId="{F2A6A0AD-5B3B-4289-B126-5C872DA360CC}" destId="{7C3E696F-0A87-4753-9B3A-54852786AFFD}" srcOrd="1" destOrd="0" presId="urn:microsoft.com/office/officeart/2005/8/layout/hierarchy1"/>
    <dgm:cxn modelId="{B4919427-5699-4259-9D7A-73678A46F192}" type="presParOf" srcId="{50E76C5A-A82B-4C29-86AE-C7F247D8882D}" destId="{BBD7EA2B-B90E-421B-A3D7-1F0A57D67BD3}" srcOrd="1" destOrd="0" presId="urn:microsoft.com/office/officeart/2005/8/layout/hierarchy1"/>
    <dgm:cxn modelId="{8E460C55-C726-4B65-A4F6-763BE7230B7E}" type="presParOf" srcId="{6368777B-02D7-49C7-AB8B-395A39455D6D}" destId="{6A7B6A2D-83D0-4EBB-B7BD-EC6770157DAA}" srcOrd="4" destOrd="0" presId="urn:microsoft.com/office/officeart/2005/8/layout/hierarchy1"/>
    <dgm:cxn modelId="{A5C0D43B-B78C-4D0E-AE93-DA593D21A817}" type="presParOf" srcId="{6368777B-02D7-49C7-AB8B-395A39455D6D}" destId="{7089C337-88FA-4E3F-A771-1F767F01A529}" srcOrd="5" destOrd="0" presId="urn:microsoft.com/office/officeart/2005/8/layout/hierarchy1"/>
    <dgm:cxn modelId="{41731357-E942-4D61-825F-98E662445110}" type="presParOf" srcId="{7089C337-88FA-4E3F-A771-1F767F01A529}" destId="{7DBA17EB-6454-48B5-A1A9-E430515BA8C5}" srcOrd="0" destOrd="0" presId="urn:microsoft.com/office/officeart/2005/8/layout/hierarchy1"/>
    <dgm:cxn modelId="{FCD7D3C2-0046-448D-9CD7-04C483031089}" type="presParOf" srcId="{7DBA17EB-6454-48B5-A1A9-E430515BA8C5}" destId="{7E49806B-C663-41DA-80EC-A251F7041FEB}" srcOrd="0" destOrd="0" presId="urn:microsoft.com/office/officeart/2005/8/layout/hierarchy1"/>
    <dgm:cxn modelId="{DDBAF2E8-554F-4676-A4AB-D90C77CFF7B7}" type="presParOf" srcId="{7DBA17EB-6454-48B5-A1A9-E430515BA8C5}" destId="{1BEB2126-BB3D-4F2E-9FD1-DC36E4381B3C}" srcOrd="1" destOrd="0" presId="urn:microsoft.com/office/officeart/2005/8/layout/hierarchy1"/>
    <dgm:cxn modelId="{5898E6A0-90D6-401D-8B28-CF3D6C54D8C0}" type="presParOf" srcId="{7089C337-88FA-4E3F-A771-1F767F01A529}" destId="{216EE7E6-9D4B-480C-9984-5BF53D2E7CB7}"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B6A2D-83D0-4EBB-B7BD-EC6770157DAA}">
      <dsp:nvSpPr>
        <dsp:cNvPr id="0" name=""/>
        <dsp:cNvSpPr/>
      </dsp:nvSpPr>
      <dsp:spPr>
        <a:xfrm>
          <a:off x="3247476" y="610507"/>
          <a:ext cx="1172272" cy="278947"/>
        </a:xfrm>
        <a:custGeom>
          <a:avLst/>
          <a:gdLst/>
          <a:ahLst/>
          <a:cxnLst/>
          <a:rect l="0" t="0" r="0" b="0"/>
          <a:pathLst>
            <a:path>
              <a:moveTo>
                <a:pt x="0" y="0"/>
              </a:moveTo>
              <a:lnTo>
                <a:pt x="0" y="190094"/>
              </a:lnTo>
              <a:lnTo>
                <a:pt x="1172272" y="190094"/>
              </a:lnTo>
              <a:lnTo>
                <a:pt x="1172272"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152118-21C1-401D-863D-65E8D923AA91}">
      <dsp:nvSpPr>
        <dsp:cNvPr id="0" name=""/>
        <dsp:cNvSpPr/>
      </dsp:nvSpPr>
      <dsp:spPr>
        <a:xfrm>
          <a:off x="3201756" y="610507"/>
          <a:ext cx="91440" cy="278947"/>
        </a:xfrm>
        <a:custGeom>
          <a:avLst/>
          <a:gdLst/>
          <a:ahLst/>
          <a:cxnLst/>
          <a:rect l="0" t="0" r="0" b="0"/>
          <a:pathLst>
            <a:path>
              <a:moveTo>
                <a:pt x="45720" y="0"/>
              </a:moveTo>
              <a:lnTo>
                <a:pt x="45720"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7C4E43-492E-4E53-8B56-00CBBB4E6DDC}">
      <dsp:nvSpPr>
        <dsp:cNvPr id="0" name=""/>
        <dsp:cNvSpPr/>
      </dsp:nvSpPr>
      <dsp:spPr>
        <a:xfrm>
          <a:off x="2075203" y="1498503"/>
          <a:ext cx="1172272" cy="278947"/>
        </a:xfrm>
        <a:custGeom>
          <a:avLst/>
          <a:gdLst/>
          <a:ahLst/>
          <a:cxnLst/>
          <a:rect l="0" t="0" r="0" b="0"/>
          <a:pathLst>
            <a:path>
              <a:moveTo>
                <a:pt x="0" y="0"/>
              </a:moveTo>
              <a:lnTo>
                <a:pt x="0" y="190094"/>
              </a:lnTo>
              <a:lnTo>
                <a:pt x="1172272" y="190094"/>
              </a:lnTo>
              <a:lnTo>
                <a:pt x="1172272"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574C15-D1A0-455E-A53A-6D52D592E8D8}">
      <dsp:nvSpPr>
        <dsp:cNvPr id="0" name=""/>
        <dsp:cNvSpPr/>
      </dsp:nvSpPr>
      <dsp:spPr>
        <a:xfrm>
          <a:off x="2029483" y="1498503"/>
          <a:ext cx="91440" cy="278947"/>
        </a:xfrm>
        <a:custGeom>
          <a:avLst/>
          <a:gdLst/>
          <a:ahLst/>
          <a:cxnLst/>
          <a:rect l="0" t="0" r="0" b="0"/>
          <a:pathLst>
            <a:path>
              <a:moveTo>
                <a:pt x="45720" y="0"/>
              </a:moveTo>
              <a:lnTo>
                <a:pt x="45720"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062099-374A-40C3-868E-71F702FB1D59}">
      <dsp:nvSpPr>
        <dsp:cNvPr id="0" name=""/>
        <dsp:cNvSpPr/>
      </dsp:nvSpPr>
      <dsp:spPr>
        <a:xfrm>
          <a:off x="902930" y="1498503"/>
          <a:ext cx="1172272" cy="278947"/>
        </a:xfrm>
        <a:custGeom>
          <a:avLst/>
          <a:gdLst/>
          <a:ahLst/>
          <a:cxnLst/>
          <a:rect l="0" t="0" r="0" b="0"/>
          <a:pathLst>
            <a:path>
              <a:moveTo>
                <a:pt x="1172272" y="0"/>
              </a:moveTo>
              <a:lnTo>
                <a:pt x="1172272" y="190094"/>
              </a:lnTo>
              <a:lnTo>
                <a:pt x="0" y="190094"/>
              </a:lnTo>
              <a:lnTo>
                <a:pt x="0"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2B64D-8F26-4732-8D98-173809A07606}">
      <dsp:nvSpPr>
        <dsp:cNvPr id="0" name=""/>
        <dsp:cNvSpPr/>
      </dsp:nvSpPr>
      <dsp:spPr>
        <a:xfrm>
          <a:off x="2075203" y="610507"/>
          <a:ext cx="1172272" cy="278947"/>
        </a:xfrm>
        <a:custGeom>
          <a:avLst/>
          <a:gdLst/>
          <a:ahLst/>
          <a:cxnLst/>
          <a:rect l="0" t="0" r="0" b="0"/>
          <a:pathLst>
            <a:path>
              <a:moveTo>
                <a:pt x="1172272" y="0"/>
              </a:moveTo>
              <a:lnTo>
                <a:pt x="1172272" y="190094"/>
              </a:lnTo>
              <a:lnTo>
                <a:pt x="0" y="190094"/>
              </a:lnTo>
              <a:lnTo>
                <a:pt x="0"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767910" y="1458"/>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874480" y="102699"/>
          <a:ext cx="959132" cy="609048"/>
        </a:xfrm>
        <a:prstGeom prst="roundRect">
          <a:avLst>
            <a:gd name="adj" fmla="val 10000"/>
          </a:avLst>
        </a:prstGeom>
        <a:solidFill>
          <a:schemeClr val="accent4">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Enterprise and Business Growth</a:t>
          </a:r>
        </a:p>
      </dsp:txBody>
      <dsp:txXfrm>
        <a:off x="2892318" y="120537"/>
        <a:ext cx="923456" cy="573372"/>
      </dsp:txXfrm>
    </dsp:sp>
    <dsp:sp modelId="{81F54C32-3F90-4D20-B0EF-305DBE09397E}">
      <dsp:nvSpPr>
        <dsp:cNvPr id="0" name=""/>
        <dsp:cNvSpPr/>
      </dsp:nvSpPr>
      <dsp:spPr>
        <a:xfrm>
          <a:off x="1595637"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F8AECF-7BFF-4DC5-86BA-3BD7C8110E56}">
      <dsp:nvSpPr>
        <dsp:cNvPr id="0" name=""/>
        <dsp:cNvSpPr/>
      </dsp:nvSpPr>
      <dsp:spPr>
        <a:xfrm>
          <a:off x="1702207" y="990696"/>
          <a:ext cx="959132" cy="609048"/>
        </a:xfrm>
        <a:prstGeom prst="roundRect">
          <a:avLst>
            <a:gd name="adj" fmla="val 10000"/>
          </a:avLst>
        </a:prstGeom>
        <a:solidFill>
          <a:schemeClr val="accent4">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Enterprise Support Manager</a:t>
          </a:r>
        </a:p>
      </dsp:txBody>
      <dsp:txXfrm>
        <a:off x="1720045" y="1008534"/>
        <a:ext cx="923456" cy="573372"/>
      </dsp:txXfrm>
    </dsp:sp>
    <dsp:sp modelId="{CE624474-FADC-4BB0-AC40-57A98EAC884D}">
      <dsp:nvSpPr>
        <dsp:cNvPr id="0" name=""/>
        <dsp:cNvSpPr/>
      </dsp:nvSpPr>
      <dsp:spPr>
        <a:xfrm>
          <a:off x="423364"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1A8FCD-93FF-460C-AA11-AE697010E2A3}">
      <dsp:nvSpPr>
        <dsp:cNvPr id="0" name=""/>
        <dsp:cNvSpPr/>
      </dsp:nvSpPr>
      <dsp:spPr>
        <a:xfrm>
          <a:off x="529935" y="1878692"/>
          <a:ext cx="959132" cy="609048"/>
        </a:xfrm>
        <a:prstGeom prst="roundRect">
          <a:avLst>
            <a:gd name="adj" fmla="val 10000"/>
          </a:avLst>
        </a:prstGeom>
        <a:solidFill>
          <a:schemeClr val="accent4">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Enterprise Support Officer</a:t>
          </a:r>
        </a:p>
      </dsp:txBody>
      <dsp:txXfrm>
        <a:off x="547773" y="1896530"/>
        <a:ext cx="923456" cy="573372"/>
      </dsp:txXfrm>
    </dsp:sp>
    <dsp:sp modelId="{650700F0-E5BA-4647-9E39-528A718FBE2D}">
      <dsp:nvSpPr>
        <dsp:cNvPr id="0" name=""/>
        <dsp:cNvSpPr/>
      </dsp:nvSpPr>
      <dsp:spPr>
        <a:xfrm>
          <a:off x="1595637"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BBFFF5-81FC-410F-BCD6-4004E020D988}">
      <dsp:nvSpPr>
        <dsp:cNvPr id="0" name=""/>
        <dsp:cNvSpPr/>
      </dsp:nvSpPr>
      <dsp:spPr>
        <a:xfrm>
          <a:off x="1702207" y="1878692"/>
          <a:ext cx="959132" cy="609048"/>
        </a:xfrm>
        <a:prstGeom prst="roundRect">
          <a:avLst>
            <a:gd name="adj" fmla="val 10000"/>
          </a:avLst>
        </a:prstGeom>
        <a:solidFill>
          <a:schemeClr val="accent6">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Business Marketing Officer</a:t>
          </a:r>
        </a:p>
      </dsp:txBody>
      <dsp:txXfrm>
        <a:off x="1720045" y="1896530"/>
        <a:ext cx="923456" cy="573372"/>
      </dsp:txXfrm>
    </dsp:sp>
    <dsp:sp modelId="{653BAC25-BE14-4A3F-A4D5-E41D79430642}">
      <dsp:nvSpPr>
        <dsp:cNvPr id="0" name=""/>
        <dsp:cNvSpPr/>
      </dsp:nvSpPr>
      <dsp:spPr>
        <a:xfrm>
          <a:off x="2767910"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62C346-CB38-42F4-ABFA-D6F1D81940FF}">
      <dsp:nvSpPr>
        <dsp:cNvPr id="0" name=""/>
        <dsp:cNvSpPr/>
      </dsp:nvSpPr>
      <dsp:spPr>
        <a:xfrm>
          <a:off x="2874480" y="1878692"/>
          <a:ext cx="959132" cy="609048"/>
        </a:xfrm>
        <a:prstGeom prst="roundRect">
          <a:avLst>
            <a:gd name="adj" fmla="val 10000"/>
          </a:avLst>
        </a:prstGeom>
        <a:solidFill>
          <a:schemeClr val="accent6">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Business Marketing Assistant (Apprentice)</a:t>
          </a:r>
        </a:p>
      </dsp:txBody>
      <dsp:txXfrm>
        <a:off x="2892318" y="1896530"/>
        <a:ext cx="923456" cy="573372"/>
      </dsp:txXfrm>
    </dsp:sp>
    <dsp:sp modelId="{B3FDCFC2-81A0-4C84-BC0E-36E149F42A20}">
      <dsp:nvSpPr>
        <dsp:cNvPr id="0" name=""/>
        <dsp:cNvSpPr/>
      </dsp:nvSpPr>
      <dsp:spPr>
        <a:xfrm>
          <a:off x="2767910"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3E696F-0A87-4753-9B3A-54852786AFFD}">
      <dsp:nvSpPr>
        <dsp:cNvPr id="0" name=""/>
        <dsp:cNvSpPr/>
      </dsp:nvSpPr>
      <dsp:spPr>
        <a:xfrm>
          <a:off x="2874480" y="990696"/>
          <a:ext cx="959132" cy="609048"/>
        </a:xfrm>
        <a:prstGeom prst="roundRect">
          <a:avLst>
            <a:gd name="adj" fmla="val 10000"/>
          </a:avLst>
        </a:prstGeom>
        <a:solidFill>
          <a:schemeClr val="accent6">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Business Growth Manager (Workspace) (FT)</a:t>
          </a:r>
        </a:p>
      </dsp:txBody>
      <dsp:txXfrm>
        <a:off x="2892318" y="1008534"/>
        <a:ext cx="923456" cy="573372"/>
      </dsp:txXfrm>
    </dsp:sp>
    <dsp:sp modelId="{7E49806B-C663-41DA-80EC-A251F7041FEB}">
      <dsp:nvSpPr>
        <dsp:cNvPr id="0" name=""/>
        <dsp:cNvSpPr/>
      </dsp:nvSpPr>
      <dsp:spPr>
        <a:xfrm>
          <a:off x="3940182"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EB2126-BB3D-4F2E-9FD1-DC36E4381B3C}">
      <dsp:nvSpPr>
        <dsp:cNvPr id="0" name=""/>
        <dsp:cNvSpPr/>
      </dsp:nvSpPr>
      <dsp:spPr>
        <a:xfrm>
          <a:off x="4046752" y="990696"/>
          <a:ext cx="959132" cy="609048"/>
        </a:xfrm>
        <a:prstGeom prst="roundRect">
          <a:avLst>
            <a:gd name="adj" fmla="val 10000"/>
          </a:avLst>
        </a:prstGeom>
        <a:solidFill>
          <a:schemeClr val="accent6">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Business Growth Manager (Sectors and Innovation) (FT)</a:t>
          </a:r>
        </a:p>
      </dsp:txBody>
      <dsp:txXfrm>
        <a:off x="4064590" y="1008534"/>
        <a:ext cx="923456" cy="5733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11FC80E4-1A47-40A7-A7E4-B5F106C07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895</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2025-01-10T19:11:00Z</dcterms:created>
  <dcterms:modified xsi:type="dcterms:W3CDTF">2025-01-10T19:11:00Z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