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8CEF4" w14:textId="77777777" w:rsidR="00761631" w:rsidRPr="00761631" w:rsidRDefault="00166400" w:rsidP="000B0252">
      <w:pPr>
        <w:rPr>
          <w:rFonts w:cs="Arial"/>
          <w:b/>
          <w:sz w:val="22"/>
          <w:szCs w:val="22"/>
          <w:lang w:val="en-GB"/>
        </w:rPr>
      </w:pPr>
      <w:r w:rsidRPr="00761631">
        <w:rPr>
          <w:rFonts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1FA9358C" wp14:editId="39780C68">
            <wp:extent cx="923454" cy="84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&amp;S_PS_Logo Gre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283" cy="8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252" w:rsidRPr="00761631">
        <w:rPr>
          <w:rFonts w:cs="Arial"/>
          <w:b/>
          <w:sz w:val="22"/>
          <w:szCs w:val="22"/>
          <w:lang w:val="en-GB"/>
        </w:rPr>
        <w:t xml:space="preserve">  </w:t>
      </w:r>
    </w:p>
    <w:p w14:paraId="10C5A94F" w14:textId="77777777" w:rsidR="00761631" w:rsidRPr="00761631" w:rsidRDefault="00761631" w:rsidP="000B0252">
      <w:pPr>
        <w:rPr>
          <w:rFonts w:cs="Arial"/>
          <w:b/>
          <w:sz w:val="22"/>
          <w:szCs w:val="22"/>
          <w:lang w:val="en-GB"/>
        </w:rPr>
      </w:pPr>
    </w:p>
    <w:p w14:paraId="00CDCF2B" w14:textId="15C638EA" w:rsidR="00166400" w:rsidRPr="00D344E4" w:rsidRDefault="00166400" w:rsidP="000B0252">
      <w:pPr>
        <w:rPr>
          <w:rFonts w:cs="Arial"/>
          <w:sz w:val="22"/>
          <w:szCs w:val="22"/>
          <w:lang w:val="en-GB"/>
        </w:rPr>
      </w:pPr>
      <w:r w:rsidRPr="00761631">
        <w:rPr>
          <w:rFonts w:cs="Arial"/>
          <w:b/>
          <w:sz w:val="22"/>
          <w:szCs w:val="22"/>
          <w:lang w:val="en-GB"/>
        </w:rPr>
        <w:t xml:space="preserve">Post: </w:t>
      </w:r>
      <w:r w:rsidR="00B0410D">
        <w:rPr>
          <w:rFonts w:cs="Arial"/>
          <w:b/>
          <w:sz w:val="22"/>
          <w:szCs w:val="22"/>
          <w:lang w:val="en-GB"/>
        </w:rPr>
        <w:t xml:space="preserve">Head of Department - </w:t>
      </w:r>
      <w:r w:rsidRPr="00D344E4">
        <w:rPr>
          <w:rFonts w:cs="Arial"/>
          <w:sz w:val="22"/>
          <w:szCs w:val="22"/>
          <w:lang w:val="en-GB"/>
        </w:rPr>
        <w:t xml:space="preserve">Class Teacher </w:t>
      </w:r>
      <w:r w:rsidR="00C55757" w:rsidRPr="00D344E4">
        <w:rPr>
          <w:rFonts w:cs="Arial"/>
          <w:sz w:val="22"/>
          <w:szCs w:val="22"/>
          <w:lang w:val="en-GB"/>
        </w:rPr>
        <w:t xml:space="preserve">with Middle </w:t>
      </w:r>
      <w:r w:rsidR="00761631" w:rsidRPr="00D344E4">
        <w:rPr>
          <w:rFonts w:cs="Arial"/>
          <w:sz w:val="22"/>
          <w:szCs w:val="22"/>
          <w:lang w:val="en-GB"/>
        </w:rPr>
        <w:t>Leadership Responsibility – TLR2</w:t>
      </w:r>
    </w:p>
    <w:p w14:paraId="42C018CE" w14:textId="77777777" w:rsidR="00D344E4" w:rsidRPr="00347C82" w:rsidRDefault="00D344E4" w:rsidP="00D344E4">
      <w:pPr>
        <w:spacing w:before="0" w:after="0"/>
        <w:rPr>
          <w:rFonts w:cs="Arial"/>
          <w:b/>
          <w:sz w:val="22"/>
          <w:szCs w:val="22"/>
          <w:lang w:val="en"/>
        </w:rPr>
      </w:pPr>
      <w:r w:rsidRPr="00347C82">
        <w:rPr>
          <w:rStyle w:val="Sub-headingChar"/>
          <w:sz w:val="22"/>
          <w:szCs w:val="22"/>
        </w:rPr>
        <w:t>Salary:</w:t>
      </w:r>
      <w:r w:rsidRPr="00347C82">
        <w:rPr>
          <w:rFonts w:cs="Arial"/>
          <w:b/>
          <w:sz w:val="22"/>
          <w:szCs w:val="22"/>
        </w:rPr>
        <w:t xml:space="preserve"> </w:t>
      </w:r>
      <w:r w:rsidRPr="00CF6AE4">
        <w:rPr>
          <w:rFonts w:cs="Arial"/>
          <w:sz w:val="22"/>
          <w:szCs w:val="22"/>
        </w:rPr>
        <w:t xml:space="preserve">MPS/UPS with SEN point plus TLR </w:t>
      </w:r>
      <w:r w:rsidRPr="00CF6AE4">
        <w:rPr>
          <w:rFonts w:cs="Arial"/>
          <w:sz w:val="22"/>
          <w:szCs w:val="22"/>
          <w:lang w:val="en"/>
        </w:rPr>
        <w:t>(Inner London)</w:t>
      </w:r>
      <w:r w:rsidRPr="00347C82">
        <w:rPr>
          <w:rFonts w:cs="Arial"/>
          <w:b/>
          <w:sz w:val="22"/>
          <w:szCs w:val="22"/>
          <w:lang w:val="en"/>
        </w:rPr>
        <w:t xml:space="preserve"> </w:t>
      </w:r>
    </w:p>
    <w:p w14:paraId="5E846895" w14:textId="77777777" w:rsidR="00D344E4" w:rsidRPr="00CF6AE4" w:rsidRDefault="00D344E4" w:rsidP="00D344E4">
      <w:pPr>
        <w:spacing w:before="0" w:after="0"/>
        <w:rPr>
          <w:rFonts w:cs="Arial"/>
          <w:sz w:val="22"/>
          <w:szCs w:val="22"/>
          <w:lang w:val="en"/>
        </w:rPr>
      </w:pPr>
      <w:r w:rsidRPr="00CF6AE4">
        <w:rPr>
          <w:rFonts w:cs="Arial"/>
          <w:sz w:val="22"/>
          <w:szCs w:val="22"/>
          <w:lang w:val="en"/>
        </w:rPr>
        <w:t>Teaching, Learning Responsibility Allowance (</w:t>
      </w:r>
      <w:r w:rsidRPr="00CF6AE4">
        <w:rPr>
          <w:rFonts w:cs="Arial"/>
          <w:sz w:val="22"/>
          <w:szCs w:val="22"/>
        </w:rPr>
        <w:t>TLR) £3,168</w:t>
      </w:r>
      <w:r w:rsidRPr="00CF6AE4">
        <w:rPr>
          <w:rFonts w:cs="Arial"/>
          <w:sz w:val="22"/>
          <w:szCs w:val="22"/>
          <w:lang w:val="en"/>
        </w:rPr>
        <w:t xml:space="preserve"> </w:t>
      </w:r>
    </w:p>
    <w:p w14:paraId="18ACFC7D" w14:textId="4D171478" w:rsidR="00D344E4" w:rsidRDefault="00D344E4" w:rsidP="00D344E4">
      <w:pPr>
        <w:spacing w:before="0" w:after="0"/>
        <w:rPr>
          <w:rFonts w:cs="Arial"/>
          <w:sz w:val="22"/>
          <w:szCs w:val="22"/>
          <w:lang w:val="en"/>
        </w:rPr>
      </w:pPr>
      <w:r w:rsidRPr="00CF6AE4">
        <w:rPr>
          <w:rFonts w:cs="Arial"/>
          <w:sz w:val="22"/>
          <w:szCs w:val="22"/>
          <w:lang w:val="en"/>
        </w:rPr>
        <w:t>Special Educational Needs Allowance (SEN) £2,302</w:t>
      </w:r>
    </w:p>
    <w:p w14:paraId="09792A4C" w14:textId="77777777" w:rsidR="00D344E4" w:rsidRPr="00CF6AE4" w:rsidRDefault="00D344E4" w:rsidP="00D344E4">
      <w:pPr>
        <w:spacing w:before="0" w:after="0"/>
        <w:rPr>
          <w:rFonts w:cs="Arial"/>
          <w:sz w:val="22"/>
          <w:szCs w:val="22"/>
          <w:lang w:val="en"/>
        </w:rPr>
      </w:pPr>
    </w:p>
    <w:p w14:paraId="4A13699B" w14:textId="39642A23" w:rsidR="00166400" w:rsidRPr="00B10D1B" w:rsidRDefault="00166400" w:rsidP="00166400">
      <w:pPr>
        <w:pStyle w:val="Text"/>
        <w:spacing w:line="360" w:lineRule="auto"/>
        <w:rPr>
          <w:sz w:val="22"/>
          <w:szCs w:val="22"/>
          <w:lang w:val="en-GB"/>
        </w:rPr>
      </w:pPr>
      <w:r w:rsidRPr="00B10D1B">
        <w:rPr>
          <w:rStyle w:val="Sub-headingChar"/>
          <w:sz w:val="22"/>
          <w:szCs w:val="22"/>
          <w:lang w:val="en-GB"/>
        </w:rPr>
        <w:t>Contract type:</w:t>
      </w:r>
      <w:r w:rsidRPr="00B10D1B">
        <w:rPr>
          <w:sz w:val="22"/>
          <w:szCs w:val="22"/>
          <w:lang w:val="en-GB"/>
        </w:rPr>
        <w:t xml:space="preserve"> </w:t>
      </w:r>
      <w:r w:rsidR="00761631" w:rsidRPr="00B10D1B">
        <w:rPr>
          <w:sz w:val="22"/>
          <w:szCs w:val="22"/>
          <w:lang w:val="en-GB"/>
        </w:rPr>
        <w:t>F</w:t>
      </w:r>
      <w:r w:rsidRPr="00B10D1B">
        <w:rPr>
          <w:sz w:val="22"/>
          <w:szCs w:val="22"/>
          <w:lang w:val="en-GB"/>
        </w:rPr>
        <w:t>ull-time permanent</w:t>
      </w:r>
    </w:p>
    <w:p w14:paraId="65C728D0" w14:textId="7E686FF5" w:rsidR="00166400" w:rsidRPr="00B10D1B" w:rsidRDefault="00166400" w:rsidP="00166400">
      <w:pPr>
        <w:pStyle w:val="Text"/>
        <w:spacing w:line="360" w:lineRule="auto"/>
        <w:rPr>
          <w:i/>
          <w:sz w:val="22"/>
          <w:szCs w:val="22"/>
          <w:lang w:val="en-GB"/>
        </w:rPr>
      </w:pPr>
      <w:r w:rsidRPr="00B10D1B">
        <w:rPr>
          <w:rStyle w:val="Sub-headingChar"/>
          <w:sz w:val="22"/>
          <w:szCs w:val="22"/>
          <w:lang w:val="en-GB"/>
        </w:rPr>
        <w:t>Reporting to:</w:t>
      </w:r>
      <w:r w:rsidRPr="00B10D1B">
        <w:rPr>
          <w:sz w:val="22"/>
          <w:szCs w:val="22"/>
          <w:lang w:val="en-GB"/>
        </w:rPr>
        <w:t xml:space="preserve"> </w:t>
      </w:r>
      <w:r w:rsidR="00C55757" w:rsidRPr="00B10D1B">
        <w:rPr>
          <w:sz w:val="22"/>
          <w:szCs w:val="22"/>
          <w:lang w:val="en-GB"/>
        </w:rPr>
        <w:t xml:space="preserve">Assistant </w:t>
      </w:r>
      <w:proofErr w:type="spellStart"/>
      <w:r w:rsidR="00C55757" w:rsidRPr="00B10D1B">
        <w:rPr>
          <w:sz w:val="22"/>
          <w:szCs w:val="22"/>
          <w:lang w:val="en-GB"/>
        </w:rPr>
        <w:t>Headteacher</w:t>
      </w:r>
      <w:proofErr w:type="spellEnd"/>
      <w:r w:rsidR="00C55757" w:rsidRPr="00B10D1B">
        <w:rPr>
          <w:sz w:val="22"/>
          <w:szCs w:val="22"/>
          <w:lang w:val="en-GB"/>
        </w:rPr>
        <w:t xml:space="preserve">, Head of School and Executive </w:t>
      </w:r>
      <w:proofErr w:type="spellStart"/>
      <w:r w:rsidR="00C55757" w:rsidRPr="00B10D1B">
        <w:rPr>
          <w:sz w:val="22"/>
          <w:szCs w:val="22"/>
          <w:lang w:val="en-GB"/>
        </w:rPr>
        <w:t>Headteacher</w:t>
      </w:r>
      <w:proofErr w:type="spellEnd"/>
      <w:r w:rsidR="00C55757" w:rsidRPr="00B10D1B">
        <w:rPr>
          <w:sz w:val="22"/>
          <w:szCs w:val="22"/>
          <w:lang w:val="en-GB"/>
        </w:rPr>
        <w:t xml:space="preserve"> </w:t>
      </w:r>
      <w:r w:rsidRPr="00B10D1B">
        <w:rPr>
          <w:sz w:val="22"/>
          <w:szCs w:val="22"/>
          <w:lang w:val="en-GB"/>
        </w:rPr>
        <w:t xml:space="preserve"> </w:t>
      </w:r>
    </w:p>
    <w:p w14:paraId="247594AC" w14:textId="77777777" w:rsidR="00166400" w:rsidRPr="00761631" w:rsidRDefault="00166400" w:rsidP="00166400">
      <w:pPr>
        <w:pStyle w:val="Heading"/>
        <w:rPr>
          <w:rFonts w:cs="Arial"/>
          <w:sz w:val="22"/>
          <w:szCs w:val="22"/>
          <w:lang w:val="en-GB"/>
        </w:rPr>
      </w:pPr>
      <w:r w:rsidRPr="00761631">
        <w:rPr>
          <w:rFonts w:cs="Arial"/>
          <w:sz w:val="22"/>
          <w:szCs w:val="22"/>
          <w:lang w:val="en-GB"/>
        </w:rPr>
        <w:t>Main purpose</w:t>
      </w:r>
    </w:p>
    <w:p w14:paraId="4DD54D8B" w14:textId="77777777" w:rsidR="00166400" w:rsidRPr="00761631" w:rsidRDefault="00166400" w:rsidP="00166400">
      <w:pPr>
        <w:pStyle w:val="Text"/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The teacher will:</w:t>
      </w:r>
    </w:p>
    <w:p w14:paraId="0B0CBD25" w14:textId="77777777" w:rsidR="00166400" w:rsidRPr="00761631" w:rsidRDefault="00166400" w:rsidP="00166400">
      <w:pPr>
        <w:pStyle w:val="Text"/>
        <w:numPr>
          <w:ilvl w:val="0"/>
          <w:numId w:val="10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Fulfil the professional responsibilities of a teacher, as set out in the School Teachers’ Pay and Conditions Document</w:t>
      </w:r>
    </w:p>
    <w:p w14:paraId="02C0DA49" w14:textId="77777777" w:rsidR="00166400" w:rsidRPr="00761631" w:rsidRDefault="00166400" w:rsidP="00166400">
      <w:pPr>
        <w:pStyle w:val="Text"/>
        <w:numPr>
          <w:ilvl w:val="0"/>
          <w:numId w:val="10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Meet the expectations set out in the Teachers’ Standards</w:t>
      </w:r>
    </w:p>
    <w:p w14:paraId="3B82CB95" w14:textId="77777777" w:rsidR="00166400" w:rsidRPr="00761631" w:rsidRDefault="00166400" w:rsidP="00166400">
      <w:pPr>
        <w:rPr>
          <w:rFonts w:cs="Arial"/>
          <w:sz w:val="22"/>
          <w:szCs w:val="22"/>
          <w:lang w:val="en-GB"/>
        </w:rPr>
      </w:pPr>
    </w:p>
    <w:p w14:paraId="23C8DB4A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  <w:r w:rsidRPr="00761631">
        <w:rPr>
          <w:b/>
          <w:sz w:val="22"/>
          <w:szCs w:val="22"/>
          <w:lang w:val="en-GB"/>
        </w:rPr>
        <w:t>Duties and responsibilities</w:t>
      </w:r>
    </w:p>
    <w:p w14:paraId="6B916D4A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  <w:r w:rsidRPr="00761631">
        <w:rPr>
          <w:b/>
          <w:sz w:val="22"/>
          <w:szCs w:val="22"/>
          <w:lang w:val="en-GB"/>
        </w:rPr>
        <w:t>Teaching</w:t>
      </w:r>
    </w:p>
    <w:p w14:paraId="451A8DB1" w14:textId="1FAF96E3" w:rsidR="00166400" w:rsidRPr="00761631" w:rsidRDefault="00C55757" w:rsidP="00166400">
      <w:pPr>
        <w:pStyle w:val="Text"/>
        <w:numPr>
          <w:ilvl w:val="0"/>
          <w:numId w:val="2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Demonstrate an ability to p</w:t>
      </w:r>
      <w:r w:rsidR="00166400" w:rsidRPr="00761631">
        <w:rPr>
          <w:sz w:val="22"/>
          <w:szCs w:val="22"/>
          <w:lang w:val="en-GB"/>
        </w:rPr>
        <w:t>lan and teach</w:t>
      </w:r>
      <w:r w:rsidRPr="00761631">
        <w:rPr>
          <w:sz w:val="22"/>
          <w:szCs w:val="22"/>
          <w:lang w:val="en-GB"/>
        </w:rPr>
        <w:t xml:space="preserve"> consistently good and outstanding</w:t>
      </w:r>
      <w:r w:rsidR="00166400" w:rsidRPr="00761631">
        <w:rPr>
          <w:sz w:val="22"/>
          <w:szCs w:val="22"/>
          <w:lang w:val="en-GB"/>
        </w:rPr>
        <w:t xml:space="preserve"> well-structured lessons to assigned classes, following the school’s plans, curriculum and schemes of work</w:t>
      </w:r>
    </w:p>
    <w:p w14:paraId="26BAA907" w14:textId="5A979ED7" w:rsidR="00166400" w:rsidRPr="00761631" w:rsidRDefault="00166400" w:rsidP="00166400">
      <w:pPr>
        <w:pStyle w:val="Text"/>
        <w:numPr>
          <w:ilvl w:val="0"/>
          <w:numId w:val="2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Assess, monitor, record and report on the learning needs, progress and achievements of assigned pupils</w:t>
      </w:r>
      <w:r w:rsidR="00C55757" w:rsidRPr="00761631">
        <w:rPr>
          <w:sz w:val="22"/>
          <w:szCs w:val="22"/>
          <w:lang w:val="en-GB"/>
        </w:rPr>
        <w:t xml:space="preserve"> not only in your class group, but in the wider department, </w:t>
      </w:r>
      <w:r w:rsidRPr="00761631">
        <w:rPr>
          <w:sz w:val="22"/>
          <w:szCs w:val="22"/>
          <w:lang w:val="en-GB"/>
        </w:rPr>
        <w:t>making accurate and productive use of assessment</w:t>
      </w:r>
    </w:p>
    <w:p w14:paraId="61F33055" w14:textId="77777777" w:rsidR="00166400" w:rsidRPr="00761631" w:rsidRDefault="00166400" w:rsidP="00166400">
      <w:pPr>
        <w:pStyle w:val="Text"/>
        <w:numPr>
          <w:ilvl w:val="0"/>
          <w:numId w:val="2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Adapt teaching to respond to the strengths and needs of pupils using a range of specialist teaching strategies including structured teaching, PECS, Attention Autism and Intensive Interaction</w:t>
      </w:r>
    </w:p>
    <w:p w14:paraId="49920EF6" w14:textId="77777777" w:rsidR="00166400" w:rsidRPr="00761631" w:rsidRDefault="00166400" w:rsidP="00166400">
      <w:pPr>
        <w:pStyle w:val="Text"/>
        <w:numPr>
          <w:ilvl w:val="0"/>
          <w:numId w:val="2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Set high expectations which inspire, motivate and challenge pupils</w:t>
      </w:r>
    </w:p>
    <w:p w14:paraId="0354C44B" w14:textId="24502410" w:rsidR="00166400" w:rsidRPr="00761631" w:rsidRDefault="00166400" w:rsidP="00166400">
      <w:pPr>
        <w:pStyle w:val="Text"/>
        <w:numPr>
          <w:ilvl w:val="0"/>
          <w:numId w:val="2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Promote good progress and outcomes by pupils</w:t>
      </w:r>
      <w:r w:rsidR="00C55757" w:rsidRPr="00761631">
        <w:rPr>
          <w:sz w:val="22"/>
          <w:szCs w:val="22"/>
          <w:lang w:val="en-GB"/>
        </w:rPr>
        <w:t xml:space="preserve"> within the department and in a curriculum area across the whole school </w:t>
      </w:r>
    </w:p>
    <w:p w14:paraId="65FB2B50" w14:textId="06895F5B" w:rsidR="00166400" w:rsidRPr="00761631" w:rsidRDefault="00166400" w:rsidP="00166400">
      <w:pPr>
        <w:pStyle w:val="Text"/>
        <w:numPr>
          <w:ilvl w:val="0"/>
          <w:numId w:val="2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Demonstrate good subject and curriculum knowledge</w:t>
      </w:r>
    </w:p>
    <w:p w14:paraId="5F1BC860" w14:textId="3E8BCC23" w:rsidR="00C55757" w:rsidRPr="00761631" w:rsidRDefault="00C55757" w:rsidP="00166400">
      <w:pPr>
        <w:pStyle w:val="Text"/>
        <w:numPr>
          <w:ilvl w:val="0"/>
          <w:numId w:val="2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 xml:space="preserve">Support colleagues to develop their practice both in your department and across the school.  </w:t>
      </w:r>
    </w:p>
    <w:p w14:paraId="6FB9937F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</w:p>
    <w:p w14:paraId="3D5C7482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  <w:r w:rsidRPr="00761631">
        <w:rPr>
          <w:b/>
          <w:sz w:val="22"/>
          <w:szCs w:val="22"/>
          <w:lang w:val="en-GB"/>
        </w:rPr>
        <w:t>Whole-school organisation, strategy and development</w:t>
      </w:r>
    </w:p>
    <w:p w14:paraId="1EEE855B" w14:textId="62B9B641" w:rsidR="00166400" w:rsidRPr="00761631" w:rsidRDefault="00C55757" w:rsidP="002B62FD">
      <w:pPr>
        <w:pStyle w:val="Text"/>
        <w:numPr>
          <w:ilvl w:val="0"/>
          <w:numId w:val="19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 xml:space="preserve">Take a leadership role in the </w:t>
      </w:r>
      <w:r w:rsidR="00166400" w:rsidRPr="00761631">
        <w:rPr>
          <w:sz w:val="22"/>
          <w:szCs w:val="22"/>
          <w:lang w:val="en-GB"/>
        </w:rPr>
        <w:t>development, implementation and evaluation of the school’s policies, practices and proced</w:t>
      </w:r>
      <w:r w:rsidRPr="00761631">
        <w:rPr>
          <w:sz w:val="22"/>
          <w:szCs w:val="22"/>
          <w:lang w:val="en-GB"/>
        </w:rPr>
        <w:t xml:space="preserve">ures in your department and curriculum area </w:t>
      </w:r>
      <w:r w:rsidR="00166400" w:rsidRPr="00761631">
        <w:rPr>
          <w:sz w:val="22"/>
          <w:szCs w:val="22"/>
          <w:lang w:val="en-GB"/>
        </w:rPr>
        <w:t>so as to support the school’s values and vision</w:t>
      </w:r>
    </w:p>
    <w:p w14:paraId="718A57F5" w14:textId="129387C2" w:rsidR="002B62FD" w:rsidRPr="00761631" w:rsidRDefault="002B62FD" w:rsidP="002B62FD">
      <w:pPr>
        <w:pStyle w:val="Text"/>
        <w:numPr>
          <w:ilvl w:val="0"/>
          <w:numId w:val="19"/>
        </w:numPr>
        <w:rPr>
          <w:sz w:val="22"/>
          <w:szCs w:val="22"/>
        </w:rPr>
      </w:pPr>
      <w:r w:rsidRPr="00761631">
        <w:rPr>
          <w:sz w:val="22"/>
          <w:szCs w:val="22"/>
        </w:rPr>
        <w:t xml:space="preserve">Together with SLT, lead on the school </w:t>
      </w:r>
      <w:proofErr w:type="spellStart"/>
      <w:r w:rsidRPr="00761631">
        <w:rPr>
          <w:sz w:val="22"/>
          <w:szCs w:val="22"/>
        </w:rPr>
        <w:t>self evaluation</w:t>
      </w:r>
      <w:proofErr w:type="spellEnd"/>
      <w:r w:rsidRPr="00761631">
        <w:rPr>
          <w:sz w:val="22"/>
          <w:szCs w:val="22"/>
        </w:rPr>
        <w:t xml:space="preserve"> process for your department and curriculum area including lesson observations, monitoring of school standards and bringing about improvement</w:t>
      </w:r>
    </w:p>
    <w:p w14:paraId="2E5D1164" w14:textId="79FEA9CB" w:rsidR="002B62FD" w:rsidRPr="00761631" w:rsidRDefault="002B62FD" w:rsidP="002B62FD">
      <w:pPr>
        <w:pStyle w:val="Text"/>
        <w:numPr>
          <w:ilvl w:val="0"/>
          <w:numId w:val="19"/>
        </w:numPr>
        <w:rPr>
          <w:sz w:val="22"/>
          <w:szCs w:val="22"/>
        </w:rPr>
      </w:pPr>
      <w:r w:rsidRPr="00761631">
        <w:rPr>
          <w:sz w:val="22"/>
          <w:szCs w:val="22"/>
        </w:rPr>
        <w:lastRenderedPageBreak/>
        <w:t>Have overall responsibility and accountability for your curriculum area ensuring curriculum continuity, consistency, balance, match and progression</w:t>
      </w:r>
    </w:p>
    <w:p w14:paraId="39C4D179" w14:textId="0D5C4050" w:rsidR="00334248" w:rsidRPr="00761631" w:rsidRDefault="00334248" w:rsidP="00334248">
      <w:pPr>
        <w:pStyle w:val="ListParagraph"/>
        <w:numPr>
          <w:ilvl w:val="0"/>
          <w:numId w:val="19"/>
        </w:numPr>
        <w:rPr>
          <w:rFonts w:cs="Arial"/>
          <w:sz w:val="22"/>
          <w:szCs w:val="22"/>
        </w:rPr>
      </w:pPr>
      <w:r w:rsidRPr="00761631">
        <w:rPr>
          <w:rFonts w:cs="Arial"/>
          <w:sz w:val="22"/>
          <w:szCs w:val="22"/>
        </w:rPr>
        <w:t xml:space="preserve">Monitor standards including recorded work as relevant to your TLR area across the school including reviewing long and medium term planning  </w:t>
      </w:r>
    </w:p>
    <w:p w14:paraId="3F7EBDA3" w14:textId="7E0F5C83" w:rsidR="00166400" w:rsidRPr="00761631" w:rsidRDefault="00166400" w:rsidP="002B62FD">
      <w:pPr>
        <w:pStyle w:val="Text"/>
        <w:numPr>
          <w:ilvl w:val="0"/>
          <w:numId w:val="19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Make a positive contribution to the wider life and ethos of the school</w:t>
      </w:r>
    </w:p>
    <w:p w14:paraId="7C3DFE49" w14:textId="015BDCE8" w:rsidR="00166400" w:rsidRPr="00761631" w:rsidRDefault="00C55757" w:rsidP="002B62FD">
      <w:pPr>
        <w:pStyle w:val="Text"/>
        <w:numPr>
          <w:ilvl w:val="0"/>
          <w:numId w:val="19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Lead</w:t>
      </w:r>
      <w:r w:rsidR="00166400" w:rsidRPr="00761631">
        <w:rPr>
          <w:sz w:val="22"/>
          <w:szCs w:val="22"/>
          <w:lang w:val="en-GB"/>
        </w:rPr>
        <w:t xml:space="preserve"> others on curriculum and pupil development to secure co-ordinated outcomes</w:t>
      </w:r>
    </w:p>
    <w:p w14:paraId="7151422F" w14:textId="09E69DCA" w:rsidR="00166400" w:rsidRPr="00761631" w:rsidRDefault="00166400" w:rsidP="002B62FD">
      <w:pPr>
        <w:pStyle w:val="Text"/>
        <w:numPr>
          <w:ilvl w:val="0"/>
          <w:numId w:val="19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Provide cover, in the unforeseen circumstance that another teacher is unable to teach</w:t>
      </w:r>
    </w:p>
    <w:p w14:paraId="6F40084D" w14:textId="7B03830D" w:rsidR="002B62FD" w:rsidRPr="00761631" w:rsidRDefault="002B62FD" w:rsidP="002B62FD">
      <w:pPr>
        <w:pStyle w:val="Text"/>
        <w:numPr>
          <w:ilvl w:val="0"/>
          <w:numId w:val="19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 xml:space="preserve">To support pupils with transition into and beyond your department </w:t>
      </w:r>
    </w:p>
    <w:p w14:paraId="50C78787" w14:textId="4C2E38FE" w:rsidR="002B62FD" w:rsidRPr="00761631" w:rsidRDefault="002B62FD" w:rsidP="002B62FD">
      <w:pPr>
        <w:pStyle w:val="Text"/>
        <w:numPr>
          <w:ilvl w:val="0"/>
          <w:numId w:val="19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Lead meetings as appropriate relevant to your department and curriculum area</w:t>
      </w:r>
    </w:p>
    <w:p w14:paraId="5564F517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</w:p>
    <w:p w14:paraId="1D1B627A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  <w:r w:rsidRPr="00761631">
        <w:rPr>
          <w:b/>
          <w:sz w:val="22"/>
          <w:szCs w:val="22"/>
          <w:lang w:val="en-GB"/>
        </w:rPr>
        <w:t>Health, safety and discipline</w:t>
      </w:r>
    </w:p>
    <w:p w14:paraId="3E9DA41C" w14:textId="2975E3A3" w:rsidR="00166400" w:rsidRPr="00761631" w:rsidRDefault="00166400" w:rsidP="00166400">
      <w:pPr>
        <w:pStyle w:val="Text"/>
        <w:numPr>
          <w:ilvl w:val="0"/>
          <w:numId w:val="4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Promote the safety and wellbeing of pupils</w:t>
      </w:r>
      <w:r w:rsidR="00C55757" w:rsidRPr="00761631">
        <w:rPr>
          <w:sz w:val="22"/>
          <w:szCs w:val="22"/>
          <w:lang w:val="en-GB"/>
        </w:rPr>
        <w:t xml:space="preserve"> across the department </w:t>
      </w:r>
    </w:p>
    <w:p w14:paraId="40AD8C15" w14:textId="0CC0F574" w:rsidR="00166400" w:rsidRPr="00761631" w:rsidRDefault="00C55757" w:rsidP="00166400">
      <w:pPr>
        <w:pStyle w:val="Text"/>
        <w:numPr>
          <w:ilvl w:val="0"/>
          <w:numId w:val="4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Support colleagues to m</w:t>
      </w:r>
      <w:r w:rsidR="00166400" w:rsidRPr="00761631">
        <w:rPr>
          <w:sz w:val="22"/>
          <w:szCs w:val="22"/>
          <w:lang w:val="en-GB"/>
        </w:rPr>
        <w:t>aintain good order and emotional regulation among pupils, managing behaviour that challenges effectively to ensure a good and safe learning environment</w:t>
      </w:r>
    </w:p>
    <w:p w14:paraId="5CE3C729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</w:p>
    <w:p w14:paraId="295C5F51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  <w:r w:rsidRPr="00761631">
        <w:rPr>
          <w:b/>
          <w:sz w:val="22"/>
          <w:szCs w:val="22"/>
          <w:lang w:val="en-GB"/>
        </w:rPr>
        <w:t>Professional development</w:t>
      </w:r>
    </w:p>
    <w:p w14:paraId="57C15DB9" w14:textId="01855F60" w:rsidR="00166400" w:rsidRPr="00761631" w:rsidRDefault="00166400" w:rsidP="00166400">
      <w:pPr>
        <w:pStyle w:val="Text"/>
        <w:numPr>
          <w:ilvl w:val="0"/>
          <w:numId w:val="6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 xml:space="preserve">Take </w:t>
      </w:r>
      <w:r w:rsidR="00C55757" w:rsidRPr="00761631">
        <w:rPr>
          <w:sz w:val="22"/>
          <w:szCs w:val="22"/>
          <w:lang w:val="en-GB"/>
        </w:rPr>
        <w:t xml:space="preserve">lead role </w:t>
      </w:r>
      <w:r w:rsidRPr="00761631">
        <w:rPr>
          <w:sz w:val="22"/>
          <w:szCs w:val="22"/>
          <w:lang w:val="en-GB"/>
        </w:rPr>
        <w:t>part in the school’s appraisal procedures</w:t>
      </w:r>
      <w:r w:rsidR="00C55757" w:rsidRPr="00761631">
        <w:rPr>
          <w:sz w:val="22"/>
          <w:szCs w:val="22"/>
          <w:lang w:val="en-GB"/>
        </w:rPr>
        <w:t xml:space="preserve">, acting as appraiser for assigned teachers and support staff </w:t>
      </w:r>
    </w:p>
    <w:p w14:paraId="30355DFF" w14:textId="77777777" w:rsidR="00166400" w:rsidRPr="00761631" w:rsidRDefault="00166400" w:rsidP="00166400">
      <w:pPr>
        <w:pStyle w:val="Text"/>
        <w:numPr>
          <w:ilvl w:val="0"/>
          <w:numId w:val="6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Take part in further training and development in order to improve own teaching</w:t>
      </w:r>
    </w:p>
    <w:p w14:paraId="30C96F74" w14:textId="6EF480CA" w:rsidR="00166400" w:rsidRPr="00761631" w:rsidRDefault="00C55757" w:rsidP="00166400">
      <w:pPr>
        <w:pStyle w:val="Text"/>
        <w:numPr>
          <w:ilvl w:val="0"/>
          <w:numId w:val="6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 xml:space="preserve">Lead, monitor and </w:t>
      </w:r>
      <w:r w:rsidR="00166400" w:rsidRPr="00761631">
        <w:rPr>
          <w:sz w:val="22"/>
          <w:szCs w:val="22"/>
          <w:lang w:val="en-GB"/>
        </w:rPr>
        <w:t xml:space="preserve">develop an area of expertise that you can share with others </w:t>
      </w:r>
    </w:p>
    <w:p w14:paraId="3AC58D1B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</w:p>
    <w:p w14:paraId="47C32817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  <w:r w:rsidRPr="00761631">
        <w:rPr>
          <w:b/>
          <w:sz w:val="22"/>
          <w:szCs w:val="22"/>
          <w:lang w:val="en-GB"/>
        </w:rPr>
        <w:t>Communication</w:t>
      </w:r>
    </w:p>
    <w:p w14:paraId="24E5C7AF" w14:textId="119B1E69" w:rsidR="00166400" w:rsidRPr="00761631" w:rsidRDefault="00166400" w:rsidP="00166400">
      <w:pPr>
        <w:pStyle w:val="Text"/>
        <w:numPr>
          <w:ilvl w:val="0"/>
          <w:numId w:val="7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Communicate effectively with pupils, parents and carers.</w:t>
      </w:r>
    </w:p>
    <w:p w14:paraId="06EA6176" w14:textId="33CC2419" w:rsidR="00C55757" w:rsidRPr="00761631" w:rsidRDefault="00C55757" w:rsidP="00166400">
      <w:pPr>
        <w:pStyle w:val="Text"/>
        <w:numPr>
          <w:ilvl w:val="0"/>
          <w:numId w:val="7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Support colleagues to communicate effectively</w:t>
      </w:r>
    </w:p>
    <w:p w14:paraId="39919552" w14:textId="2046865F" w:rsidR="00C55757" w:rsidRPr="00761631" w:rsidRDefault="00C55757" w:rsidP="00166400">
      <w:pPr>
        <w:pStyle w:val="Text"/>
        <w:numPr>
          <w:ilvl w:val="0"/>
          <w:numId w:val="7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Produce written reports for a rage of audiences</w:t>
      </w:r>
    </w:p>
    <w:p w14:paraId="4C9DB7B0" w14:textId="2BEABCF2" w:rsidR="00C55757" w:rsidRPr="00761631" w:rsidRDefault="00C55757" w:rsidP="00166400">
      <w:pPr>
        <w:pStyle w:val="Text"/>
        <w:numPr>
          <w:ilvl w:val="0"/>
          <w:numId w:val="7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 xml:space="preserve">Present </w:t>
      </w:r>
      <w:r w:rsidR="009E60C4" w:rsidRPr="00761631">
        <w:rPr>
          <w:sz w:val="22"/>
          <w:szCs w:val="22"/>
          <w:lang w:val="en-GB"/>
        </w:rPr>
        <w:t xml:space="preserve">concisely to governors or other stakeholders </w:t>
      </w:r>
    </w:p>
    <w:p w14:paraId="1E2A4970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</w:p>
    <w:p w14:paraId="574FFE64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  <w:r w:rsidRPr="00761631">
        <w:rPr>
          <w:b/>
          <w:sz w:val="22"/>
          <w:szCs w:val="22"/>
          <w:lang w:val="en-GB"/>
        </w:rPr>
        <w:t>Working with colleagues and other relevant professionals</w:t>
      </w:r>
    </w:p>
    <w:p w14:paraId="32DF1EB7" w14:textId="77777777" w:rsidR="00166400" w:rsidRPr="00761631" w:rsidRDefault="00166400" w:rsidP="00166400">
      <w:pPr>
        <w:pStyle w:val="Text"/>
        <w:numPr>
          <w:ilvl w:val="0"/>
          <w:numId w:val="7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Collaborate and work with colleagues and other relevant professionals within and beyond the school</w:t>
      </w:r>
    </w:p>
    <w:p w14:paraId="34AA2AE6" w14:textId="77777777" w:rsidR="00166400" w:rsidRPr="00761631" w:rsidRDefault="00166400" w:rsidP="00166400">
      <w:pPr>
        <w:pStyle w:val="Text"/>
        <w:numPr>
          <w:ilvl w:val="0"/>
          <w:numId w:val="7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Develop effective professional relationships with colleagues</w:t>
      </w:r>
    </w:p>
    <w:p w14:paraId="7F3C79EA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</w:p>
    <w:p w14:paraId="4E1E0755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  <w:r w:rsidRPr="00761631">
        <w:rPr>
          <w:b/>
          <w:sz w:val="22"/>
          <w:szCs w:val="22"/>
          <w:lang w:val="en-GB"/>
        </w:rPr>
        <w:t>Personal and professional conduct</w:t>
      </w:r>
    </w:p>
    <w:p w14:paraId="710C357F" w14:textId="77777777" w:rsidR="00166400" w:rsidRPr="00761631" w:rsidRDefault="00166400" w:rsidP="00166400">
      <w:pPr>
        <w:pStyle w:val="Text"/>
        <w:numPr>
          <w:ilvl w:val="0"/>
          <w:numId w:val="9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Uphold public trust in the profession and maintain high standards of ethics and behaviour, within and outside school</w:t>
      </w:r>
    </w:p>
    <w:p w14:paraId="7C6D3F5F" w14:textId="77777777" w:rsidR="00166400" w:rsidRPr="00761631" w:rsidRDefault="00166400" w:rsidP="00166400">
      <w:pPr>
        <w:pStyle w:val="Text"/>
        <w:numPr>
          <w:ilvl w:val="0"/>
          <w:numId w:val="9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Have proper and professional regard for the ethos, policies and practices of the school, and maintain high standards of attendance and punctuality</w:t>
      </w:r>
    </w:p>
    <w:p w14:paraId="062511A2" w14:textId="4C3BA829" w:rsidR="00166400" w:rsidRPr="00761631" w:rsidRDefault="00166400" w:rsidP="00166400">
      <w:pPr>
        <w:pStyle w:val="Text"/>
        <w:numPr>
          <w:ilvl w:val="0"/>
          <w:numId w:val="8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 xml:space="preserve">Understand and </w:t>
      </w:r>
      <w:r w:rsidR="009E60C4" w:rsidRPr="00761631">
        <w:rPr>
          <w:sz w:val="22"/>
          <w:szCs w:val="22"/>
          <w:lang w:val="en-GB"/>
        </w:rPr>
        <w:t>both act and inspire others to act</w:t>
      </w:r>
      <w:r w:rsidRPr="00761631">
        <w:rPr>
          <w:sz w:val="22"/>
          <w:szCs w:val="22"/>
          <w:lang w:val="en-GB"/>
        </w:rPr>
        <w:t xml:space="preserve"> within the statutory frameworks setting out their professional duties and responsibilities</w:t>
      </w:r>
    </w:p>
    <w:p w14:paraId="27AF0922" w14:textId="11F5BDE1" w:rsidR="009E60C4" w:rsidRPr="00761631" w:rsidRDefault="009E60C4" w:rsidP="00166400">
      <w:pPr>
        <w:pStyle w:val="Text"/>
        <w:numPr>
          <w:ilvl w:val="0"/>
          <w:numId w:val="8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lastRenderedPageBreak/>
        <w:t xml:space="preserve">To act as a role model to others in school and champion school vision, values, policies and practices </w:t>
      </w:r>
    </w:p>
    <w:p w14:paraId="5722198A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</w:p>
    <w:p w14:paraId="523AAAFC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  <w:r w:rsidRPr="00761631">
        <w:rPr>
          <w:b/>
          <w:sz w:val="22"/>
          <w:szCs w:val="22"/>
          <w:lang w:val="en-GB"/>
        </w:rPr>
        <w:t xml:space="preserve">Management of staff and resources </w:t>
      </w:r>
    </w:p>
    <w:p w14:paraId="2FBE55F2" w14:textId="08DD18AD" w:rsidR="00166400" w:rsidRPr="00761631" w:rsidRDefault="00166400" w:rsidP="00166400">
      <w:pPr>
        <w:pStyle w:val="Text"/>
        <w:numPr>
          <w:ilvl w:val="0"/>
          <w:numId w:val="5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Direct and supervise support staff</w:t>
      </w:r>
      <w:r w:rsidR="009E60C4" w:rsidRPr="00761631">
        <w:rPr>
          <w:sz w:val="22"/>
          <w:szCs w:val="22"/>
          <w:lang w:val="en-GB"/>
        </w:rPr>
        <w:t xml:space="preserve"> and teachers</w:t>
      </w:r>
    </w:p>
    <w:p w14:paraId="33F3FAEF" w14:textId="77777777" w:rsidR="00166400" w:rsidRPr="00761631" w:rsidRDefault="00166400" w:rsidP="00166400">
      <w:pPr>
        <w:pStyle w:val="Text"/>
        <w:numPr>
          <w:ilvl w:val="0"/>
          <w:numId w:val="5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Contribute to the professional development of other teachers and support staff</w:t>
      </w:r>
    </w:p>
    <w:p w14:paraId="31EE6A62" w14:textId="184FD031" w:rsidR="00166400" w:rsidRPr="00761631" w:rsidRDefault="00166400" w:rsidP="00166400">
      <w:pPr>
        <w:pStyle w:val="Text"/>
        <w:numPr>
          <w:ilvl w:val="0"/>
          <w:numId w:val="5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 xml:space="preserve">Deploy </w:t>
      </w:r>
      <w:r w:rsidR="00334248" w:rsidRPr="00761631">
        <w:rPr>
          <w:sz w:val="22"/>
          <w:szCs w:val="22"/>
          <w:lang w:val="en-GB"/>
        </w:rPr>
        <w:t xml:space="preserve">and monitor the effective use of </w:t>
      </w:r>
      <w:r w:rsidRPr="00761631">
        <w:rPr>
          <w:sz w:val="22"/>
          <w:szCs w:val="22"/>
          <w:lang w:val="en-GB"/>
        </w:rPr>
        <w:t>resources delegated to them</w:t>
      </w:r>
      <w:r w:rsidR="009E60C4" w:rsidRPr="00761631">
        <w:rPr>
          <w:sz w:val="22"/>
          <w:szCs w:val="22"/>
          <w:lang w:val="en-GB"/>
        </w:rPr>
        <w:t xml:space="preserve">  </w:t>
      </w:r>
    </w:p>
    <w:p w14:paraId="66A3509C" w14:textId="11F888CE" w:rsidR="00334248" w:rsidRPr="00761631" w:rsidRDefault="00334248" w:rsidP="00334248">
      <w:pPr>
        <w:pStyle w:val="ListParagraph"/>
        <w:numPr>
          <w:ilvl w:val="0"/>
          <w:numId w:val="5"/>
        </w:numPr>
        <w:rPr>
          <w:rFonts w:cs="Arial"/>
          <w:sz w:val="22"/>
          <w:szCs w:val="22"/>
        </w:rPr>
      </w:pPr>
      <w:r w:rsidRPr="00761631">
        <w:rPr>
          <w:rFonts w:cs="Arial"/>
          <w:sz w:val="22"/>
          <w:szCs w:val="22"/>
        </w:rPr>
        <w:t>Manage, monitor and accurately account for departmental budget</w:t>
      </w:r>
    </w:p>
    <w:p w14:paraId="4631BFD4" w14:textId="77777777" w:rsidR="009E60C4" w:rsidRPr="00761631" w:rsidRDefault="009E60C4" w:rsidP="009E60C4">
      <w:pPr>
        <w:pStyle w:val="Text"/>
        <w:rPr>
          <w:b/>
          <w:sz w:val="22"/>
          <w:szCs w:val="22"/>
          <w:lang w:val="en-GB"/>
        </w:rPr>
      </w:pPr>
    </w:p>
    <w:p w14:paraId="3DC3A827" w14:textId="7DE8CD21" w:rsidR="009E60C4" w:rsidRPr="00761631" w:rsidRDefault="009E60C4" w:rsidP="009E60C4">
      <w:pPr>
        <w:pStyle w:val="Text"/>
        <w:rPr>
          <w:b/>
          <w:sz w:val="22"/>
          <w:szCs w:val="22"/>
          <w:lang w:val="en-GB"/>
        </w:rPr>
      </w:pPr>
      <w:r w:rsidRPr="00761631">
        <w:rPr>
          <w:b/>
          <w:sz w:val="22"/>
          <w:szCs w:val="22"/>
          <w:lang w:val="en-GB"/>
        </w:rPr>
        <w:t xml:space="preserve">Deputy Designated Safeguarding Lead </w:t>
      </w:r>
    </w:p>
    <w:p w14:paraId="57220024" w14:textId="491DEB16" w:rsidR="009E60C4" w:rsidRPr="00761631" w:rsidRDefault="009E60C4" w:rsidP="009E60C4">
      <w:pPr>
        <w:pStyle w:val="Sub-heading"/>
        <w:numPr>
          <w:ilvl w:val="0"/>
          <w:numId w:val="11"/>
        </w:numPr>
        <w:rPr>
          <w:b w:val="0"/>
          <w:sz w:val="22"/>
          <w:szCs w:val="22"/>
          <w:lang w:val="en-GB"/>
        </w:rPr>
      </w:pPr>
      <w:r w:rsidRPr="00761631">
        <w:rPr>
          <w:b w:val="0"/>
          <w:sz w:val="22"/>
          <w:szCs w:val="22"/>
          <w:lang w:val="en-GB"/>
        </w:rPr>
        <w:t xml:space="preserve">Act as a Deputy Designated Safeguarding Lead </w:t>
      </w:r>
    </w:p>
    <w:p w14:paraId="0C62F0AA" w14:textId="77777777" w:rsidR="00DF0B77" w:rsidRPr="00761631" w:rsidRDefault="00DF0B77" w:rsidP="00DF0B77">
      <w:pPr>
        <w:numPr>
          <w:ilvl w:val="0"/>
          <w:numId w:val="11"/>
        </w:numPr>
        <w:rPr>
          <w:rFonts w:cs="Arial"/>
          <w:b/>
          <w:sz w:val="22"/>
          <w:szCs w:val="22"/>
        </w:rPr>
      </w:pPr>
      <w:r w:rsidRPr="00761631">
        <w:rPr>
          <w:rFonts w:cs="Arial"/>
          <w:sz w:val="22"/>
          <w:szCs w:val="22"/>
        </w:rPr>
        <w:t>Undergo training to develop and maintain the knowledge and skills required to carry out the role effectively</w:t>
      </w:r>
    </w:p>
    <w:p w14:paraId="1BD07DA4" w14:textId="4F9CF8BB" w:rsidR="009E60C4" w:rsidRPr="00761631" w:rsidRDefault="00DF0B77" w:rsidP="009E60C4">
      <w:pPr>
        <w:pStyle w:val="Sub-heading"/>
        <w:numPr>
          <w:ilvl w:val="0"/>
          <w:numId w:val="11"/>
        </w:numPr>
        <w:rPr>
          <w:b w:val="0"/>
          <w:sz w:val="22"/>
          <w:szCs w:val="22"/>
          <w:lang w:val="en-GB"/>
        </w:rPr>
      </w:pPr>
      <w:r w:rsidRPr="00761631">
        <w:rPr>
          <w:b w:val="0"/>
          <w:sz w:val="22"/>
          <w:szCs w:val="22"/>
          <w:lang w:val="en-GB"/>
        </w:rPr>
        <w:t>S</w:t>
      </w:r>
      <w:r w:rsidR="009E60C4" w:rsidRPr="00761631">
        <w:rPr>
          <w:b w:val="0"/>
          <w:sz w:val="22"/>
          <w:szCs w:val="22"/>
          <w:lang w:val="en-GB"/>
        </w:rPr>
        <w:t xml:space="preserve">upport the Designated Leads in managing referrals, maintaining accurate and secure records and training staff in safeguarding policies and procedures.  </w:t>
      </w:r>
    </w:p>
    <w:p w14:paraId="6B126366" w14:textId="7282DDFE" w:rsidR="00DF0B77" w:rsidRPr="00761631" w:rsidRDefault="00DF0B77" w:rsidP="00DF0B77">
      <w:pPr>
        <w:numPr>
          <w:ilvl w:val="0"/>
          <w:numId w:val="12"/>
        </w:numPr>
        <w:rPr>
          <w:rFonts w:cs="Arial"/>
          <w:sz w:val="22"/>
          <w:szCs w:val="22"/>
        </w:rPr>
      </w:pPr>
      <w:r w:rsidRPr="00761631">
        <w:rPr>
          <w:rFonts w:cs="Arial"/>
          <w:sz w:val="22"/>
          <w:szCs w:val="22"/>
          <w:lang w:val="en-GB"/>
        </w:rPr>
        <w:t>Support the Designated Safeguarding Leads to</w:t>
      </w:r>
      <w:r w:rsidRPr="00761631">
        <w:rPr>
          <w:rFonts w:cs="Arial"/>
          <w:b/>
          <w:sz w:val="22"/>
          <w:szCs w:val="22"/>
          <w:lang w:val="en-GB"/>
        </w:rPr>
        <w:t xml:space="preserve"> </w:t>
      </w:r>
      <w:r w:rsidRPr="00761631">
        <w:rPr>
          <w:rFonts w:cs="Arial"/>
          <w:sz w:val="22"/>
          <w:szCs w:val="22"/>
        </w:rPr>
        <w:t>ensure staff can access and understand the school’s child protection and safeguarding policy and procedures (especially new and part time staff)</w:t>
      </w:r>
    </w:p>
    <w:p w14:paraId="29792484" w14:textId="347CEF79" w:rsidR="00DF0B77" w:rsidRPr="00761631" w:rsidRDefault="00DF0B77" w:rsidP="00DF0B77">
      <w:pPr>
        <w:numPr>
          <w:ilvl w:val="0"/>
          <w:numId w:val="12"/>
        </w:numPr>
        <w:rPr>
          <w:rFonts w:cs="Arial"/>
          <w:sz w:val="22"/>
          <w:szCs w:val="22"/>
        </w:rPr>
      </w:pPr>
      <w:r w:rsidRPr="00761631">
        <w:rPr>
          <w:rFonts w:cs="Arial"/>
          <w:sz w:val="22"/>
          <w:szCs w:val="22"/>
        </w:rPr>
        <w:t>Support the Designated Safeguarding Leads to</w:t>
      </w:r>
      <w:r w:rsidRPr="00761631">
        <w:rPr>
          <w:rFonts w:cs="Arial"/>
          <w:b/>
          <w:sz w:val="22"/>
          <w:szCs w:val="22"/>
        </w:rPr>
        <w:t xml:space="preserve"> </w:t>
      </w:r>
      <w:r w:rsidRPr="00761631">
        <w:rPr>
          <w:rFonts w:cs="Arial"/>
          <w:sz w:val="22"/>
          <w:szCs w:val="22"/>
        </w:rPr>
        <w:t>ensure the school’s child protection policies are known, understood and used appropriately</w:t>
      </w:r>
    </w:p>
    <w:p w14:paraId="4E18F6AE" w14:textId="77777777" w:rsidR="00DF0B77" w:rsidRPr="00761631" w:rsidRDefault="00DF0B77" w:rsidP="00DF0B77">
      <w:pPr>
        <w:numPr>
          <w:ilvl w:val="0"/>
          <w:numId w:val="12"/>
        </w:numPr>
        <w:rPr>
          <w:rFonts w:cs="Arial"/>
          <w:sz w:val="22"/>
          <w:szCs w:val="22"/>
        </w:rPr>
      </w:pPr>
      <w:r w:rsidRPr="00761631">
        <w:rPr>
          <w:rFonts w:cs="Arial"/>
          <w:sz w:val="22"/>
          <w:szCs w:val="22"/>
        </w:rPr>
        <w:t xml:space="preserve">Be alert to the specific needs of children in need, those with special educational needs and young </w:t>
      </w:r>
      <w:proofErr w:type="spellStart"/>
      <w:r w:rsidRPr="00761631">
        <w:rPr>
          <w:rFonts w:cs="Arial"/>
          <w:sz w:val="22"/>
          <w:szCs w:val="22"/>
        </w:rPr>
        <w:t>carers</w:t>
      </w:r>
      <w:proofErr w:type="spellEnd"/>
    </w:p>
    <w:p w14:paraId="2FFDD1DD" w14:textId="5B82EF44" w:rsidR="00DF0B77" w:rsidRPr="00761631" w:rsidRDefault="00DF0B77" w:rsidP="00DF0B77">
      <w:pPr>
        <w:numPr>
          <w:ilvl w:val="0"/>
          <w:numId w:val="14"/>
        </w:numPr>
        <w:rPr>
          <w:rFonts w:cs="Arial"/>
          <w:sz w:val="22"/>
          <w:szCs w:val="22"/>
        </w:rPr>
      </w:pPr>
      <w:r w:rsidRPr="00761631">
        <w:rPr>
          <w:rFonts w:cs="Arial"/>
          <w:sz w:val="22"/>
          <w:szCs w:val="22"/>
        </w:rPr>
        <w:t>Encourage a culture of listening to children among all staff, ensuring that children’s feelings are heard where the school puts measures in place to protect them</w:t>
      </w:r>
    </w:p>
    <w:p w14:paraId="3D5D8652" w14:textId="47C6C845" w:rsidR="00DF0B77" w:rsidRPr="00761631" w:rsidRDefault="00DF0B77" w:rsidP="00DF0B77">
      <w:pPr>
        <w:numPr>
          <w:ilvl w:val="0"/>
          <w:numId w:val="14"/>
        </w:numPr>
        <w:rPr>
          <w:rFonts w:cs="Arial"/>
          <w:sz w:val="22"/>
          <w:szCs w:val="22"/>
        </w:rPr>
      </w:pPr>
      <w:r w:rsidRPr="00761631">
        <w:rPr>
          <w:rFonts w:cs="Arial"/>
          <w:sz w:val="22"/>
          <w:szCs w:val="22"/>
        </w:rPr>
        <w:t>Encourage a culture of listening to children among all staff, ensuring that children’s feelings are heard where the school puts measures in place to protect them</w:t>
      </w:r>
    </w:p>
    <w:p w14:paraId="2273F6FD" w14:textId="7258E3A4" w:rsidR="00166400" w:rsidRPr="00761631" w:rsidRDefault="009E60C4" w:rsidP="009E60C4">
      <w:pPr>
        <w:pStyle w:val="Sub-heading"/>
        <w:numPr>
          <w:ilvl w:val="0"/>
          <w:numId w:val="11"/>
        </w:numPr>
        <w:rPr>
          <w:b w:val="0"/>
          <w:sz w:val="22"/>
          <w:szCs w:val="22"/>
          <w:lang w:val="en-GB"/>
        </w:rPr>
      </w:pPr>
      <w:r w:rsidRPr="00761631">
        <w:rPr>
          <w:b w:val="0"/>
          <w:sz w:val="22"/>
          <w:szCs w:val="22"/>
          <w:lang w:val="en-GB"/>
        </w:rPr>
        <w:t>Safeguard and promote the welfare of children and young people, and follow school policies and the staff code of conduct.</w:t>
      </w:r>
    </w:p>
    <w:p w14:paraId="330E3FDD" w14:textId="17439FF3" w:rsidR="00DF0B77" w:rsidRPr="00761631" w:rsidRDefault="00334248" w:rsidP="00166400">
      <w:pPr>
        <w:rPr>
          <w:rFonts w:cs="Arial"/>
          <w:b/>
          <w:sz w:val="22"/>
          <w:szCs w:val="22"/>
          <w:lang w:val="en-GB"/>
        </w:rPr>
      </w:pPr>
      <w:r w:rsidRPr="00761631">
        <w:rPr>
          <w:rFonts w:cs="Arial"/>
          <w:b/>
          <w:sz w:val="22"/>
          <w:szCs w:val="22"/>
          <w:lang w:val="en-GB"/>
        </w:rPr>
        <w:t>Other</w:t>
      </w:r>
    </w:p>
    <w:p w14:paraId="5929262B" w14:textId="51CE5FB8" w:rsidR="00334248" w:rsidRPr="00761631" w:rsidRDefault="00334248" w:rsidP="00334248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761631">
        <w:rPr>
          <w:rFonts w:cs="Arial"/>
          <w:sz w:val="22"/>
          <w:szCs w:val="22"/>
        </w:rPr>
        <w:t xml:space="preserve">Assist in the smooth running of the school at all times, including being responsible with the other TLR holders for the school in the absence of the </w:t>
      </w:r>
      <w:proofErr w:type="spellStart"/>
      <w:r w:rsidRPr="00761631">
        <w:rPr>
          <w:rFonts w:cs="Arial"/>
          <w:sz w:val="22"/>
          <w:szCs w:val="22"/>
        </w:rPr>
        <w:t>headteacher</w:t>
      </w:r>
      <w:proofErr w:type="spellEnd"/>
      <w:r w:rsidRPr="00761631">
        <w:rPr>
          <w:rFonts w:cs="Arial"/>
          <w:sz w:val="22"/>
          <w:szCs w:val="22"/>
        </w:rPr>
        <w:t xml:space="preserve">, heads of school and assistant </w:t>
      </w:r>
      <w:proofErr w:type="spellStart"/>
      <w:r w:rsidRPr="00761631">
        <w:rPr>
          <w:rFonts w:cs="Arial"/>
          <w:sz w:val="22"/>
          <w:szCs w:val="22"/>
        </w:rPr>
        <w:t>headteachers</w:t>
      </w:r>
      <w:proofErr w:type="spellEnd"/>
      <w:r w:rsidR="00761631">
        <w:rPr>
          <w:rFonts w:cs="Arial"/>
          <w:sz w:val="22"/>
          <w:szCs w:val="22"/>
        </w:rPr>
        <w:t>.</w:t>
      </w:r>
      <w:r w:rsidRPr="00761631">
        <w:rPr>
          <w:rFonts w:cs="Arial"/>
          <w:sz w:val="22"/>
          <w:szCs w:val="22"/>
        </w:rPr>
        <w:t xml:space="preserve"> </w:t>
      </w:r>
    </w:p>
    <w:p w14:paraId="07214899" w14:textId="77777777" w:rsidR="00334248" w:rsidRPr="00761631" w:rsidRDefault="00334248" w:rsidP="00166400">
      <w:pPr>
        <w:rPr>
          <w:rFonts w:cs="Arial"/>
          <w:sz w:val="22"/>
          <w:szCs w:val="22"/>
          <w:lang w:val="en-GB"/>
        </w:rPr>
      </w:pPr>
    </w:p>
    <w:p w14:paraId="349C0972" w14:textId="3C7296B4" w:rsidR="00166400" w:rsidRDefault="00166400" w:rsidP="00166400">
      <w:pPr>
        <w:rPr>
          <w:rFonts w:cs="Arial"/>
          <w:sz w:val="22"/>
          <w:szCs w:val="22"/>
          <w:lang w:val="en-GB"/>
        </w:rPr>
      </w:pPr>
      <w:r w:rsidRPr="00761631">
        <w:rPr>
          <w:rFonts w:cs="Arial"/>
          <w:sz w:val="22"/>
          <w:szCs w:val="22"/>
          <w:lang w:val="en-GB"/>
        </w:rPr>
        <w:t xml:space="preserve">Please note that this is illustrative of the general nature and level of responsibility of the role. It is not a comprehensive list of all tasks that the teacher will carry out. The </w:t>
      </w:r>
      <w:proofErr w:type="spellStart"/>
      <w:r w:rsidRPr="00761631">
        <w:rPr>
          <w:rFonts w:cs="Arial"/>
          <w:sz w:val="22"/>
          <w:szCs w:val="22"/>
          <w:lang w:val="en-GB"/>
        </w:rPr>
        <w:t>postholder</w:t>
      </w:r>
      <w:proofErr w:type="spellEnd"/>
      <w:r w:rsidRPr="00761631">
        <w:rPr>
          <w:rFonts w:cs="Arial"/>
          <w:sz w:val="22"/>
          <w:szCs w:val="22"/>
          <w:lang w:val="en-GB"/>
        </w:rPr>
        <w:t xml:space="preserve"> may be required to do other duties appropriate to the level of the role, as directed by the </w:t>
      </w:r>
      <w:proofErr w:type="spellStart"/>
      <w:r w:rsidRPr="00761631">
        <w:rPr>
          <w:rFonts w:cs="Arial"/>
          <w:sz w:val="22"/>
          <w:szCs w:val="22"/>
          <w:lang w:val="en-GB"/>
        </w:rPr>
        <w:t>headteacher</w:t>
      </w:r>
      <w:proofErr w:type="spellEnd"/>
      <w:r w:rsidRPr="00761631">
        <w:rPr>
          <w:rFonts w:cs="Arial"/>
          <w:sz w:val="22"/>
          <w:szCs w:val="22"/>
          <w:lang w:val="en-GB"/>
        </w:rPr>
        <w:t xml:space="preserve"> or line manager.</w:t>
      </w:r>
    </w:p>
    <w:p w14:paraId="130C3DFA" w14:textId="36E40E35" w:rsidR="007E6822" w:rsidRDefault="007E6822" w:rsidP="00166400">
      <w:pPr>
        <w:rPr>
          <w:rFonts w:cs="Arial"/>
          <w:sz w:val="22"/>
          <w:szCs w:val="22"/>
          <w:lang w:val="en-GB"/>
        </w:rPr>
      </w:pPr>
    </w:p>
    <w:p w14:paraId="6601E895" w14:textId="575F4B3B" w:rsidR="007E6822" w:rsidRDefault="007E6822" w:rsidP="00166400">
      <w:pPr>
        <w:rPr>
          <w:rFonts w:cs="Arial"/>
          <w:sz w:val="22"/>
          <w:szCs w:val="22"/>
          <w:lang w:val="en-GB"/>
        </w:rPr>
      </w:pPr>
    </w:p>
    <w:p w14:paraId="7DD5F537" w14:textId="6C03E476" w:rsidR="007E6822" w:rsidRDefault="007E6822" w:rsidP="00166400">
      <w:pPr>
        <w:rPr>
          <w:rFonts w:cs="Arial"/>
          <w:sz w:val="22"/>
          <w:szCs w:val="22"/>
          <w:lang w:val="en-GB"/>
        </w:rPr>
      </w:pPr>
    </w:p>
    <w:p w14:paraId="6C60622C" w14:textId="3FC572BF" w:rsidR="007E6822" w:rsidRDefault="007E6822" w:rsidP="00166400">
      <w:pPr>
        <w:rPr>
          <w:rFonts w:cs="Arial"/>
          <w:sz w:val="22"/>
          <w:szCs w:val="22"/>
          <w:lang w:val="en-GB"/>
        </w:rPr>
      </w:pPr>
    </w:p>
    <w:p w14:paraId="14CFE9E6" w14:textId="722B82F2" w:rsidR="007E6822" w:rsidRDefault="007E6822" w:rsidP="00166400">
      <w:pPr>
        <w:rPr>
          <w:rFonts w:cs="Arial"/>
          <w:sz w:val="22"/>
          <w:szCs w:val="22"/>
          <w:lang w:val="en-GB"/>
        </w:rPr>
      </w:pPr>
    </w:p>
    <w:p w14:paraId="0A4B823E" w14:textId="77777777" w:rsidR="007E6822" w:rsidRPr="00761631" w:rsidRDefault="007E6822" w:rsidP="00166400">
      <w:pPr>
        <w:rPr>
          <w:rFonts w:cs="Arial"/>
          <w:sz w:val="22"/>
          <w:szCs w:val="22"/>
          <w:lang w:val="en-GB"/>
        </w:rPr>
      </w:pPr>
      <w:bookmarkStart w:id="0" w:name="_GoBack"/>
      <w:bookmarkEnd w:id="0"/>
    </w:p>
    <w:p w14:paraId="1EC67138" w14:textId="77777777" w:rsidR="00166400" w:rsidRPr="00761631" w:rsidRDefault="00166400" w:rsidP="00166400">
      <w:pPr>
        <w:pStyle w:val="Heading"/>
        <w:rPr>
          <w:rFonts w:cs="Arial"/>
          <w:sz w:val="22"/>
          <w:szCs w:val="22"/>
          <w:lang w:val="en-GB"/>
        </w:rPr>
      </w:pPr>
      <w:r w:rsidRPr="00761631">
        <w:rPr>
          <w:rFonts w:cs="Arial"/>
          <w:sz w:val="22"/>
          <w:szCs w:val="22"/>
          <w:lang w:val="en-GB"/>
        </w:rPr>
        <w:lastRenderedPageBreak/>
        <w:t>Person specification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933"/>
        <w:gridCol w:w="4366"/>
        <w:gridCol w:w="3323"/>
      </w:tblGrid>
      <w:tr w:rsidR="00166400" w:rsidRPr="00761631" w14:paraId="30E53FAF" w14:textId="77777777" w:rsidTr="00166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14:paraId="3DF22F29" w14:textId="77777777" w:rsidR="00166400" w:rsidRPr="00761631" w:rsidRDefault="00166400" w:rsidP="001465D6">
            <w:pPr>
              <w:pStyle w:val="TableHeading"/>
              <w:rPr>
                <w:sz w:val="22"/>
                <w:szCs w:val="22"/>
                <w:lang w:val="en-GB"/>
              </w:rPr>
            </w:pPr>
            <w:r w:rsidRPr="00761631">
              <w:rPr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4366" w:type="dxa"/>
          </w:tcPr>
          <w:p w14:paraId="0F080C1E" w14:textId="77777777" w:rsidR="00166400" w:rsidRPr="00761631" w:rsidRDefault="00166400" w:rsidP="001465D6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761631">
              <w:rPr>
                <w:sz w:val="22"/>
                <w:szCs w:val="22"/>
                <w:lang w:val="en-GB"/>
              </w:rPr>
              <w:t xml:space="preserve">Essential </w:t>
            </w:r>
          </w:p>
        </w:tc>
        <w:tc>
          <w:tcPr>
            <w:tcW w:w="3323" w:type="dxa"/>
          </w:tcPr>
          <w:p w14:paraId="42C594AB" w14:textId="77777777" w:rsidR="00166400" w:rsidRPr="00761631" w:rsidRDefault="00166400" w:rsidP="001465D6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761631">
              <w:rPr>
                <w:sz w:val="22"/>
                <w:szCs w:val="22"/>
                <w:lang w:val="en-GB"/>
              </w:rPr>
              <w:t xml:space="preserve">Desirable </w:t>
            </w:r>
          </w:p>
        </w:tc>
      </w:tr>
      <w:tr w:rsidR="00166400" w:rsidRPr="00761631" w14:paraId="3A45B5D1" w14:textId="77777777" w:rsidTr="00166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14:paraId="65C8F510" w14:textId="77777777" w:rsidR="00166400" w:rsidRPr="00761631" w:rsidRDefault="00166400" w:rsidP="001465D6">
            <w:pPr>
              <w:pStyle w:val="Text"/>
              <w:rPr>
                <w:sz w:val="22"/>
                <w:szCs w:val="22"/>
                <w:lang w:val="en-GB"/>
              </w:rPr>
            </w:pPr>
            <w:r w:rsidRPr="00761631">
              <w:rPr>
                <w:b w:val="0"/>
                <w:sz w:val="22"/>
                <w:szCs w:val="22"/>
                <w:lang w:val="en-GB"/>
              </w:rPr>
              <w:t>Qualifications and experience</w:t>
            </w:r>
          </w:p>
        </w:tc>
        <w:tc>
          <w:tcPr>
            <w:tcW w:w="4366" w:type="dxa"/>
          </w:tcPr>
          <w:p w14:paraId="696E5481" w14:textId="77777777" w:rsidR="00166400" w:rsidRPr="00761631" w:rsidRDefault="00166400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Qualified teacher status </w:t>
            </w:r>
          </w:p>
          <w:p w14:paraId="48ACD611" w14:textId="77777777" w:rsidR="00166400" w:rsidRPr="00761631" w:rsidRDefault="00166400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Degree</w:t>
            </w:r>
          </w:p>
          <w:p w14:paraId="42B3FB63" w14:textId="77777777" w:rsidR="00166400" w:rsidRPr="00761631" w:rsidRDefault="00DF0B77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Training and experience of using a range of specialist strategies</w:t>
            </w:r>
          </w:p>
          <w:p w14:paraId="299D3806" w14:textId="51C8E057" w:rsidR="00E677C3" w:rsidRPr="00761631" w:rsidRDefault="00E677C3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At least three years successful teaching experience </w:t>
            </w:r>
          </w:p>
        </w:tc>
        <w:tc>
          <w:tcPr>
            <w:tcW w:w="3323" w:type="dxa"/>
          </w:tcPr>
          <w:p w14:paraId="043B0CF7" w14:textId="77777777" w:rsidR="00DF0B77" w:rsidRPr="00761631" w:rsidRDefault="00DF0B77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A Middle Leadership Qualification or other appropriate training </w:t>
            </w:r>
          </w:p>
          <w:p w14:paraId="7C3938D1" w14:textId="669546EE" w:rsidR="00166400" w:rsidRPr="00761631" w:rsidRDefault="00E677C3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At least three years successful teaching experience in a special school setting </w:t>
            </w:r>
          </w:p>
        </w:tc>
      </w:tr>
      <w:tr w:rsidR="00166400" w:rsidRPr="00761631" w14:paraId="6F0103D2" w14:textId="77777777" w:rsidTr="00166400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14:paraId="1F5CF190" w14:textId="77777777" w:rsidR="00166400" w:rsidRPr="00761631" w:rsidRDefault="00166400" w:rsidP="001465D6">
            <w:pPr>
              <w:pStyle w:val="Text"/>
              <w:rPr>
                <w:b w:val="0"/>
                <w:sz w:val="22"/>
                <w:szCs w:val="22"/>
                <w:lang w:val="en-GB"/>
              </w:rPr>
            </w:pPr>
            <w:r w:rsidRPr="00761631">
              <w:rPr>
                <w:b w:val="0"/>
                <w:sz w:val="22"/>
                <w:szCs w:val="22"/>
                <w:lang w:val="en-GB"/>
              </w:rPr>
              <w:t>Skills and knowledge</w:t>
            </w:r>
          </w:p>
        </w:tc>
        <w:tc>
          <w:tcPr>
            <w:tcW w:w="4366" w:type="dxa"/>
          </w:tcPr>
          <w:p w14:paraId="4BABE499" w14:textId="77777777" w:rsidR="00166400" w:rsidRPr="00761631" w:rsidRDefault="00166400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Knowledge of the National Curriculum and how to apply to teaching in a specialist setting </w:t>
            </w:r>
          </w:p>
          <w:p w14:paraId="1C6D9FC5" w14:textId="6082B9B1" w:rsidR="00166400" w:rsidRPr="00761631" w:rsidRDefault="00166400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Knowledge </w:t>
            </w:r>
            <w:r w:rsidR="005115B2" w:rsidRPr="00761631">
              <w:rPr>
                <w:rFonts w:cs="Arial"/>
                <w:sz w:val="22"/>
                <w:szCs w:val="22"/>
              </w:rPr>
              <w:t xml:space="preserve">of exemplary, </w:t>
            </w:r>
            <w:r w:rsidRPr="00761631">
              <w:rPr>
                <w:rFonts w:cs="Arial"/>
                <w:sz w:val="22"/>
                <w:szCs w:val="22"/>
              </w:rPr>
              <w:t xml:space="preserve">effective teaching and learning strategies for pupils with special educational needs </w:t>
            </w:r>
          </w:p>
          <w:p w14:paraId="121AAAA6" w14:textId="74E6CEC7" w:rsidR="005115B2" w:rsidRPr="00761631" w:rsidRDefault="005115B2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Knowledge of effective methods of supporting colleagues to develop their skills and practice </w:t>
            </w:r>
          </w:p>
          <w:p w14:paraId="34970868" w14:textId="77777777" w:rsidR="00166400" w:rsidRPr="00761631" w:rsidRDefault="00166400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A good understanding of how children learn</w:t>
            </w:r>
            <w:r w:rsidR="000B0252" w:rsidRPr="00761631">
              <w:rPr>
                <w:rFonts w:cs="Arial"/>
                <w:sz w:val="22"/>
                <w:szCs w:val="22"/>
              </w:rPr>
              <w:t xml:space="preserve"> </w:t>
            </w:r>
          </w:p>
          <w:p w14:paraId="212A4E55" w14:textId="77777777" w:rsidR="00166400" w:rsidRPr="00761631" w:rsidRDefault="00166400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Ability to adapt teaching to meet pupils’ needs</w:t>
            </w:r>
          </w:p>
          <w:p w14:paraId="6F0BD078" w14:textId="77777777" w:rsidR="00166400" w:rsidRPr="00761631" w:rsidRDefault="00166400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Ability </w:t>
            </w:r>
            <w:r w:rsidR="000B0252" w:rsidRPr="00761631">
              <w:rPr>
                <w:rFonts w:cs="Arial"/>
                <w:sz w:val="22"/>
                <w:szCs w:val="22"/>
              </w:rPr>
              <w:t xml:space="preserve">to use skills and knowledge and interpersonal skills </w:t>
            </w:r>
            <w:r w:rsidRPr="00761631">
              <w:rPr>
                <w:rFonts w:cs="Arial"/>
                <w:sz w:val="22"/>
                <w:szCs w:val="22"/>
              </w:rPr>
              <w:t>to build effective working relationships with pupils</w:t>
            </w:r>
            <w:r w:rsidR="000B0252" w:rsidRPr="00761631">
              <w:rPr>
                <w:rFonts w:cs="Arial"/>
                <w:sz w:val="22"/>
                <w:szCs w:val="22"/>
              </w:rPr>
              <w:t xml:space="preserve">, colleagues, parents and the wider school community </w:t>
            </w:r>
          </w:p>
          <w:p w14:paraId="33497146" w14:textId="77777777" w:rsidR="00166400" w:rsidRPr="00761631" w:rsidRDefault="00166400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Knowledge of guidance and requirements around safeguarding children</w:t>
            </w:r>
            <w:r w:rsidR="000B0252" w:rsidRPr="00761631">
              <w:rPr>
                <w:rFonts w:cs="Arial"/>
                <w:sz w:val="22"/>
                <w:szCs w:val="22"/>
              </w:rPr>
              <w:t xml:space="preserve"> and how to implement it effectively </w:t>
            </w:r>
          </w:p>
          <w:p w14:paraId="238B50A4" w14:textId="77777777" w:rsidR="00166400" w:rsidRPr="00761631" w:rsidRDefault="00166400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Knowledge of effective behaviour management strategies</w:t>
            </w:r>
            <w:r w:rsidR="000B0252" w:rsidRPr="00761631">
              <w:rPr>
                <w:rFonts w:cs="Arial"/>
                <w:sz w:val="22"/>
                <w:szCs w:val="22"/>
              </w:rPr>
              <w:t xml:space="preserve"> and commitment to follow whole school protocols to support emotional regulation</w:t>
            </w:r>
          </w:p>
          <w:p w14:paraId="32A15E9F" w14:textId="77777777" w:rsidR="00166400" w:rsidRPr="00761631" w:rsidRDefault="00166400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Good ICT skills, particularly using ICT to support learning</w:t>
            </w:r>
          </w:p>
        </w:tc>
        <w:tc>
          <w:tcPr>
            <w:tcW w:w="3323" w:type="dxa"/>
          </w:tcPr>
          <w:p w14:paraId="448179A8" w14:textId="0874B72F" w:rsidR="00DF0B77" w:rsidRPr="00761631" w:rsidRDefault="00DF0B77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Recognised</w:t>
            </w:r>
            <w:r w:rsidR="005115B2" w:rsidRPr="00761631">
              <w:rPr>
                <w:rFonts w:cs="Arial"/>
                <w:sz w:val="22"/>
                <w:szCs w:val="22"/>
              </w:rPr>
              <w:t xml:space="preserve"> qualification or </w:t>
            </w:r>
            <w:r w:rsidRPr="00761631">
              <w:rPr>
                <w:rFonts w:cs="Arial"/>
                <w:sz w:val="22"/>
                <w:szCs w:val="22"/>
              </w:rPr>
              <w:t xml:space="preserve"> training in a relevant strategy in order to deliver </w:t>
            </w:r>
            <w:r w:rsidR="005115B2" w:rsidRPr="00761631">
              <w:rPr>
                <w:rFonts w:cs="Arial"/>
                <w:sz w:val="22"/>
                <w:szCs w:val="22"/>
              </w:rPr>
              <w:t xml:space="preserve">accredited </w:t>
            </w:r>
            <w:r w:rsidRPr="00761631">
              <w:rPr>
                <w:rFonts w:cs="Arial"/>
                <w:sz w:val="22"/>
                <w:szCs w:val="22"/>
              </w:rPr>
              <w:t xml:space="preserve">training to others </w:t>
            </w:r>
          </w:p>
          <w:p w14:paraId="786D0708" w14:textId="77777777" w:rsidR="00DF0B77" w:rsidRPr="00761631" w:rsidRDefault="00DF0B77" w:rsidP="00E677C3">
            <w:pPr>
              <w:pStyle w:val="ColorfulList-Accent11"/>
              <w:numPr>
                <w:ilvl w:val="0"/>
                <w:numId w:val="0"/>
              </w:numPr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52D7C510" w14:textId="77777777" w:rsidR="00DF0B77" w:rsidRPr="00761631" w:rsidRDefault="00DF0B77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Experience of delivering training and evaluating its impact </w:t>
            </w:r>
          </w:p>
          <w:p w14:paraId="39BBDFC5" w14:textId="77777777" w:rsidR="00DF0B77" w:rsidRPr="00761631" w:rsidRDefault="00DF0B77" w:rsidP="00DF0B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387C21D8" w14:textId="77777777" w:rsidR="00DF0B77" w:rsidRPr="00761631" w:rsidRDefault="00DF0B77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Experience of developing </w:t>
            </w:r>
            <w:proofErr w:type="spellStart"/>
            <w:r w:rsidRPr="00761631">
              <w:rPr>
                <w:rFonts w:cs="Arial"/>
                <w:sz w:val="22"/>
                <w:szCs w:val="22"/>
              </w:rPr>
              <w:t>self evaluation</w:t>
            </w:r>
            <w:proofErr w:type="spellEnd"/>
            <w:r w:rsidRPr="00761631">
              <w:rPr>
                <w:rFonts w:cs="Arial"/>
                <w:sz w:val="22"/>
                <w:szCs w:val="22"/>
              </w:rPr>
              <w:t xml:space="preserve"> and development plans for curriculum areas, strategies or school departments </w:t>
            </w:r>
          </w:p>
          <w:p w14:paraId="008DA52D" w14:textId="77777777" w:rsidR="00DF0B77" w:rsidRPr="00761631" w:rsidRDefault="00DF0B77" w:rsidP="00DF0B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0D294627" w14:textId="77777777" w:rsidR="00DF0B77" w:rsidRPr="00761631" w:rsidRDefault="00DF0B77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Deputy DSL experience </w:t>
            </w:r>
          </w:p>
          <w:p w14:paraId="658549B5" w14:textId="77777777" w:rsidR="00DF0B77" w:rsidRPr="00761631" w:rsidRDefault="00DF0B77" w:rsidP="00DF0B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73B7D8B1" w14:textId="0F92C8AD" w:rsidR="00166400" w:rsidRPr="00761631" w:rsidRDefault="00166400" w:rsidP="00E677C3">
            <w:pPr>
              <w:pStyle w:val="ColorfulList-Accent11"/>
              <w:numPr>
                <w:ilvl w:val="0"/>
                <w:numId w:val="0"/>
              </w:numPr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166400" w:rsidRPr="00761631" w14:paraId="01388134" w14:textId="77777777" w:rsidTr="00166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14:paraId="14FC8381" w14:textId="77777777" w:rsidR="00166400" w:rsidRPr="00761631" w:rsidRDefault="00166400" w:rsidP="001465D6">
            <w:pPr>
              <w:pStyle w:val="Text"/>
              <w:rPr>
                <w:b w:val="0"/>
                <w:sz w:val="22"/>
                <w:szCs w:val="22"/>
                <w:lang w:val="en-GB"/>
              </w:rPr>
            </w:pPr>
            <w:r w:rsidRPr="00761631">
              <w:rPr>
                <w:b w:val="0"/>
                <w:sz w:val="22"/>
                <w:szCs w:val="22"/>
                <w:lang w:val="en-GB"/>
              </w:rPr>
              <w:t xml:space="preserve">Personal qualities </w:t>
            </w:r>
          </w:p>
        </w:tc>
        <w:tc>
          <w:tcPr>
            <w:tcW w:w="4366" w:type="dxa"/>
          </w:tcPr>
          <w:p w14:paraId="364DBB37" w14:textId="08A9BE9E" w:rsidR="00166400" w:rsidRPr="00761631" w:rsidRDefault="00166400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A commitment to </w:t>
            </w:r>
            <w:r w:rsidR="005115B2" w:rsidRPr="00761631">
              <w:rPr>
                <w:rFonts w:cs="Arial"/>
                <w:sz w:val="22"/>
                <w:szCs w:val="22"/>
              </w:rPr>
              <w:t xml:space="preserve">and ability to inspire others in </w:t>
            </w:r>
            <w:r w:rsidRPr="00761631">
              <w:rPr>
                <w:rFonts w:cs="Arial"/>
                <w:sz w:val="22"/>
                <w:szCs w:val="22"/>
              </w:rPr>
              <w:t>getting the best outcomes for all pupils and promoting the ethos and values of the school</w:t>
            </w:r>
            <w:r w:rsidR="005115B2" w:rsidRPr="00761631">
              <w:rPr>
                <w:rFonts w:cs="Arial"/>
                <w:sz w:val="22"/>
                <w:szCs w:val="22"/>
              </w:rPr>
              <w:t xml:space="preserve"> </w:t>
            </w:r>
          </w:p>
          <w:p w14:paraId="5F13EE2B" w14:textId="477EF42F" w:rsidR="00166400" w:rsidRPr="00761631" w:rsidRDefault="00166400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High expectations for children’s attainment and progress</w:t>
            </w:r>
            <w:r w:rsidR="005115B2" w:rsidRPr="00761631">
              <w:rPr>
                <w:rFonts w:cs="Arial"/>
                <w:sz w:val="22"/>
                <w:szCs w:val="22"/>
              </w:rPr>
              <w:t xml:space="preserve"> in your </w:t>
            </w:r>
            <w:r w:rsidR="005115B2" w:rsidRPr="00761631">
              <w:rPr>
                <w:rFonts w:cs="Arial"/>
                <w:sz w:val="22"/>
                <w:szCs w:val="22"/>
              </w:rPr>
              <w:lastRenderedPageBreak/>
              <w:t xml:space="preserve">class and department and within your curriculum development area </w:t>
            </w:r>
          </w:p>
          <w:p w14:paraId="1AA4C283" w14:textId="38F1362D" w:rsidR="00166400" w:rsidRPr="00761631" w:rsidRDefault="00166400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Ability to work under pressure and prioritise effectively</w:t>
            </w:r>
            <w:r w:rsidR="005115B2" w:rsidRPr="00761631">
              <w:rPr>
                <w:rFonts w:cs="Arial"/>
                <w:sz w:val="22"/>
                <w:szCs w:val="22"/>
              </w:rPr>
              <w:t xml:space="preserve"> and support others with workload </w:t>
            </w:r>
          </w:p>
          <w:p w14:paraId="3DC6DBBB" w14:textId="77777777" w:rsidR="00166400" w:rsidRPr="00761631" w:rsidRDefault="00166400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Commitment to maintaining confidentiality at all times</w:t>
            </w:r>
          </w:p>
          <w:p w14:paraId="10E85AFF" w14:textId="77777777" w:rsidR="00166400" w:rsidRPr="00761631" w:rsidRDefault="00166400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Commitme</w:t>
            </w:r>
            <w:r w:rsidR="000B0252" w:rsidRPr="00761631">
              <w:rPr>
                <w:rFonts w:cs="Arial"/>
                <w:sz w:val="22"/>
                <w:szCs w:val="22"/>
              </w:rPr>
              <w:t>nt to safeguarding and equality</w:t>
            </w:r>
          </w:p>
        </w:tc>
        <w:tc>
          <w:tcPr>
            <w:tcW w:w="3323" w:type="dxa"/>
          </w:tcPr>
          <w:p w14:paraId="3CF795BE" w14:textId="77777777" w:rsidR="00166400" w:rsidRPr="00761631" w:rsidRDefault="00166400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6FC15FEF" w14:textId="77777777" w:rsidR="000B0252" w:rsidRPr="00761631" w:rsidRDefault="000B0252" w:rsidP="00166400">
      <w:pPr>
        <w:pStyle w:val="Heading"/>
        <w:rPr>
          <w:rFonts w:cs="Arial"/>
          <w:sz w:val="22"/>
          <w:szCs w:val="22"/>
          <w:lang w:val="en-GB"/>
        </w:rPr>
      </w:pPr>
    </w:p>
    <w:p w14:paraId="688A4EEE" w14:textId="77777777" w:rsidR="00166400" w:rsidRPr="00761631" w:rsidRDefault="00166400" w:rsidP="00166400">
      <w:pPr>
        <w:pStyle w:val="Heading"/>
        <w:rPr>
          <w:rFonts w:cs="Arial"/>
          <w:sz w:val="22"/>
          <w:szCs w:val="22"/>
          <w:lang w:val="en-GB"/>
        </w:rPr>
      </w:pPr>
      <w:r w:rsidRPr="00761631">
        <w:rPr>
          <w:rFonts w:cs="Arial"/>
          <w:sz w:val="22"/>
          <w:szCs w:val="22"/>
          <w:lang w:val="en-GB"/>
        </w:rPr>
        <w:t>Notes:</w:t>
      </w:r>
    </w:p>
    <w:p w14:paraId="1D02F6A0" w14:textId="77777777" w:rsidR="00166400" w:rsidRPr="00761631" w:rsidRDefault="00166400" w:rsidP="00166400">
      <w:pPr>
        <w:rPr>
          <w:rFonts w:cs="Arial"/>
          <w:sz w:val="22"/>
          <w:szCs w:val="22"/>
          <w:lang w:val="en-GB"/>
        </w:rPr>
      </w:pPr>
      <w:r w:rsidRPr="00761631">
        <w:rPr>
          <w:rFonts w:cs="Arial"/>
          <w:sz w:val="22"/>
          <w:szCs w:val="22"/>
          <w:lang w:val="en-GB"/>
        </w:rPr>
        <w:t>This job description may be amended at any time in con</w:t>
      </w:r>
      <w:r w:rsidR="000B0252" w:rsidRPr="00761631">
        <w:rPr>
          <w:rFonts w:cs="Arial"/>
          <w:sz w:val="22"/>
          <w:szCs w:val="22"/>
          <w:lang w:val="en-GB"/>
        </w:rPr>
        <w:t xml:space="preserve">sultation with the </w:t>
      </w:r>
      <w:proofErr w:type="spellStart"/>
      <w:r w:rsidR="000B0252" w:rsidRPr="00761631">
        <w:rPr>
          <w:rFonts w:cs="Arial"/>
          <w:sz w:val="22"/>
          <w:szCs w:val="22"/>
          <w:lang w:val="en-GB"/>
        </w:rPr>
        <w:t>postholder</w:t>
      </w:r>
      <w:proofErr w:type="spellEnd"/>
      <w:r w:rsidR="000B0252" w:rsidRPr="00761631">
        <w:rPr>
          <w:rFonts w:cs="Arial"/>
          <w:sz w:val="22"/>
          <w:szCs w:val="22"/>
          <w:lang w:val="en-GB"/>
        </w:rPr>
        <w:t xml:space="preserve">. </w:t>
      </w:r>
    </w:p>
    <w:p w14:paraId="15BC1CC3" w14:textId="77777777" w:rsidR="000B0252" w:rsidRPr="00761631" w:rsidRDefault="000B0252" w:rsidP="00166400">
      <w:pPr>
        <w:rPr>
          <w:rFonts w:cs="Arial"/>
          <w:sz w:val="22"/>
          <w:szCs w:val="22"/>
          <w:lang w:val="en-GB"/>
        </w:rPr>
      </w:pPr>
    </w:p>
    <w:p w14:paraId="6CA82700" w14:textId="77777777" w:rsidR="00166400" w:rsidRPr="00761631" w:rsidRDefault="00166400" w:rsidP="00166400">
      <w:pPr>
        <w:pStyle w:val="Text"/>
        <w:spacing w:line="360" w:lineRule="auto"/>
        <w:rPr>
          <w:rStyle w:val="Sub-headingChar"/>
          <w:i/>
          <w:color w:val="F15F22"/>
          <w:sz w:val="22"/>
          <w:szCs w:val="22"/>
          <w:lang w:val="en-GB"/>
        </w:rPr>
      </w:pPr>
      <w:r w:rsidRPr="00761631">
        <w:rPr>
          <w:rStyle w:val="Sub-headingChar"/>
          <w:sz w:val="22"/>
          <w:szCs w:val="22"/>
          <w:lang w:val="en-GB"/>
        </w:rPr>
        <w:t xml:space="preserve">Last review date: </w:t>
      </w:r>
      <w:r w:rsidR="000B0252" w:rsidRPr="00761631">
        <w:rPr>
          <w:i/>
          <w:color w:val="F15F22"/>
          <w:sz w:val="22"/>
          <w:szCs w:val="22"/>
          <w:lang w:val="en-GB"/>
        </w:rPr>
        <w:t>28/03/2021</w:t>
      </w:r>
    </w:p>
    <w:p w14:paraId="09ED13C1" w14:textId="77777777" w:rsidR="00166400" w:rsidRPr="00761631" w:rsidRDefault="00166400" w:rsidP="00166400">
      <w:pPr>
        <w:pStyle w:val="Text"/>
        <w:spacing w:line="360" w:lineRule="auto"/>
        <w:rPr>
          <w:sz w:val="22"/>
          <w:szCs w:val="22"/>
          <w:lang w:val="en-GB"/>
        </w:rPr>
      </w:pPr>
      <w:r w:rsidRPr="00761631">
        <w:rPr>
          <w:rStyle w:val="Sub-headingChar"/>
          <w:sz w:val="22"/>
          <w:szCs w:val="22"/>
          <w:lang w:val="en-GB"/>
        </w:rPr>
        <w:t>Next review date:</w:t>
      </w:r>
      <w:r w:rsidRPr="00761631">
        <w:rPr>
          <w:sz w:val="22"/>
          <w:szCs w:val="22"/>
          <w:lang w:val="en-GB"/>
        </w:rPr>
        <w:t xml:space="preserve"> </w:t>
      </w:r>
      <w:r w:rsidR="000B0252" w:rsidRPr="00761631">
        <w:rPr>
          <w:i/>
          <w:color w:val="F15F22"/>
          <w:sz w:val="22"/>
          <w:szCs w:val="22"/>
          <w:lang w:val="en-GB"/>
        </w:rPr>
        <w:t>28/03.2025</w:t>
      </w:r>
    </w:p>
    <w:p w14:paraId="671B8430" w14:textId="77777777" w:rsidR="00166400" w:rsidRPr="00761631" w:rsidRDefault="00166400" w:rsidP="00166400">
      <w:pPr>
        <w:spacing w:line="480" w:lineRule="auto"/>
        <w:rPr>
          <w:rFonts w:cs="Arial"/>
          <w:sz w:val="22"/>
          <w:szCs w:val="22"/>
          <w:lang w:val="en-GB"/>
        </w:rPr>
      </w:pPr>
      <w:proofErr w:type="spellStart"/>
      <w:r w:rsidRPr="00761631">
        <w:rPr>
          <w:rStyle w:val="Sub-headingChar"/>
          <w:sz w:val="22"/>
          <w:szCs w:val="22"/>
          <w:lang w:val="en-GB"/>
        </w:rPr>
        <w:t>Headteacher</w:t>
      </w:r>
      <w:proofErr w:type="spellEnd"/>
      <w:r w:rsidRPr="00761631">
        <w:rPr>
          <w:rStyle w:val="Sub-headingChar"/>
          <w:sz w:val="22"/>
          <w:szCs w:val="22"/>
          <w:lang w:val="en-GB"/>
        </w:rPr>
        <w:t>/line manager’s signature:</w:t>
      </w:r>
      <w:r w:rsidRPr="00761631">
        <w:rPr>
          <w:rFonts w:cs="Arial"/>
          <w:sz w:val="22"/>
          <w:szCs w:val="22"/>
          <w:lang w:val="en-GB"/>
        </w:rPr>
        <w:tab/>
        <w:t>_______________________________________</w:t>
      </w:r>
    </w:p>
    <w:p w14:paraId="25AB24AB" w14:textId="77777777" w:rsidR="00166400" w:rsidRPr="00761631" w:rsidRDefault="00166400" w:rsidP="00166400">
      <w:pPr>
        <w:spacing w:line="480" w:lineRule="auto"/>
        <w:rPr>
          <w:rFonts w:cs="Arial"/>
          <w:sz w:val="22"/>
          <w:szCs w:val="22"/>
          <w:lang w:val="en-GB"/>
        </w:rPr>
      </w:pPr>
      <w:r w:rsidRPr="00761631">
        <w:rPr>
          <w:rStyle w:val="Sub-headingChar"/>
          <w:sz w:val="22"/>
          <w:szCs w:val="22"/>
          <w:lang w:val="en-GB"/>
        </w:rPr>
        <w:t>Date:</w:t>
      </w:r>
      <w:r w:rsidRPr="00761631">
        <w:rPr>
          <w:rFonts w:cs="Arial"/>
          <w:sz w:val="22"/>
          <w:szCs w:val="22"/>
          <w:lang w:val="en-GB"/>
        </w:rPr>
        <w:t xml:space="preserve"> </w:t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  <w:t>_______________________________________</w:t>
      </w:r>
      <w:r w:rsidRPr="00761631">
        <w:rPr>
          <w:rFonts w:cs="Arial"/>
          <w:sz w:val="22"/>
          <w:szCs w:val="22"/>
          <w:lang w:val="en-GB"/>
        </w:rPr>
        <w:tab/>
      </w:r>
    </w:p>
    <w:p w14:paraId="31AA77EF" w14:textId="77777777" w:rsidR="00166400" w:rsidRPr="00761631" w:rsidRDefault="00166400" w:rsidP="00166400">
      <w:pPr>
        <w:spacing w:line="480" w:lineRule="auto"/>
        <w:rPr>
          <w:rFonts w:cs="Arial"/>
          <w:sz w:val="22"/>
          <w:szCs w:val="22"/>
          <w:lang w:val="en-GB"/>
        </w:rPr>
      </w:pPr>
      <w:proofErr w:type="spellStart"/>
      <w:r w:rsidRPr="00761631">
        <w:rPr>
          <w:rStyle w:val="Sub-headingChar"/>
          <w:sz w:val="22"/>
          <w:szCs w:val="22"/>
          <w:lang w:val="en-GB"/>
        </w:rPr>
        <w:t>Postholder’s</w:t>
      </w:r>
      <w:proofErr w:type="spellEnd"/>
      <w:r w:rsidRPr="00761631">
        <w:rPr>
          <w:rStyle w:val="Sub-headingChar"/>
          <w:sz w:val="22"/>
          <w:szCs w:val="22"/>
          <w:lang w:val="en-GB"/>
        </w:rPr>
        <w:t xml:space="preserve"> signature:</w:t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  <w:t>_______________________________________</w:t>
      </w:r>
    </w:p>
    <w:p w14:paraId="73C7CE0F" w14:textId="77777777" w:rsidR="00166400" w:rsidRPr="00761631" w:rsidRDefault="00166400" w:rsidP="00166400">
      <w:pPr>
        <w:spacing w:line="480" w:lineRule="auto"/>
        <w:rPr>
          <w:rFonts w:cs="Arial"/>
          <w:sz w:val="22"/>
          <w:szCs w:val="22"/>
          <w:lang w:val="en-GB"/>
        </w:rPr>
      </w:pPr>
      <w:r w:rsidRPr="00761631">
        <w:rPr>
          <w:rStyle w:val="Sub-headingChar"/>
          <w:sz w:val="22"/>
          <w:szCs w:val="22"/>
          <w:lang w:val="en-GB"/>
        </w:rPr>
        <w:t xml:space="preserve">Date: </w:t>
      </w:r>
      <w:r w:rsidRPr="00761631">
        <w:rPr>
          <w:rStyle w:val="Sub-headingChar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  <w:t>_______________________________________</w:t>
      </w:r>
    </w:p>
    <w:p w14:paraId="5339052B" w14:textId="77777777" w:rsidR="00166400" w:rsidRPr="00761631" w:rsidRDefault="00166400" w:rsidP="00166400">
      <w:pPr>
        <w:rPr>
          <w:rFonts w:cs="Arial"/>
          <w:sz w:val="22"/>
          <w:szCs w:val="22"/>
          <w:lang w:val="en-GB"/>
        </w:rPr>
      </w:pPr>
    </w:p>
    <w:p w14:paraId="4D8815DE" w14:textId="77777777" w:rsidR="00CC7137" w:rsidRPr="00761631" w:rsidRDefault="007E6822">
      <w:pPr>
        <w:rPr>
          <w:rFonts w:cs="Arial"/>
          <w:sz w:val="22"/>
          <w:szCs w:val="22"/>
        </w:rPr>
      </w:pPr>
    </w:p>
    <w:sectPr w:rsidR="00CC7137" w:rsidRPr="00761631" w:rsidSect="00F00EDF">
      <w:footerReference w:type="even" r:id="rId11"/>
      <w:footerReference w:type="default" r:id="rId12"/>
      <w:pgSz w:w="11900" w:h="16840"/>
      <w:pgMar w:top="851" w:right="1134" w:bottom="153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91765" w14:textId="77777777" w:rsidR="00166400" w:rsidRDefault="00166400" w:rsidP="00166400">
      <w:pPr>
        <w:spacing w:before="0" w:after="0"/>
      </w:pPr>
      <w:r>
        <w:separator/>
      </w:r>
    </w:p>
  </w:endnote>
  <w:endnote w:type="continuationSeparator" w:id="0">
    <w:p w14:paraId="36ADB963" w14:textId="77777777" w:rsidR="00166400" w:rsidRDefault="00166400" w:rsidP="001664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A51B3" w14:textId="77777777" w:rsidR="00F87921" w:rsidRDefault="009A6CF2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ED17C5" w14:textId="77777777" w:rsidR="00F87921" w:rsidRDefault="007E6822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52D3D" w14:textId="01C0D1AE" w:rsidR="00F87921" w:rsidRPr="00066558" w:rsidRDefault="009A6CF2" w:rsidP="00066558">
    <w:pPr>
      <w:pStyle w:val="Footer"/>
      <w:framePr w:wrap="around" w:vAnchor="text" w:hAnchor="page" w:x="10771" w:y="124"/>
      <w:rPr>
        <w:rStyle w:val="PageNumber"/>
        <w:sz w:val="16"/>
        <w:szCs w:val="16"/>
      </w:rPr>
    </w:pPr>
    <w:r w:rsidRPr="00066558">
      <w:rPr>
        <w:rStyle w:val="PageNumber"/>
        <w:sz w:val="16"/>
        <w:szCs w:val="16"/>
      </w:rPr>
      <w:fldChar w:fldCharType="begin"/>
    </w:r>
    <w:r w:rsidRPr="00066558">
      <w:rPr>
        <w:rStyle w:val="PageNumber"/>
        <w:sz w:val="16"/>
        <w:szCs w:val="16"/>
      </w:rPr>
      <w:instrText xml:space="preserve">PAGE  </w:instrText>
    </w:r>
    <w:r w:rsidRPr="00066558">
      <w:rPr>
        <w:rStyle w:val="PageNumber"/>
        <w:sz w:val="16"/>
        <w:szCs w:val="16"/>
      </w:rPr>
      <w:fldChar w:fldCharType="separate"/>
    </w:r>
    <w:r w:rsidR="007E6822">
      <w:rPr>
        <w:rStyle w:val="PageNumber"/>
        <w:noProof/>
        <w:sz w:val="16"/>
        <w:szCs w:val="16"/>
      </w:rPr>
      <w:t>5</w:t>
    </w:r>
    <w:r w:rsidRPr="00066558">
      <w:rPr>
        <w:rStyle w:val="PageNumber"/>
        <w:sz w:val="16"/>
        <w:szCs w:val="16"/>
      </w:rPr>
      <w:fldChar w:fldCharType="end"/>
    </w:r>
  </w:p>
  <w:p w14:paraId="58A56742" w14:textId="77777777" w:rsidR="00F87921" w:rsidRPr="00D71641" w:rsidRDefault="007E6822" w:rsidP="000B0252">
    <w:pPr>
      <w:pStyle w:val="Footer"/>
      <w:ind w:right="360"/>
      <w:rPr>
        <w:color w:val="A59C8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0D5BC" w14:textId="77777777" w:rsidR="00166400" w:rsidRDefault="00166400" w:rsidP="00166400">
      <w:pPr>
        <w:spacing w:before="0" w:after="0"/>
      </w:pPr>
      <w:r>
        <w:separator/>
      </w:r>
    </w:p>
  </w:footnote>
  <w:footnote w:type="continuationSeparator" w:id="0">
    <w:p w14:paraId="740BA6F3" w14:textId="77777777" w:rsidR="00166400" w:rsidRDefault="00166400" w:rsidP="0016640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C30D7"/>
    <w:multiLevelType w:val="hybridMultilevel"/>
    <w:tmpl w:val="D0CC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07CC"/>
    <w:multiLevelType w:val="hybridMultilevel"/>
    <w:tmpl w:val="9FCA9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23EBA"/>
    <w:multiLevelType w:val="hybridMultilevel"/>
    <w:tmpl w:val="9C6C4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B44B7"/>
    <w:multiLevelType w:val="hybridMultilevel"/>
    <w:tmpl w:val="A68A64BE"/>
    <w:lvl w:ilvl="0" w:tplc="6AA0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24DFF"/>
    <w:multiLevelType w:val="hybridMultilevel"/>
    <w:tmpl w:val="B94AF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41460"/>
    <w:multiLevelType w:val="hybridMultilevel"/>
    <w:tmpl w:val="96B89F24"/>
    <w:lvl w:ilvl="0" w:tplc="6AA0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B1C4F"/>
    <w:multiLevelType w:val="hybridMultilevel"/>
    <w:tmpl w:val="5A143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60125"/>
    <w:multiLevelType w:val="hybridMultilevel"/>
    <w:tmpl w:val="6012EEB0"/>
    <w:lvl w:ilvl="0" w:tplc="9F0E6EE4">
      <w:start w:val="1"/>
      <w:numFmt w:val="bullet"/>
      <w:pStyle w:val="ColorfulList-Accent1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7926FAF"/>
    <w:multiLevelType w:val="hybridMultilevel"/>
    <w:tmpl w:val="90AC8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2"/>
  </w:num>
  <w:num w:numId="5">
    <w:abstractNumId w:val="18"/>
  </w:num>
  <w:num w:numId="6">
    <w:abstractNumId w:val="15"/>
  </w:num>
  <w:num w:numId="7">
    <w:abstractNumId w:val="8"/>
  </w:num>
  <w:num w:numId="8">
    <w:abstractNumId w:val="12"/>
  </w:num>
  <w:num w:numId="9">
    <w:abstractNumId w:val="10"/>
  </w:num>
  <w:num w:numId="10">
    <w:abstractNumId w:val="4"/>
  </w:num>
  <w:num w:numId="11">
    <w:abstractNumId w:val="5"/>
  </w:num>
  <w:num w:numId="12">
    <w:abstractNumId w:val="13"/>
  </w:num>
  <w:num w:numId="13">
    <w:abstractNumId w:val="14"/>
  </w:num>
  <w:num w:numId="14">
    <w:abstractNumId w:val="0"/>
  </w:num>
  <w:num w:numId="15">
    <w:abstractNumId w:val="0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00"/>
    <w:rsid w:val="00061AD8"/>
    <w:rsid w:val="000B0252"/>
    <w:rsid w:val="00166400"/>
    <w:rsid w:val="001C4BA3"/>
    <w:rsid w:val="002B62FD"/>
    <w:rsid w:val="00334248"/>
    <w:rsid w:val="005115B2"/>
    <w:rsid w:val="00516E2D"/>
    <w:rsid w:val="00761631"/>
    <w:rsid w:val="007E6822"/>
    <w:rsid w:val="009A6CF2"/>
    <w:rsid w:val="009D0D84"/>
    <w:rsid w:val="009E60C4"/>
    <w:rsid w:val="00B0410D"/>
    <w:rsid w:val="00B10D1B"/>
    <w:rsid w:val="00B8267B"/>
    <w:rsid w:val="00BD39A8"/>
    <w:rsid w:val="00C55757"/>
    <w:rsid w:val="00C72993"/>
    <w:rsid w:val="00D344E4"/>
    <w:rsid w:val="00DF0B77"/>
    <w:rsid w:val="00E677C3"/>
    <w:rsid w:val="00E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7E4C6"/>
  <w15:chartTrackingRefBased/>
  <w15:docId w15:val="{278AAFB9-AB90-4935-AD7B-13E895E7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400"/>
    <w:pPr>
      <w:spacing w:before="120"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6400"/>
    <w:pPr>
      <w:keepNext/>
      <w:keepLines/>
      <w:spacing w:before="480"/>
      <w:outlineLvl w:val="0"/>
    </w:pPr>
    <w:rPr>
      <w:rFonts w:eastAsia="MS Gothic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00"/>
    <w:rPr>
      <w:rFonts w:ascii="Arial" w:eastAsia="MS Gothic" w:hAnsi="Arial" w:cs="Times New Roman"/>
      <w:b/>
      <w:bCs/>
      <w:sz w:val="28"/>
      <w:szCs w:val="32"/>
      <w:lang w:val="en-US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E677C3"/>
    <w:pPr>
      <w:numPr>
        <w:numId w:val="1"/>
      </w:numPr>
    </w:pPr>
    <w:rPr>
      <w:rFonts w:eastAsia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6400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66400"/>
    <w:rPr>
      <w:rFonts w:ascii="Arial" w:eastAsia="MS Mincho" w:hAnsi="Arial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66400"/>
  </w:style>
  <w:style w:type="character" w:styleId="Hyperlink">
    <w:name w:val="Hyperlink"/>
    <w:uiPriority w:val="99"/>
    <w:unhideWhenUsed/>
    <w:qFormat/>
    <w:rsid w:val="00166400"/>
    <w:rPr>
      <w:rFonts w:ascii="Arial" w:hAnsi="Arial"/>
      <w:color w:val="0092CF"/>
      <w:sz w:val="20"/>
      <w:u w:val="single"/>
    </w:rPr>
  </w:style>
  <w:style w:type="paragraph" w:customStyle="1" w:styleId="Caption1">
    <w:name w:val="Caption 1"/>
    <w:basedOn w:val="Normal"/>
    <w:qFormat/>
    <w:rsid w:val="00166400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166400"/>
    <w:rPr>
      <w:rFonts w:eastAsia="Calibri" w:cs="Arial"/>
      <w:color w:val="0085CF"/>
      <w:sz w:val="36"/>
      <w:szCs w:val="36"/>
      <w:lang w:val="en-GB"/>
    </w:rPr>
  </w:style>
  <w:style w:type="character" w:customStyle="1" w:styleId="Title1Char">
    <w:name w:val="Title 1 Char"/>
    <w:link w:val="Title1"/>
    <w:rsid w:val="00166400"/>
    <w:rPr>
      <w:rFonts w:ascii="Arial" w:eastAsia="Calibri" w:hAnsi="Arial" w:cs="Arial"/>
      <w:b/>
      <w:bCs/>
      <w:color w:val="0085CF"/>
      <w:sz w:val="36"/>
      <w:szCs w:val="36"/>
    </w:rPr>
  </w:style>
  <w:style w:type="paragraph" w:customStyle="1" w:styleId="Text">
    <w:name w:val="Text"/>
    <w:basedOn w:val="BodyText"/>
    <w:link w:val="TextChar"/>
    <w:qFormat/>
    <w:rsid w:val="00166400"/>
    <w:pPr>
      <w:spacing w:before="0"/>
    </w:pPr>
    <w:rPr>
      <w:rFonts w:cs="Arial"/>
      <w:szCs w:val="20"/>
    </w:rPr>
  </w:style>
  <w:style w:type="character" w:customStyle="1" w:styleId="TextChar">
    <w:name w:val="Text Char"/>
    <w:link w:val="Text"/>
    <w:rsid w:val="00166400"/>
    <w:rPr>
      <w:rFonts w:ascii="Arial" w:eastAsia="MS Mincho" w:hAnsi="Arial" w:cs="Arial"/>
      <w:sz w:val="20"/>
      <w:szCs w:val="20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166400"/>
    <w:pPr>
      <w:spacing w:before="0" w:line="360" w:lineRule="auto"/>
    </w:pPr>
    <w:rPr>
      <w:b/>
      <w:sz w:val="24"/>
    </w:rPr>
  </w:style>
  <w:style w:type="character" w:customStyle="1" w:styleId="HeadingChar">
    <w:name w:val="Heading Char"/>
    <w:link w:val="Heading"/>
    <w:rsid w:val="00166400"/>
    <w:rPr>
      <w:rFonts w:ascii="Arial" w:eastAsia="MS Mincho" w:hAnsi="Arial" w:cs="Times New Roman"/>
      <w:b/>
      <w:sz w:val="24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166400"/>
    <w:pPr>
      <w:spacing w:before="0"/>
    </w:pPr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66400"/>
    <w:rPr>
      <w:rFonts w:ascii="Arial" w:eastAsia="MS Mincho" w:hAnsi="Arial" w:cs="Arial"/>
      <w:b/>
      <w:sz w:val="20"/>
      <w:szCs w:val="20"/>
      <w:lang w:val="en-US"/>
    </w:rPr>
  </w:style>
  <w:style w:type="paragraph" w:customStyle="1" w:styleId="TableHeading">
    <w:name w:val="TableHeading"/>
    <w:basedOn w:val="Text"/>
    <w:link w:val="TableHeadingChar"/>
    <w:qFormat/>
    <w:rsid w:val="00166400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166400"/>
    <w:rPr>
      <w:rFonts w:ascii="Arial" w:eastAsia="MS Mincho" w:hAnsi="Arial" w:cs="Arial"/>
      <w:b/>
      <w:color w:val="FFFFFF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66400"/>
  </w:style>
  <w:style w:type="character" w:customStyle="1" w:styleId="BodyTextChar">
    <w:name w:val="Body Text Char"/>
    <w:basedOn w:val="DefaultParagraphFont"/>
    <w:link w:val="BodyText"/>
    <w:uiPriority w:val="99"/>
    <w:semiHidden/>
    <w:rsid w:val="00166400"/>
    <w:rPr>
      <w:rFonts w:ascii="Arial" w:eastAsia="MS Mincho" w:hAnsi="Arial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640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66400"/>
    <w:rPr>
      <w:rFonts w:ascii="Arial" w:eastAsia="MS Mincho" w:hAnsi="Arial" w:cs="Times New Roman"/>
      <w:sz w:val="20"/>
      <w:szCs w:val="24"/>
      <w:lang w:val="en-US"/>
    </w:rPr>
  </w:style>
  <w:style w:type="table" w:styleId="GridTable4-Accent6">
    <w:name w:val="Grid Table 4 Accent 6"/>
    <w:basedOn w:val="TableNormal"/>
    <w:uiPriority w:val="49"/>
    <w:rsid w:val="0016640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DF0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407629-E56D-42C8-92CD-2766958CE6F1}"/>
</file>

<file path=customXml/itemProps2.xml><?xml version="1.0" encoding="utf-8"?>
<ds:datastoreItem xmlns:ds="http://schemas.openxmlformats.org/officeDocument/2006/customXml" ds:itemID="{457451C9-D2BA-4AA8-B724-385B67DFC27D}">
  <ds:schemaRefs>
    <ds:schemaRef ds:uri="http://schemas.openxmlformats.org/package/2006/metadata/core-properties"/>
    <ds:schemaRef ds:uri="4df1ca36-a26a-4e8f-83b2-13d47d332d00"/>
    <ds:schemaRef ds:uri="http://purl.org/dc/elements/1.1/"/>
    <ds:schemaRef ds:uri="http://schemas.microsoft.com/office/2006/metadata/properties"/>
    <ds:schemaRef ds:uri="69eda84e-89ed-443f-a07b-bb2cd7565a8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715A8D-ADC8-4231-841B-EC8E82034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Santos</dc:creator>
  <cp:keywords/>
  <dc:description/>
  <cp:lastModifiedBy>Sarah Marway</cp:lastModifiedBy>
  <cp:revision>8</cp:revision>
  <cp:lastPrinted>2021-09-30T14:08:00Z</cp:lastPrinted>
  <dcterms:created xsi:type="dcterms:W3CDTF">2021-03-29T13:25:00Z</dcterms:created>
  <dcterms:modified xsi:type="dcterms:W3CDTF">2021-09-30T14:38:00Z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