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5D86" w14:textId="23369418"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09085D8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09085D8D" w14:textId="77777777" w:rsidTr="00545A74">
        <w:trPr>
          <w:trHeight w:val="828"/>
        </w:trPr>
        <w:tc>
          <w:tcPr>
            <w:tcW w:w="4261" w:type="dxa"/>
            <w:shd w:val="clear" w:color="auto" w:fill="D9D9D9"/>
          </w:tcPr>
          <w:p w14:paraId="09085D88"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09085D89" w14:textId="53E58CD1" w:rsidR="00783C6D" w:rsidRPr="009211B8" w:rsidRDefault="007101D9" w:rsidP="000E62C7">
            <w:pPr>
              <w:autoSpaceDE w:val="0"/>
              <w:autoSpaceDN w:val="0"/>
              <w:adjustRightInd w:val="0"/>
              <w:rPr>
                <w:rFonts w:ascii="Calibri" w:hAnsi="Calibri" w:cs="Calibri"/>
                <w:b/>
              </w:rPr>
            </w:pPr>
            <w:r>
              <w:rPr>
                <w:rFonts w:ascii="Calibri" w:hAnsi="Calibri" w:cs="Calibri"/>
                <w:b/>
              </w:rPr>
              <w:t>Trainee</w:t>
            </w:r>
            <w:r w:rsidR="006D41CD">
              <w:rPr>
                <w:rFonts w:ascii="Calibri" w:hAnsi="Calibri" w:cs="Calibri"/>
                <w:b/>
              </w:rPr>
              <w:t xml:space="preserve"> </w:t>
            </w:r>
            <w:r w:rsidR="00A16838" w:rsidRPr="009211B8">
              <w:rPr>
                <w:rFonts w:ascii="Calibri" w:hAnsi="Calibri" w:cs="Calibri"/>
                <w:b/>
              </w:rPr>
              <w:t>Business Administrator</w:t>
            </w:r>
          </w:p>
          <w:p w14:paraId="09085D8A" w14:textId="48AFCAFE" w:rsidR="002B6A64" w:rsidRPr="005B3EBF" w:rsidRDefault="003640C5" w:rsidP="000E62C7">
            <w:pPr>
              <w:autoSpaceDE w:val="0"/>
              <w:autoSpaceDN w:val="0"/>
              <w:adjustRightInd w:val="0"/>
              <w:rPr>
                <w:rFonts w:ascii="Calibri" w:hAnsi="Calibri" w:cs="Calibri"/>
              </w:rPr>
            </w:pPr>
            <w:r>
              <w:rPr>
                <w:rFonts w:ascii="Calibri" w:hAnsi="Calibri" w:cs="Calibri"/>
                <w:b/>
              </w:rPr>
              <w:t>[</w:t>
            </w:r>
            <w:r w:rsidR="001B711C">
              <w:rPr>
                <w:rFonts w:ascii="Calibri" w:hAnsi="Calibri" w:cs="Calibri"/>
                <w:b/>
              </w:rPr>
              <w:t>Fixed Term until</w:t>
            </w:r>
            <w:r w:rsidR="006D41CD">
              <w:rPr>
                <w:rFonts w:ascii="Calibri" w:hAnsi="Calibri" w:cs="Calibri"/>
                <w:b/>
              </w:rPr>
              <w:t xml:space="preserve"> </w:t>
            </w:r>
            <w:r w:rsidR="00A40AFC">
              <w:rPr>
                <w:rFonts w:ascii="Calibri" w:hAnsi="Calibri" w:cs="Calibri"/>
                <w:b/>
              </w:rPr>
              <w:t>July</w:t>
            </w:r>
            <w:r w:rsidR="001B711C">
              <w:rPr>
                <w:rFonts w:ascii="Calibri" w:hAnsi="Calibri" w:cs="Calibri"/>
                <w:b/>
              </w:rPr>
              <w:t xml:space="preserve"> 2022</w:t>
            </w:r>
            <w:r>
              <w:rPr>
                <w:rFonts w:ascii="Calibri" w:hAnsi="Calibri" w:cs="Calibri"/>
                <w:b/>
              </w:rPr>
              <w:t>]</w:t>
            </w:r>
          </w:p>
        </w:tc>
        <w:tc>
          <w:tcPr>
            <w:tcW w:w="4494" w:type="dxa"/>
            <w:shd w:val="clear" w:color="auto" w:fill="D9D9D9"/>
          </w:tcPr>
          <w:p w14:paraId="09085D8B" w14:textId="09E7803B" w:rsidR="00783C6D" w:rsidRPr="00DB53F4" w:rsidRDefault="006D41CD" w:rsidP="000E62C7">
            <w:pPr>
              <w:autoSpaceDE w:val="0"/>
              <w:autoSpaceDN w:val="0"/>
              <w:adjustRightInd w:val="0"/>
              <w:rPr>
                <w:rFonts w:ascii="Calibri" w:hAnsi="Calibri" w:cs="Calibri"/>
                <w:bCs/>
              </w:rPr>
            </w:pPr>
            <w:r>
              <w:rPr>
                <w:rFonts w:ascii="Calibri" w:hAnsi="Calibri" w:cs="Calibri"/>
                <w:b/>
                <w:bCs/>
              </w:rPr>
              <w:t xml:space="preserve">Pay: </w:t>
            </w:r>
            <w:r w:rsidR="00B4325E">
              <w:rPr>
                <w:rFonts w:ascii="Calibri" w:hAnsi="Calibri" w:cs="Calibri"/>
                <w:b/>
                <w:bCs/>
              </w:rPr>
              <w:t>LLW</w:t>
            </w:r>
            <w:r w:rsidR="003640C5">
              <w:rPr>
                <w:rFonts w:ascii="Calibri" w:hAnsi="Calibri" w:cs="Calibri"/>
                <w:b/>
                <w:bCs/>
              </w:rPr>
              <w:t xml:space="preserve"> </w:t>
            </w:r>
          </w:p>
          <w:p w14:paraId="09085D8C" w14:textId="77777777" w:rsidR="00D20A7D" w:rsidRPr="005B3EBF" w:rsidRDefault="00D20A7D" w:rsidP="000E62C7">
            <w:pPr>
              <w:autoSpaceDE w:val="0"/>
              <w:autoSpaceDN w:val="0"/>
              <w:adjustRightInd w:val="0"/>
              <w:rPr>
                <w:rFonts w:ascii="Calibri" w:hAnsi="Calibri" w:cs="Calibri"/>
              </w:rPr>
            </w:pPr>
          </w:p>
        </w:tc>
      </w:tr>
      <w:tr w:rsidR="00783C6D" w:rsidRPr="005B3EBF" w14:paraId="09085D92" w14:textId="77777777" w:rsidTr="00545A74">
        <w:trPr>
          <w:trHeight w:val="828"/>
        </w:trPr>
        <w:tc>
          <w:tcPr>
            <w:tcW w:w="4261" w:type="dxa"/>
            <w:shd w:val="clear" w:color="auto" w:fill="D9D9D9"/>
          </w:tcPr>
          <w:p w14:paraId="09085D8E"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09085D8F" w14:textId="77777777" w:rsidR="00783C6D" w:rsidRPr="009211B8" w:rsidRDefault="00A16838" w:rsidP="000E62C7">
            <w:pPr>
              <w:autoSpaceDE w:val="0"/>
              <w:autoSpaceDN w:val="0"/>
              <w:adjustRightInd w:val="0"/>
              <w:rPr>
                <w:rFonts w:ascii="Calibri" w:hAnsi="Calibri" w:cs="Calibri"/>
                <w:b/>
                <w:bCs/>
              </w:rPr>
            </w:pPr>
            <w:r w:rsidRPr="009211B8">
              <w:rPr>
                <w:rFonts w:ascii="Calibri" w:hAnsi="Calibri" w:cs="Calibri"/>
                <w:b/>
                <w:bCs/>
              </w:rPr>
              <w:t>Economic Development Office</w:t>
            </w:r>
          </w:p>
        </w:tc>
        <w:tc>
          <w:tcPr>
            <w:tcW w:w="4494" w:type="dxa"/>
            <w:shd w:val="clear" w:color="auto" w:fill="D9D9D9"/>
          </w:tcPr>
          <w:p w14:paraId="09085D9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085D91" w14:textId="77777777" w:rsidR="0044737D" w:rsidRPr="005B3EBF" w:rsidRDefault="00DB53F4" w:rsidP="000E62C7">
            <w:pPr>
              <w:autoSpaceDE w:val="0"/>
              <w:autoSpaceDN w:val="0"/>
              <w:adjustRightInd w:val="0"/>
              <w:rPr>
                <w:rFonts w:ascii="Calibri" w:hAnsi="Calibri" w:cs="Calibri"/>
                <w:b/>
                <w:bCs/>
              </w:rPr>
            </w:pPr>
            <w:r>
              <w:rPr>
                <w:rFonts w:ascii="Calibri" w:hAnsi="Calibri" w:cs="Calibri"/>
                <w:b/>
                <w:bCs/>
              </w:rPr>
              <w:t>CEG - EDO</w:t>
            </w:r>
          </w:p>
        </w:tc>
      </w:tr>
      <w:tr w:rsidR="000E62C7" w:rsidRPr="005B3EBF" w14:paraId="09085D97" w14:textId="77777777" w:rsidTr="00545A74">
        <w:trPr>
          <w:trHeight w:val="828"/>
        </w:trPr>
        <w:tc>
          <w:tcPr>
            <w:tcW w:w="4261" w:type="dxa"/>
            <w:shd w:val="clear" w:color="auto" w:fill="D9D9D9"/>
          </w:tcPr>
          <w:p w14:paraId="09085D93"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09085D94" w14:textId="77777777" w:rsidR="0044737D" w:rsidRPr="005B3EBF" w:rsidRDefault="001C7CCC" w:rsidP="00C90AB7">
            <w:pPr>
              <w:autoSpaceDE w:val="0"/>
              <w:autoSpaceDN w:val="0"/>
              <w:adjustRightInd w:val="0"/>
              <w:rPr>
                <w:rFonts w:ascii="Calibri" w:hAnsi="Calibri" w:cs="Calibri"/>
                <w:b/>
                <w:bCs/>
              </w:rPr>
            </w:pPr>
            <w:r>
              <w:rPr>
                <w:rFonts w:ascii="Calibri" w:hAnsi="Calibri" w:cs="Calibri"/>
                <w:b/>
                <w:bCs/>
              </w:rPr>
              <w:t>Quality</w:t>
            </w:r>
            <w:r w:rsidR="00A16838">
              <w:rPr>
                <w:rFonts w:ascii="Calibri" w:hAnsi="Calibri" w:cs="Calibri"/>
                <w:b/>
                <w:bCs/>
              </w:rPr>
              <w:t xml:space="preserve"> and Administration Officer</w:t>
            </w:r>
          </w:p>
        </w:tc>
        <w:tc>
          <w:tcPr>
            <w:tcW w:w="4494" w:type="dxa"/>
            <w:shd w:val="clear" w:color="auto" w:fill="D9D9D9"/>
          </w:tcPr>
          <w:p w14:paraId="09085D9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09085D96" w14:textId="77777777" w:rsidR="00387E78" w:rsidRPr="005B3EBF" w:rsidRDefault="00A16838" w:rsidP="000E62C7">
            <w:pPr>
              <w:autoSpaceDE w:val="0"/>
              <w:autoSpaceDN w:val="0"/>
              <w:adjustRightInd w:val="0"/>
              <w:rPr>
                <w:rFonts w:ascii="Calibri" w:hAnsi="Calibri" w:cs="Calibri"/>
                <w:b/>
                <w:bCs/>
              </w:rPr>
            </w:pPr>
            <w:r>
              <w:rPr>
                <w:rFonts w:ascii="Calibri" w:hAnsi="Calibri" w:cs="Calibri"/>
                <w:b/>
                <w:bCs/>
              </w:rPr>
              <w:t>N/A</w:t>
            </w:r>
          </w:p>
        </w:tc>
      </w:tr>
      <w:tr w:rsidR="004F668A" w:rsidRPr="005B3EBF" w14:paraId="09085D9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9085D98"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9085D99" w14:textId="45044719" w:rsidR="00A16838" w:rsidRPr="005B3EBF" w:rsidRDefault="00A62786" w:rsidP="00927DFC">
            <w:pPr>
              <w:autoSpaceDE w:val="0"/>
              <w:autoSpaceDN w:val="0"/>
              <w:adjustRightInd w:val="0"/>
              <w:rPr>
                <w:rFonts w:ascii="Calibri" w:hAnsi="Calibri" w:cs="Calibri"/>
                <w:b/>
                <w:bCs/>
              </w:rPr>
            </w:pPr>
            <w:r>
              <w:rPr>
                <w:rFonts w:ascii="Calibri" w:hAnsi="Calibri" w:cs="Calibri"/>
                <w:b/>
                <w:bCs/>
              </w:rPr>
              <w:t>RHW0027</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9085D9A"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Date</w:t>
            </w:r>
          </w:p>
          <w:p w14:paraId="09085D9B" w14:textId="3EE30CED" w:rsidR="00A16838" w:rsidRPr="005B3EBF" w:rsidRDefault="00A40AFC" w:rsidP="00927DFC">
            <w:pPr>
              <w:autoSpaceDE w:val="0"/>
              <w:autoSpaceDN w:val="0"/>
              <w:adjustRightInd w:val="0"/>
              <w:rPr>
                <w:rFonts w:ascii="Calibri" w:hAnsi="Calibri" w:cs="Calibri"/>
                <w:b/>
                <w:bCs/>
              </w:rPr>
            </w:pPr>
            <w:r>
              <w:rPr>
                <w:rFonts w:ascii="Calibri" w:hAnsi="Calibri" w:cs="Calibri"/>
                <w:b/>
                <w:bCs/>
              </w:rPr>
              <w:t>June</w:t>
            </w:r>
            <w:r w:rsidR="007977BE">
              <w:rPr>
                <w:rFonts w:ascii="Calibri" w:hAnsi="Calibri" w:cs="Calibri"/>
                <w:b/>
                <w:bCs/>
              </w:rPr>
              <w:t xml:space="preserve"> 2020</w:t>
            </w:r>
          </w:p>
        </w:tc>
      </w:tr>
    </w:tbl>
    <w:p w14:paraId="09085D9D" w14:textId="77777777" w:rsidR="00343CED" w:rsidRPr="005B3EBF" w:rsidRDefault="00343CED" w:rsidP="00343CED">
      <w:pPr>
        <w:rPr>
          <w:rFonts w:ascii="Calibri" w:hAnsi="Calibri" w:cs="Arial"/>
          <w:i/>
        </w:rPr>
      </w:pPr>
    </w:p>
    <w:p w14:paraId="09085D9E"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09085D9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9085DA0"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9085DA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9085DA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9085DA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9085DA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9085DA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9085DA6" w14:textId="77777777" w:rsidR="00343CED" w:rsidRPr="005B3EBF" w:rsidRDefault="00343CED" w:rsidP="00343CED">
      <w:pPr>
        <w:rPr>
          <w:rFonts w:ascii="Calibri" w:hAnsi="Calibri" w:cs="Arial"/>
        </w:rPr>
      </w:pPr>
    </w:p>
    <w:p w14:paraId="09085DA7"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9085DA8" w14:textId="34CAA4A6" w:rsidR="00611771" w:rsidRPr="00611771" w:rsidRDefault="00611771" w:rsidP="00D76D1E">
      <w:pPr>
        <w:autoSpaceDE w:val="0"/>
        <w:autoSpaceDN w:val="0"/>
        <w:adjustRightInd w:val="0"/>
        <w:jc w:val="both"/>
        <w:rPr>
          <w:rFonts w:ascii="Calibri" w:hAnsi="Calibri" w:cs="Calibri"/>
          <w:b/>
        </w:rPr>
      </w:pPr>
      <w:r w:rsidRPr="00611771">
        <w:rPr>
          <w:rFonts w:ascii="Calibri" w:hAnsi="Calibri" w:cs="Arial"/>
        </w:rPr>
        <w:t>As Trainee Business Administrator you will assist with managing resident referrals to the service including registering and managing personal information, you will support with recruitment initiatives to ensure that residents are best placed to secure jobs created through the investment, regeneration and grow</w:t>
      </w:r>
      <w:r>
        <w:rPr>
          <w:rFonts w:ascii="Calibri" w:hAnsi="Calibri" w:cs="Arial"/>
        </w:rPr>
        <w:t>th in the borough. You will support</w:t>
      </w:r>
      <w:r w:rsidRPr="00611771">
        <w:rPr>
          <w:rFonts w:ascii="Calibri" w:hAnsi="Calibri" w:cs="Arial"/>
        </w:rPr>
        <w:t xml:space="preserve"> social me</w:t>
      </w:r>
      <w:r>
        <w:rPr>
          <w:rFonts w:ascii="Calibri" w:hAnsi="Calibri" w:cs="Arial"/>
        </w:rPr>
        <w:t xml:space="preserve">dia campaigns for Wandsworth </w:t>
      </w:r>
      <w:proofErr w:type="spellStart"/>
      <w:r>
        <w:rPr>
          <w:rFonts w:ascii="Calibri" w:hAnsi="Calibri" w:cs="Arial"/>
        </w:rPr>
        <w:t>WorkMatch</w:t>
      </w:r>
      <w:proofErr w:type="spellEnd"/>
      <w:r>
        <w:rPr>
          <w:rFonts w:ascii="Calibri" w:hAnsi="Calibri" w:cs="Arial"/>
        </w:rPr>
        <w:t xml:space="preserve"> as well as supporting the </w:t>
      </w:r>
      <w:r w:rsidRPr="00611771">
        <w:rPr>
          <w:rFonts w:ascii="Calibri" w:hAnsi="Calibri" w:cs="Arial"/>
        </w:rPr>
        <w:t>team</w:t>
      </w:r>
      <w:r>
        <w:rPr>
          <w:rFonts w:ascii="Calibri" w:hAnsi="Calibri" w:cs="Arial"/>
        </w:rPr>
        <w:t>s</w:t>
      </w:r>
      <w:r w:rsidRPr="00611771">
        <w:rPr>
          <w:rFonts w:ascii="Calibri" w:hAnsi="Calibri" w:cs="Arial"/>
        </w:rPr>
        <w:t xml:space="preserve"> with day to day administrative duties. </w:t>
      </w:r>
    </w:p>
    <w:p w14:paraId="09085DA9" w14:textId="77777777" w:rsidR="00611771" w:rsidRPr="00611771" w:rsidRDefault="00611771" w:rsidP="00611771">
      <w:pPr>
        <w:rPr>
          <w:rFonts w:ascii="Calibri" w:hAnsi="Calibri" w:cs="Arial"/>
        </w:rPr>
      </w:pPr>
    </w:p>
    <w:p w14:paraId="09085DAA" w14:textId="77777777" w:rsidR="00343CED" w:rsidRDefault="00343CED" w:rsidP="00343CED">
      <w:pPr>
        <w:rPr>
          <w:rFonts w:ascii="Calibri" w:hAnsi="Calibri" w:cs="Arial"/>
        </w:rPr>
      </w:pPr>
    </w:p>
    <w:p w14:paraId="09085DAB" w14:textId="77777777" w:rsidR="00611771" w:rsidRDefault="00611771" w:rsidP="00343CED">
      <w:pPr>
        <w:rPr>
          <w:rFonts w:ascii="Calibri" w:hAnsi="Calibri" w:cs="Arial"/>
        </w:rPr>
      </w:pPr>
    </w:p>
    <w:p w14:paraId="09085DAC" w14:textId="77777777" w:rsidR="00611771" w:rsidRDefault="00611771" w:rsidP="00343CED">
      <w:pPr>
        <w:rPr>
          <w:rFonts w:ascii="Calibri" w:hAnsi="Calibri" w:cs="Arial"/>
        </w:rPr>
      </w:pPr>
    </w:p>
    <w:p w14:paraId="09085DAD" w14:textId="77777777" w:rsidR="00611771" w:rsidRDefault="00611771" w:rsidP="00343CED">
      <w:pPr>
        <w:rPr>
          <w:rFonts w:ascii="Calibri" w:hAnsi="Calibri" w:cs="Arial"/>
        </w:rPr>
      </w:pPr>
    </w:p>
    <w:p w14:paraId="09085DAE" w14:textId="77777777" w:rsidR="00611771" w:rsidRPr="005B3EBF" w:rsidRDefault="00611771" w:rsidP="00343CED">
      <w:pPr>
        <w:rPr>
          <w:rFonts w:ascii="Calibri" w:hAnsi="Calibri" w:cs="Arial"/>
        </w:rPr>
      </w:pPr>
    </w:p>
    <w:p w14:paraId="09085DAF"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09085DB0" w14:textId="77777777" w:rsidR="00343CED" w:rsidRPr="005B3EBF" w:rsidRDefault="00343CED" w:rsidP="00343CED">
      <w:pPr>
        <w:rPr>
          <w:rFonts w:ascii="Calibri" w:hAnsi="Calibri" w:cs="Arial"/>
        </w:rPr>
      </w:pPr>
    </w:p>
    <w:p w14:paraId="09085DB1" w14:textId="77777777" w:rsidR="009211B8" w:rsidRDefault="009211B8" w:rsidP="009211B8">
      <w:pPr>
        <w:autoSpaceDE w:val="0"/>
        <w:autoSpaceDN w:val="0"/>
        <w:adjustRightInd w:val="0"/>
        <w:rPr>
          <w:rFonts w:asciiTheme="minorHAnsi" w:hAnsiTheme="minorHAnsi" w:cs="Arial"/>
        </w:rPr>
      </w:pPr>
    </w:p>
    <w:p w14:paraId="09085DB2" w14:textId="77777777" w:rsidR="002C7AB3" w:rsidRPr="009211B8" w:rsidRDefault="002C7AB3" w:rsidP="009211B8">
      <w:pPr>
        <w:pStyle w:val="ListParagraph"/>
        <w:numPr>
          <w:ilvl w:val="0"/>
          <w:numId w:val="32"/>
        </w:numPr>
        <w:autoSpaceDE w:val="0"/>
        <w:autoSpaceDN w:val="0"/>
        <w:adjustRightInd w:val="0"/>
        <w:rPr>
          <w:rFonts w:asciiTheme="minorHAnsi" w:hAnsiTheme="minorHAnsi" w:cs="Arial"/>
        </w:rPr>
      </w:pPr>
      <w:r w:rsidRPr="009211B8">
        <w:rPr>
          <w:rFonts w:asciiTheme="minorHAnsi" w:hAnsiTheme="minorHAnsi" w:cs="Arial"/>
        </w:rPr>
        <w:t>Data input, da</w:t>
      </w:r>
      <w:r w:rsidR="00953E93">
        <w:rPr>
          <w:rFonts w:asciiTheme="minorHAnsi" w:hAnsiTheme="minorHAnsi" w:cs="Arial"/>
        </w:rPr>
        <w:t>ta extraction, photocopying, scann</w:t>
      </w:r>
      <w:r w:rsidRPr="009211B8">
        <w:rPr>
          <w:rFonts w:asciiTheme="minorHAnsi" w:hAnsiTheme="minorHAnsi" w:cs="Arial"/>
        </w:rPr>
        <w:t xml:space="preserve">ing, filing and typing duties as directed assisting with the </w:t>
      </w:r>
      <w:r w:rsidR="007B70ED">
        <w:rPr>
          <w:rFonts w:asciiTheme="minorHAnsi" w:hAnsiTheme="minorHAnsi" w:cs="Arial"/>
        </w:rPr>
        <w:t>monitoring and</w:t>
      </w:r>
      <w:r w:rsidR="00953E93">
        <w:rPr>
          <w:rFonts w:asciiTheme="minorHAnsi" w:hAnsiTheme="minorHAnsi" w:cs="Arial"/>
        </w:rPr>
        <w:t xml:space="preserve"> ordering and </w:t>
      </w:r>
      <w:r w:rsidRPr="009211B8">
        <w:rPr>
          <w:rFonts w:asciiTheme="minorHAnsi" w:hAnsiTheme="minorHAnsi" w:cs="Arial"/>
        </w:rPr>
        <w:t>of stock supplies (specific to role as</w:t>
      </w:r>
      <w:r w:rsidR="009211B8" w:rsidRPr="009211B8">
        <w:rPr>
          <w:rFonts w:asciiTheme="minorHAnsi" w:hAnsiTheme="minorHAnsi" w:cs="Arial"/>
        </w:rPr>
        <w:t xml:space="preserve"> </w:t>
      </w:r>
      <w:r w:rsidRPr="009211B8">
        <w:rPr>
          <w:rFonts w:asciiTheme="minorHAnsi" w:hAnsiTheme="minorHAnsi" w:cs="Arial"/>
        </w:rPr>
        <w:t>appropriate).</w:t>
      </w:r>
    </w:p>
    <w:p w14:paraId="09085DB3" w14:textId="77777777" w:rsidR="002C7AB3" w:rsidRDefault="002C7AB3" w:rsidP="002C7AB3">
      <w:pPr>
        <w:autoSpaceDE w:val="0"/>
        <w:autoSpaceDN w:val="0"/>
        <w:adjustRightInd w:val="0"/>
        <w:ind w:left="360"/>
        <w:rPr>
          <w:rFonts w:asciiTheme="minorHAnsi" w:hAnsiTheme="minorHAnsi" w:cs="Arial"/>
        </w:rPr>
      </w:pPr>
    </w:p>
    <w:p w14:paraId="09085DB4" w14:textId="77777777" w:rsidR="002C7AB3" w:rsidRPr="009211B8" w:rsidRDefault="002C7AB3" w:rsidP="009211B8">
      <w:pPr>
        <w:pStyle w:val="ListParagraph"/>
        <w:numPr>
          <w:ilvl w:val="0"/>
          <w:numId w:val="32"/>
        </w:numPr>
        <w:autoSpaceDE w:val="0"/>
        <w:autoSpaceDN w:val="0"/>
        <w:adjustRightInd w:val="0"/>
        <w:rPr>
          <w:rFonts w:asciiTheme="minorHAnsi" w:hAnsiTheme="minorHAnsi" w:cs="Arial"/>
        </w:rPr>
      </w:pPr>
      <w:r w:rsidRPr="009211B8">
        <w:rPr>
          <w:rFonts w:asciiTheme="minorHAnsi" w:hAnsiTheme="minorHAnsi" w:cs="Arial"/>
        </w:rPr>
        <w:t>To deal with internal and external post and emails on a day to day basis</w:t>
      </w:r>
    </w:p>
    <w:p w14:paraId="09085DB5" w14:textId="77777777" w:rsidR="002C7AB3" w:rsidRDefault="002C7AB3" w:rsidP="002C7AB3">
      <w:pPr>
        <w:autoSpaceDE w:val="0"/>
        <w:autoSpaceDN w:val="0"/>
        <w:adjustRightInd w:val="0"/>
        <w:ind w:left="360"/>
        <w:rPr>
          <w:rFonts w:asciiTheme="minorHAnsi" w:hAnsiTheme="minorHAnsi" w:cs="Arial"/>
        </w:rPr>
      </w:pPr>
    </w:p>
    <w:p w14:paraId="09085DB6" w14:textId="77777777" w:rsidR="002C7AB3" w:rsidRPr="009211B8" w:rsidRDefault="00197264" w:rsidP="009211B8">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 xml:space="preserve">To produce </w:t>
      </w:r>
      <w:r w:rsidR="00812495">
        <w:rPr>
          <w:rFonts w:asciiTheme="minorHAnsi" w:hAnsiTheme="minorHAnsi" w:cs="Arial"/>
        </w:rPr>
        <w:t xml:space="preserve">and update </w:t>
      </w:r>
      <w:r>
        <w:rPr>
          <w:rFonts w:asciiTheme="minorHAnsi" w:hAnsiTheme="minorHAnsi" w:cs="Arial"/>
        </w:rPr>
        <w:t xml:space="preserve">spread sheets and </w:t>
      </w:r>
      <w:r w:rsidR="00812495">
        <w:rPr>
          <w:rFonts w:asciiTheme="minorHAnsi" w:hAnsiTheme="minorHAnsi" w:cs="Arial"/>
        </w:rPr>
        <w:t xml:space="preserve">templates to support </w:t>
      </w:r>
      <w:r w:rsidR="00812495" w:rsidRPr="00A716AC">
        <w:rPr>
          <w:rFonts w:asciiTheme="minorHAnsi" w:hAnsiTheme="minorHAnsi" w:cs="Arial"/>
        </w:rPr>
        <w:t>admin</w:t>
      </w:r>
      <w:r w:rsidR="00A716AC" w:rsidRPr="00A716AC">
        <w:rPr>
          <w:rFonts w:asciiTheme="minorHAnsi" w:hAnsiTheme="minorHAnsi" w:cs="Arial"/>
        </w:rPr>
        <w:t>istration monitoring,</w:t>
      </w:r>
      <w:r w:rsidR="00812495" w:rsidRPr="00A716AC">
        <w:rPr>
          <w:rFonts w:asciiTheme="minorHAnsi" w:hAnsiTheme="minorHAnsi" w:cs="Arial"/>
        </w:rPr>
        <w:t xml:space="preserve"> </w:t>
      </w:r>
      <w:r w:rsidR="001C7CCC" w:rsidRPr="00A716AC">
        <w:rPr>
          <w:rFonts w:asciiTheme="minorHAnsi" w:hAnsiTheme="minorHAnsi" w:cs="Arial"/>
        </w:rPr>
        <w:t xml:space="preserve">and quality </w:t>
      </w:r>
      <w:r w:rsidR="001C7CCC">
        <w:rPr>
          <w:rFonts w:asciiTheme="minorHAnsi" w:hAnsiTheme="minorHAnsi" w:cs="Arial"/>
        </w:rPr>
        <w:t>processes.</w:t>
      </w:r>
      <w:r w:rsidR="00812495">
        <w:rPr>
          <w:rFonts w:asciiTheme="minorHAnsi" w:hAnsiTheme="minorHAnsi" w:cs="Arial"/>
        </w:rPr>
        <w:t xml:space="preserve"> </w:t>
      </w:r>
    </w:p>
    <w:p w14:paraId="09085DB7" w14:textId="77777777" w:rsidR="002C7AB3" w:rsidRDefault="002C7AB3" w:rsidP="002C7AB3">
      <w:pPr>
        <w:autoSpaceDE w:val="0"/>
        <w:autoSpaceDN w:val="0"/>
        <w:adjustRightInd w:val="0"/>
        <w:ind w:left="360"/>
        <w:rPr>
          <w:rFonts w:asciiTheme="minorHAnsi" w:hAnsiTheme="minorHAnsi" w:cs="Arial"/>
        </w:rPr>
      </w:pPr>
    </w:p>
    <w:p w14:paraId="09085DB8" w14:textId="77777777" w:rsidR="002C7AB3" w:rsidRPr="009211B8" w:rsidRDefault="002C7AB3" w:rsidP="00D30F22">
      <w:pPr>
        <w:pStyle w:val="ListParagraph"/>
        <w:numPr>
          <w:ilvl w:val="0"/>
          <w:numId w:val="32"/>
        </w:numPr>
        <w:autoSpaceDE w:val="0"/>
        <w:autoSpaceDN w:val="0"/>
        <w:adjustRightInd w:val="0"/>
        <w:rPr>
          <w:rFonts w:asciiTheme="minorHAnsi" w:hAnsiTheme="minorHAnsi" w:cs="Arial"/>
        </w:rPr>
      </w:pPr>
      <w:r w:rsidRPr="009211B8">
        <w:rPr>
          <w:rFonts w:asciiTheme="minorHAnsi" w:hAnsiTheme="minorHAnsi" w:cs="Arial"/>
        </w:rPr>
        <w:t xml:space="preserve">To </w:t>
      </w:r>
      <w:r w:rsidR="00D30F22">
        <w:rPr>
          <w:rFonts w:asciiTheme="minorHAnsi" w:hAnsiTheme="minorHAnsi" w:cs="Arial"/>
        </w:rPr>
        <w:t>register</w:t>
      </w:r>
      <w:r w:rsidR="00D30F22" w:rsidRPr="00D30F22">
        <w:rPr>
          <w:rFonts w:asciiTheme="minorHAnsi" w:hAnsiTheme="minorHAnsi" w:cs="Arial"/>
        </w:rPr>
        <w:t xml:space="preserve"> candidates interested in using the service as well as updating their information on internal CRM system.</w:t>
      </w:r>
    </w:p>
    <w:p w14:paraId="09085DB9" w14:textId="77777777" w:rsidR="002C7AB3" w:rsidRDefault="002C7AB3" w:rsidP="002C7AB3">
      <w:pPr>
        <w:autoSpaceDE w:val="0"/>
        <w:autoSpaceDN w:val="0"/>
        <w:adjustRightInd w:val="0"/>
        <w:ind w:left="360"/>
        <w:rPr>
          <w:rFonts w:asciiTheme="minorHAnsi" w:hAnsiTheme="minorHAnsi" w:cs="Arial"/>
        </w:rPr>
      </w:pPr>
    </w:p>
    <w:p w14:paraId="09085DBA" w14:textId="77777777" w:rsidR="00FA443E" w:rsidRPr="00FA443E" w:rsidRDefault="00953E93" w:rsidP="00FA443E">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To respond to</w:t>
      </w:r>
      <w:r w:rsidR="002C7AB3" w:rsidRPr="009211B8">
        <w:rPr>
          <w:rFonts w:asciiTheme="minorHAnsi" w:hAnsiTheme="minorHAnsi" w:cs="Arial"/>
        </w:rPr>
        <w:t xml:space="preserve"> que</w:t>
      </w:r>
      <w:r w:rsidR="00FA443E">
        <w:rPr>
          <w:rFonts w:asciiTheme="minorHAnsi" w:hAnsiTheme="minorHAnsi" w:cs="Arial"/>
        </w:rPr>
        <w:t xml:space="preserve">ries, both face to face, </w:t>
      </w:r>
      <w:r w:rsidR="001C7CCC">
        <w:rPr>
          <w:rFonts w:asciiTheme="minorHAnsi" w:hAnsiTheme="minorHAnsi" w:cs="Arial"/>
        </w:rPr>
        <w:t xml:space="preserve">telephone, </w:t>
      </w:r>
      <w:r w:rsidR="00FA443E">
        <w:rPr>
          <w:rFonts w:asciiTheme="minorHAnsi" w:hAnsiTheme="minorHAnsi" w:cs="Arial"/>
        </w:rPr>
        <w:t>and online</w:t>
      </w:r>
      <w:r w:rsidR="001C7CCC">
        <w:rPr>
          <w:rFonts w:asciiTheme="minorHAnsi" w:hAnsiTheme="minorHAnsi" w:cs="Arial"/>
        </w:rPr>
        <w:t xml:space="preserve">, </w:t>
      </w:r>
      <w:r w:rsidR="002C7AB3" w:rsidRPr="009211B8">
        <w:rPr>
          <w:rFonts w:asciiTheme="minorHAnsi" w:hAnsiTheme="minorHAnsi" w:cs="Arial"/>
        </w:rPr>
        <w:t>take messages</w:t>
      </w:r>
      <w:r w:rsidR="009211B8">
        <w:rPr>
          <w:rFonts w:asciiTheme="minorHAnsi" w:hAnsiTheme="minorHAnsi" w:cs="Arial"/>
        </w:rPr>
        <w:t xml:space="preserve"> </w:t>
      </w:r>
      <w:r w:rsidR="002C7AB3" w:rsidRPr="009211B8">
        <w:rPr>
          <w:rFonts w:asciiTheme="minorHAnsi" w:hAnsiTheme="minorHAnsi" w:cs="Arial"/>
        </w:rPr>
        <w:t>and pass them on to the relevant member of staff in an appropriate and timely manner.</w:t>
      </w:r>
      <w:r w:rsidR="00FA443E" w:rsidRPr="00FA443E">
        <w:t xml:space="preserve"> </w:t>
      </w:r>
    </w:p>
    <w:p w14:paraId="09085DBB" w14:textId="77777777" w:rsidR="00FA443E" w:rsidRPr="00FA443E" w:rsidRDefault="00FA443E" w:rsidP="00FA443E">
      <w:pPr>
        <w:pStyle w:val="ListParagraph"/>
        <w:rPr>
          <w:rFonts w:asciiTheme="minorHAnsi" w:hAnsiTheme="minorHAnsi" w:cs="Arial"/>
        </w:rPr>
      </w:pPr>
    </w:p>
    <w:p w14:paraId="09085DBC" w14:textId="0B87A235" w:rsidR="002C7AB3" w:rsidRPr="00FA443E" w:rsidRDefault="00FA443E" w:rsidP="00FA443E">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To contact</w:t>
      </w:r>
      <w:r w:rsidRPr="00FA443E">
        <w:rPr>
          <w:rFonts w:asciiTheme="minorHAnsi" w:hAnsiTheme="minorHAnsi" w:cs="Arial"/>
        </w:rPr>
        <w:t xml:space="preserve"> residents </w:t>
      </w:r>
      <w:r>
        <w:rPr>
          <w:rFonts w:asciiTheme="minorHAnsi" w:hAnsiTheme="minorHAnsi" w:cs="Arial"/>
        </w:rPr>
        <w:t>by phone</w:t>
      </w:r>
      <w:r w:rsidR="007A10ED">
        <w:rPr>
          <w:rFonts w:asciiTheme="minorHAnsi" w:hAnsiTheme="minorHAnsi" w:cs="Arial"/>
        </w:rPr>
        <w:t>,</w:t>
      </w:r>
      <w:r>
        <w:rPr>
          <w:rFonts w:asciiTheme="minorHAnsi" w:hAnsiTheme="minorHAnsi" w:cs="Arial"/>
        </w:rPr>
        <w:t xml:space="preserve"> email</w:t>
      </w:r>
      <w:r w:rsidR="007A10ED">
        <w:rPr>
          <w:rFonts w:asciiTheme="minorHAnsi" w:hAnsiTheme="minorHAnsi" w:cs="Arial"/>
        </w:rPr>
        <w:t xml:space="preserve"> or </w:t>
      </w:r>
      <w:r w:rsidR="0020408E">
        <w:rPr>
          <w:rFonts w:asciiTheme="minorHAnsi" w:hAnsiTheme="minorHAnsi" w:cs="Arial"/>
        </w:rPr>
        <w:t>video conferencing</w:t>
      </w:r>
      <w:r>
        <w:rPr>
          <w:rFonts w:asciiTheme="minorHAnsi" w:hAnsiTheme="minorHAnsi" w:cs="Arial"/>
        </w:rPr>
        <w:t xml:space="preserve"> </w:t>
      </w:r>
      <w:r w:rsidRPr="00FA443E">
        <w:rPr>
          <w:rFonts w:asciiTheme="minorHAnsi" w:hAnsiTheme="minorHAnsi" w:cs="Arial"/>
        </w:rPr>
        <w:t>in relation to</w:t>
      </w:r>
      <w:r>
        <w:rPr>
          <w:rFonts w:asciiTheme="minorHAnsi" w:hAnsiTheme="minorHAnsi" w:cs="Arial"/>
        </w:rPr>
        <w:t xml:space="preserve"> appointments with </w:t>
      </w:r>
      <w:proofErr w:type="spellStart"/>
      <w:r>
        <w:rPr>
          <w:rFonts w:asciiTheme="minorHAnsi" w:hAnsiTheme="minorHAnsi" w:cs="Arial"/>
        </w:rPr>
        <w:t>WorkMatch</w:t>
      </w:r>
      <w:proofErr w:type="spellEnd"/>
      <w:r>
        <w:rPr>
          <w:rFonts w:asciiTheme="minorHAnsi" w:hAnsiTheme="minorHAnsi" w:cs="Arial"/>
        </w:rPr>
        <w:t xml:space="preserve"> colleagues</w:t>
      </w:r>
      <w:r w:rsidRPr="00FA443E">
        <w:rPr>
          <w:rFonts w:asciiTheme="minorHAnsi" w:hAnsiTheme="minorHAnsi" w:cs="Arial"/>
        </w:rPr>
        <w:t>.</w:t>
      </w:r>
    </w:p>
    <w:p w14:paraId="09085DBD" w14:textId="77777777" w:rsidR="002C7AB3" w:rsidRDefault="002C7AB3" w:rsidP="002C7AB3">
      <w:pPr>
        <w:autoSpaceDE w:val="0"/>
        <w:autoSpaceDN w:val="0"/>
        <w:adjustRightInd w:val="0"/>
        <w:ind w:left="360"/>
        <w:rPr>
          <w:rFonts w:asciiTheme="minorHAnsi" w:hAnsiTheme="minorHAnsi" w:cs="Arial"/>
        </w:rPr>
      </w:pPr>
    </w:p>
    <w:p w14:paraId="09085DBE" w14:textId="77777777" w:rsidR="002C7AB3" w:rsidRDefault="00B33A41" w:rsidP="009211B8">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 xml:space="preserve">To </w:t>
      </w:r>
      <w:r w:rsidR="009A4146">
        <w:rPr>
          <w:rFonts w:asciiTheme="minorHAnsi" w:hAnsiTheme="minorHAnsi" w:cs="Arial"/>
        </w:rPr>
        <w:t xml:space="preserve">be the first point of contact and </w:t>
      </w:r>
      <w:r>
        <w:rPr>
          <w:rFonts w:asciiTheme="minorHAnsi" w:hAnsiTheme="minorHAnsi" w:cs="Arial"/>
        </w:rPr>
        <w:t>support the reception area at all times</w:t>
      </w:r>
      <w:r w:rsidR="002C7AB3" w:rsidRPr="009211B8">
        <w:rPr>
          <w:rFonts w:asciiTheme="minorHAnsi" w:hAnsiTheme="minorHAnsi" w:cs="Arial"/>
        </w:rPr>
        <w:t>, meeting and greeting visitors</w:t>
      </w:r>
      <w:r>
        <w:rPr>
          <w:rFonts w:asciiTheme="minorHAnsi" w:hAnsiTheme="minorHAnsi" w:cs="Arial"/>
        </w:rPr>
        <w:t xml:space="preserve"> whilst delivering a high standard of customer service</w:t>
      </w:r>
    </w:p>
    <w:p w14:paraId="09085DBF" w14:textId="77777777" w:rsidR="00FA443E" w:rsidRPr="00FA443E" w:rsidRDefault="00FA443E" w:rsidP="00FA443E">
      <w:pPr>
        <w:pStyle w:val="ListParagraph"/>
        <w:rPr>
          <w:rFonts w:asciiTheme="minorHAnsi" w:hAnsiTheme="minorHAnsi" w:cs="Arial"/>
        </w:rPr>
      </w:pPr>
    </w:p>
    <w:p w14:paraId="09085DC0" w14:textId="77777777" w:rsidR="00FA443E" w:rsidRDefault="00FA443E" w:rsidP="00FA443E">
      <w:pPr>
        <w:pStyle w:val="ListParagraph"/>
        <w:numPr>
          <w:ilvl w:val="0"/>
          <w:numId w:val="32"/>
        </w:numPr>
        <w:autoSpaceDE w:val="0"/>
        <w:autoSpaceDN w:val="0"/>
        <w:adjustRightInd w:val="0"/>
        <w:rPr>
          <w:rFonts w:asciiTheme="minorHAnsi" w:hAnsiTheme="minorHAnsi" w:cs="Arial"/>
        </w:rPr>
      </w:pPr>
      <w:r w:rsidRPr="00FA443E">
        <w:rPr>
          <w:rFonts w:asciiTheme="minorHAnsi" w:hAnsiTheme="minorHAnsi" w:cs="Arial"/>
        </w:rPr>
        <w:t xml:space="preserve">To manage </w:t>
      </w:r>
      <w:r>
        <w:rPr>
          <w:rFonts w:asciiTheme="minorHAnsi" w:hAnsiTheme="minorHAnsi" w:cs="Arial"/>
        </w:rPr>
        <w:t xml:space="preserve">training and </w:t>
      </w:r>
      <w:r w:rsidRPr="00FA443E">
        <w:rPr>
          <w:rFonts w:asciiTheme="minorHAnsi" w:hAnsiTheme="minorHAnsi" w:cs="Arial"/>
        </w:rPr>
        <w:t>meeting room bookings ensuring that all enquiries are accurately dealt with</w:t>
      </w:r>
      <w:r>
        <w:rPr>
          <w:rFonts w:asciiTheme="minorHAnsi" w:hAnsiTheme="minorHAnsi" w:cs="Arial"/>
        </w:rPr>
        <w:t xml:space="preserve">, refreshments planned and room setup appropriately </w:t>
      </w:r>
    </w:p>
    <w:p w14:paraId="09085DC1" w14:textId="77777777" w:rsidR="00FA443E" w:rsidRPr="00FA443E" w:rsidRDefault="00FA443E" w:rsidP="00FA443E">
      <w:pPr>
        <w:pStyle w:val="ListParagraph"/>
        <w:rPr>
          <w:rFonts w:asciiTheme="minorHAnsi" w:hAnsiTheme="minorHAnsi" w:cs="Arial"/>
        </w:rPr>
      </w:pPr>
    </w:p>
    <w:p w14:paraId="09085DC2" w14:textId="77777777" w:rsidR="00FA443E" w:rsidRPr="00FA443E" w:rsidRDefault="00FA443E" w:rsidP="00FA443E">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To l</w:t>
      </w:r>
      <w:r w:rsidR="00953E93" w:rsidRPr="00FA443E">
        <w:rPr>
          <w:rFonts w:asciiTheme="minorHAnsi" w:hAnsiTheme="minorHAnsi" w:cs="Arial"/>
        </w:rPr>
        <w:t xml:space="preserve">iaise with </w:t>
      </w:r>
      <w:r w:rsidRPr="00FA443E">
        <w:rPr>
          <w:rFonts w:asciiTheme="minorHAnsi" w:hAnsiTheme="minorHAnsi" w:cs="Arial"/>
        </w:rPr>
        <w:t xml:space="preserve">employers and businesses, developers, residents, Jobcentre Plus, Colleges and training providers, </w:t>
      </w:r>
      <w:r>
        <w:rPr>
          <w:rFonts w:asciiTheme="minorHAnsi" w:hAnsiTheme="minorHAnsi" w:cs="Arial"/>
        </w:rPr>
        <w:t xml:space="preserve">on behalf of </w:t>
      </w:r>
      <w:proofErr w:type="spellStart"/>
      <w:r>
        <w:rPr>
          <w:rFonts w:asciiTheme="minorHAnsi" w:hAnsiTheme="minorHAnsi" w:cs="Arial"/>
        </w:rPr>
        <w:t>WorkMatch</w:t>
      </w:r>
      <w:proofErr w:type="spellEnd"/>
      <w:r>
        <w:rPr>
          <w:rFonts w:asciiTheme="minorHAnsi" w:hAnsiTheme="minorHAnsi" w:cs="Arial"/>
        </w:rPr>
        <w:t xml:space="preserve"> </w:t>
      </w:r>
      <w:r w:rsidR="009A4146">
        <w:rPr>
          <w:rFonts w:asciiTheme="minorHAnsi" w:hAnsiTheme="minorHAnsi" w:cs="Arial"/>
        </w:rPr>
        <w:t>colleagues</w:t>
      </w:r>
      <w:r>
        <w:rPr>
          <w:rFonts w:asciiTheme="minorHAnsi" w:hAnsiTheme="minorHAnsi" w:cs="Arial"/>
        </w:rPr>
        <w:t xml:space="preserve"> </w:t>
      </w:r>
    </w:p>
    <w:p w14:paraId="09085DC3" w14:textId="77777777" w:rsidR="002C7AB3" w:rsidRPr="00FA443E" w:rsidRDefault="002C7AB3" w:rsidP="00FA443E">
      <w:pPr>
        <w:pStyle w:val="ListParagraph"/>
        <w:autoSpaceDE w:val="0"/>
        <w:autoSpaceDN w:val="0"/>
        <w:adjustRightInd w:val="0"/>
        <w:ind w:left="360"/>
        <w:rPr>
          <w:rFonts w:asciiTheme="minorHAnsi" w:hAnsiTheme="minorHAnsi" w:cs="Arial"/>
        </w:rPr>
      </w:pPr>
    </w:p>
    <w:p w14:paraId="09085DC4" w14:textId="77777777" w:rsidR="002C7AB3" w:rsidRPr="009211B8" w:rsidRDefault="002C7AB3" w:rsidP="009211B8">
      <w:pPr>
        <w:pStyle w:val="ListParagraph"/>
        <w:numPr>
          <w:ilvl w:val="0"/>
          <w:numId w:val="32"/>
        </w:numPr>
        <w:autoSpaceDE w:val="0"/>
        <w:autoSpaceDN w:val="0"/>
        <w:adjustRightInd w:val="0"/>
        <w:rPr>
          <w:rFonts w:asciiTheme="minorHAnsi" w:hAnsiTheme="minorHAnsi" w:cs="Arial"/>
        </w:rPr>
      </w:pPr>
      <w:r w:rsidRPr="009211B8">
        <w:rPr>
          <w:rFonts w:asciiTheme="minorHAnsi" w:hAnsiTheme="minorHAnsi" w:cs="Arial"/>
        </w:rPr>
        <w:t xml:space="preserve">To maintain filing systems in line with </w:t>
      </w:r>
      <w:r w:rsidR="00812495">
        <w:rPr>
          <w:rFonts w:asciiTheme="minorHAnsi" w:hAnsiTheme="minorHAnsi" w:cs="Arial"/>
        </w:rPr>
        <w:t xml:space="preserve">data protection, </w:t>
      </w:r>
      <w:r w:rsidRPr="009211B8">
        <w:rPr>
          <w:rFonts w:asciiTheme="minorHAnsi" w:hAnsiTheme="minorHAnsi" w:cs="Arial"/>
        </w:rPr>
        <w:t>organisations policies and procedures. Maintaining strict confidentiality at all times</w:t>
      </w:r>
    </w:p>
    <w:p w14:paraId="09085DC5" w14:textId="77777777" w:rsidR="002C7AB3" w:rsidRDefault="002C7AB3" w:rsidP="002C7AB3">
      <w:pPr>
        <w:autoSpaceDE w:val="0"/>
        <w:autoSpaceDN w:val="0"/>
        <w:adjustRightInd w:val="0"/>
        <w:ind w:left="360"/>
        <w:rPr>
          <w:rFonts w:asciiTheme="minorHAnsi" w:hAnsiTheme="minorHAnsi" w:cs="Arial"/>
        </w:rPr>
      </w:pPr>
    </w:p>
    <w:p w14:paraId="09085DC6" w14:textId="77777777" w:rsidR="002C7AB3" w:rsidRDefault="00FA443E" w:rsidP="00FA443E">
      <w:pPr>
        <w:pStyle w:val="ListParagraph"/>
        <w:numPr>
          <w:ilvl w:val="0"/>
          <w:numId w:val="32"/>
        </w:numPr>
        <w:autoSpaceDE w:val="0"/>
        <w:autoSpaceDN w:val="0"/>
        <w:adjustRightInd w:val="0"/>
        <w:rPr>
          <w:rFonts w:asciiTheme="minorHAnsi" w:hAnsiTheme="minorHAnsi" w:cs="Arial"/>
        </w:rPr>
      </w:pPr>
      <w:r w:rsidRPr="00FA443E">
        <w:rPr>
          <w:rFonts w:asciiTheme="minorHAnsi" w:hAnsiTheme="minorHAnsi" w:cs="Arial"/>
        </w:rPr>
        <w:t>To schedule, at</w:t>
      </w:r>
      <w:r w:rsidR="002C7AB3" w:rsidRPr="00FA443E">
        <w:rPr>
          <w:rFonts w:asciiTheme="minorHAnsi" w:hAnsiTheme="minorHAnsi" w:cs="Arial"/>
        </w:rPr>
        <w:t>tend and take part in team meetings</w:t>
      </w:r>
      <w:r w:rsidRPr="00FA443E">
        <w:rPr>
          <w:rFonts w:asciiTheme="minorHAnsi" w:hAnsiTheme="minorHAnsi" w:cs="Arial"/>
        </w:rPr>
        <w:t>.</w:t>
      </w:r>
      <w:r w:rsidR="002C7AB3" w:rsidRPr="00FA443E">
        <w:rPr>
          <w:rFonts w:asciiTheme="minorHAnsi" w:hAnsiTheme="minorHAnsi" w:cs="Arial"/>
        </w:rPr>
        <w:t xml:space="preserve"> </w:t>
      </w:r>
    </w:p>
    <w:p w14:paraId="09085DC7" w14:textId="77777777" w:rsidR="00FA443E" w:rsidRPr="009A4146" w:rsidRDefault="00FA443E" w:rsidP="009A4146">
      <w:pPr>
        <w:autoSpaceDE w:val="0"/>
        <w:autoSpaceDN w:val="0"/>
        <w:adjustRightInd w:val="0"/>
        <w:rPr>
          <w:rFonts w:asciiTheme="minorHAnsi" w:hAnsiTheme="minorHAnsi" w:cs="Arial"/>
        </w:rPr>
      </w:pPr>
    </w:p>
    <w:p w14:paraId="09085DC8" w14:textId="0ED3CC39" w:rsidR="002C7AB3" w:rsidRPr="009211B8" w:rsidRDefault="002C7AB3" w:rsidP="009211B8">
      <w:pPr>
        <w:pStyle w:val="ListParagraph"/>
        <w:numPr>
          <w:ilvl w:val="0"/>
          <w:numId w:val="32"/>
        </w:numPr>
        <w:autoSpaceDE w:val="0"/>
        <w:autoSpaceDN w:val="0"/>
        <w:adjustRightInd w:val="0"/>
        <w:rPr>
          <w:rFonts w:asciiTheme="minorHAnsi" w:hAnsiTheme="minorHAnsi" w:cs="Arial"/>
        </w:rPr>
      </w:pPr>
      <w:r w:rsidRPr="009211B8">
        <w:rPr>
          <w:rFonts w:asciiTheme="minorHAnsi" w:hAnsiTheme="minorHAnsi" w:cs="Arial"/>
        </w:rPr>
        <w:t>Throughout the training period the post holder will be expected to complete all</w:t>
      </w:r>
      <w:r w:rsidR="009211B8">
        <w:rPr>
          <w:rFonts w:asciiTheme="minorHAnsi" w:hAnsiTheme="minorHAnsi" w:cs="Arial"/>
        </w:rPr>
        <w:t xml:space="preserve"> </w:t>
      </w:r>
      <w:r w:rsidR="009211B8" w:rsidRPr="009211B8">
        <w:rPr>
          <w:rFonts w:asciiTheme="minorHAnsi" w:hAnsiTheme="minorHAnsi" w:cs="Arial"/>
        </w:rPr>
        <w:t>e</w:t>
      </w:r>
      <w:r w:rsidRPr="009211B8">
        <w:rPr>
          <w:rFonts w:asciiTheme="minorHAnsi" w:hAnsiTheme="minorHAnsi" w:cs="Arial"/>
        </w:rPr>
        <w:t>ducation and training as required</w:t>
      </w:r>
      <w:r w:rsidRPr="009211B8">
        <w:rPr>
          <w:rFonts w:asciiTheme="minorHAnsi" w:hAnsiTheme="minorHAnsi" w:cs="Arial"/>
          <w:b/>
          <w:bCs/>
        </w:rPr>
        <w:t>,</w:t>
      </w:r>
      <w:r w:rsidRPr="009211B8">
        <w:rPr>
          <w:rFonts w:asciiTheme="minorHAnsi" w:hAnsiTheme="minorHAnsi" w:cs="Arial"/>
        </w:rPr>
        <w:t xml:space="preserve"> signing a learning contract with the training provider and adhere to the agreement</w:t>
      </w:r>
    </w:p>
    <w:p w14:paraId="09085DC9" w14:textId="77777777" w:rsidR="002C7AB3" w:rsidRPr="006B75C3" w:rsidRDefault="002C7AB3" w:rsidP="002C7AB3">
      <w:pPr>
        <w:autoSpaceDE w:val="0"/>
        <w:autoSpaceDN w:val="0"/>
        <w:adjustRightInd w:val="0"/>
        <w:ind w:left="360"/>
        <w:rPr>
          <w:rFonts w:asciiTheme="minorHAnsi" w:hAnsiTheme="minorHAnsi" w:cs="Arial"/>
        </w:rPr>
      </w:pPr>
    </w:p>
    <w:p w14:paraId="09085DCA" w14:textId="77777777" w:rsidR="002C7AB3" w:rsidRPr="009A4146" w:rsidRDefault="002C7AB3" w:rsidP="009A4146">
      <w:pPr>
        <w:pStyle w:val="ListParagraph"/>
        <w:numPr>
          <w:ilvl w:val="0"/>
          <w:numId w:val="32"/>
        </w:numPr>
        <w:autoSpaceDE w:val="0"/>
        <w:autoSpaceDN w:val="0"/>
        <w:adjustRightInd w:val="0"/>
        <w:rPr>
          <w:rFonts w:asciiTheme="minorHAnsi" w:hAnsiTheme="minorHAnsi" w:cs="Arial"/>
        </w:rPr>
      </w:pPr>
      <w:r w:rsidRPr="009211B8">
        <w:rPr>
          <w:rFonts w:asciiTheme="minorHAnsi" w:hAnsiTheme="minorHAnsi" w:cs="Arial"/>
        </w:rPr>
        <w:t xml:space="preserve">To </w:t>
      </w:r>
      <w:r w:rsidR="009A4146">
        <w:rPr>
          <w:rFonts w:asciiTheme="minorHAnsi" w:hAnsiTheme="minorHAnsi" w:cs="Arial"/>
        </w:rPr>
        <w:t xml:space="preserve">support colleagues in the use of office </w:t>
      </w:r>
      <w:r w:rsidRPr="009211B8">
        <w:rPr>
          <w:rFonts w:asciiTheme="minorHAnsi" w:hAnsiTheme="minorHAnsi" w:cs="Arial"/>
        </w:rPr>
        <w:t>equipment and to report any defects in</w:t>
      </w:r>
      <w:r w:rsidR="009A4146">
        <w:rPr>
          <w:rFonts w:asciiTheme="minorHAnsi" w:hAnsiTheme="minorHAnsi" w:cs="Arial"/>
        </w:rPr>
        <w:t xml:space="preserve"> </w:t>
      </w:r>
      <w:r w:rsidRPr="009A4146">
        <w:rPr>
          <w:rFonts w:asciiTheme="minorHAnsi" w:hAnsiTheme="minorHAnsi" w:cs="Arial"/>
        </w:rPr>
        <w:t>equipment as appropriate</w:t>
      </w:r>
    </w:p>
    <w:p w14:paraId="09085DCB" w14:textId="77777777" w:rsidR="001C7CCC" w:rsidRPr="009A4146" w:rsidRDefault="002C7AB3" w:rsidP="009A4146">
      <w:pPr>
        <w:pStyle w:val="ListParagraph"/>
        <w:numPr>
          <w:ilvl w:val="0"/>
          <w:numId w:val="32"/>
        </w:numPr>
        <w:rPr>
          <w:rFonts w:asciiTheme="minorHAnsi" w:hAnsiTheme="minorHAnsi"/>
          <w:b/>
        </w:rPr>
      </w:pPr>
      <w:r w:rsidRPr="009211B8">
        <w:rPr>
          <w:rFonts w:asciiTheme="minorHAnsi" w:hAnsiTheme="minorHAnsi"/>
          <w:b/>
        </w:rPr>
        <w:br w:type="page"/>
      </w:r>
    </w:p>
    <w:p w14:paraId="09085DCC" w14:textId="77777777" w:rsidR="00BB4DD8" w:rsidRDefault="00BB4DD8" w:rsidP="00BB4DD8">
      <w:pPr>
        <w:rPr>
          <w:rFonts w:ascii="Calibri" w:hAnsi="Calibri" w:cs="Arial"/>
          <w:b/>
          <w:bCs/>
        </w:rPr>
      </w:pPr>
    </w:p>
    <w:p w14:paraId="09085DCD" w14:textId="77777777" w:rsidR="0015656E" w:rsidRDefault="0015656E" w:rsidP="00BB4DD8">
      <w:pPr>
        <w:rPr>
          <w:rFonts w:ascii="Calibri" w:hAnsi="Calibri" w:cs="Arial"/>
          <w:b/>
          <w:bCs/>
        </w:rPr>
      </w:pPr>
    </w:p>
    <w:p w14:paraId="09085DCE" w14:textId="77777777" w:rsidR="0015656E" w:rsidRDefault="0015656E" w:rsidP="00BB4DD8">
      <w:pPr>
        <w:rPr>
          <w:rFonts w:ascii="Calibri" w:hAnsi="Calibri" w:cs="Arial"/>
          <w:b/>
          <w:bCs/>
        </w:rPr>
      </w:pPr>
    </w:p>
    <w:p w14:paraId="09085DCF"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9085DD0" w14:textId="77777777" w:rsidR="00BB4DD8" w:rsidRPr="005B3EBF" w:rsidRDefault="00BB4DD8" w:rsidP="00C22178">
      <w:pPr>
        <w:ind w:left="360"/>
        <w:rPr>
          <w:rFonts w:ascii="Calibri" w:hAnsi="Calibri" w:cs="Arial"/>
        </w:rPr>
      </w:pPr>
    </w:p>
    <w:p w14:paraId="09085DD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continu</w:t>
      </w:r>
      <w:r w:rsidR="001C7CCC">
        <w:rPr>
          <w:rFonts w:ascii="Calibri" w:hAnsi="Calibri" w:cs="Arial"/>
        </w:rPr>
        <w:t>ous improvement of the Boroughs</w:t>
      </w:r>
      <w:r w:rsidRPr="00C22178">
        <w:rPr>
          <w:rFonts w:ascii="Calibri" w:hAnsi="Calibri" w:cs="Arial"/>
        </w:rPr>
        <w:t xml:space="preserve"> of Wandsworth and Richmond </w:t>
      </w:r>
      <w:r w:rsidR="00B34715">
        <w:rPr>
          <w:rFonts w:ascii="Calibri" w:hAnsi="Calibri" w:cs="Arial"/>
        </w:rPr>
        <w:t xml:space="preserve">services. </w:t>
      </w:r>
    </w:p>
    <w:p w14:paraId="09085DD2" w14:textId="77777777" w:rsidR="006345A2" w:rsidRDefault="006345A2" w:rsidP="006345A2">
      <w:pPr>
        <w:ind w:left="360"/>
        <w:rPr>
          <w:rFonts w:ascii="Calibri" w:hAnsi="Calibri" w:cs="Arial"/>
        </w:rPr>
      </w:pPr>
    </w:p>
    <w:p w14:paraId="09085DD3"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9085DD4" w14:textId="77777777" w:rsidR="00C62BA2" w:rsidRPr="005B3EBF" w:rsidRDefault="00C62BA2" w:rsidP="00C62BA2">
      <w:pPr>
        <w:rPr>
          <w:rFonts w:ascii="Calibri" w:hAnsi="Calibri" w:cs="Arial"/>
        </w:rPr>
      </w:pPr>
    </w:p>
    <w:p w14:paraId="09085DD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09085DD6" w14:textId="77777777" w:rsidR="00C62BA2" w:rsidRDefault="00C62BA2" w:rsidP="00C62BA2">
      <w:pPr>
        <w:ind w:left="360"/>
        <w:rPr>
          <w:rFonts w:ascii="Calibri" w:hAnsi="Calibri" w:cs="Arial"/>
        </w:rPr>
      </w:pPr>
    </w:p>
    <w:p w14:paraId="09085DD7"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09085DD8" w14:textId="77777777" w:rsidR="00C62BA2" w:rsidRPr="005B3EBF" w:rsidRDefault="00C62BA2" w:rsidP="00C62BA2">
      <w:pPr>
        <w:shd w:val="clear" w:color="auto" w:fill="FFFFFF"/>
        <w:rPr>
          <w:rFonts w:ascii="Calibri" w:hAnsi="Calibri" w:cs="Arial"/>
          <w:color w:val="000000"/>
        </w:rPr>
      </w:pPr>
    </w:p>
    <w:p w14:paraId="09085DD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9085DDA" w14:textId="77777777"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9085DDB" w14:textId="77777777" w:rsidR="009A4146" w:rsidRPr="009A4146" w:rsidRDefault="00DB53F4" w:rsidP="009A4146">
      <w:pPr>
        <w:rPr>
          <w:rFonts w:ascii="Calibri" w:hAnsi="Calibri"/>
          <w:b/>
        </w:rPr>
      </w:pPr>
      <w:r>
        <w:rPr>
          <w:rFonts w:ascii="Calibri" w:hAnsi="Calibri"/>
          <w:b/>
        </w:rPr>
        <w:t>Postholder will also be required to support with and attend jobs fairs an</w:t>
      </w:r>
      <w:r w:rsidR="009A4146">
        <w:rPr>
          <w:rFonts w:ascii="Calibri" w:hAnsi="Calibri"/>
          <w:b/>
        </w:rPr>
        <w:t xml:space="preserve">d local events and </w:t>
      </w:r>
      <w:r w:rsidR="009A4146" w:rsidRPr="009A4146">
        <w:rPr>
          <w:rFonts w:ascii="Calibri" w:hAnsi="Calibri"/>
          <w:b/>
        </w:rPr>
        <w:t>from time to time, may be required to work outside of regular office hours including weekends and evenings to attend meetings and community events.</w:t>
      </w:r>
    </w:p>
    <w:p w14:paraId="09085DDE" w14:textId="142C92C0" w:rsidR="004F668A" w:rsidRPr="005B3EBF" w:rsidRDefault="00242042" w:rsidP="00343CED">
      <w:pPr>
        <w:rPr>
          <w:rFonts w:ascii="Calibri" w:hAnsi="Calibri" w:cs="Arial"/>
          <w:b/>
          <w:bCs/>
          <w:i/>
        </w:rPr>
      </w:pPr>
      <w:r>
        <w:rPr>
          <w:rFonts w:ascii="Calibri" w:hAnsi="Calibri"/>
          <w:b/>
          <w:noProof/>
        </w:rPr>
        <w:lastRenderedPageBreak/>
        <w:drawing>
          <wp:inline distT="0" distB="0" distL="0" distR="0" wp14:anchorId="0D069E47" wp14:editId="2DAB7C05">
            <wp:extent cx="5427980" cy="3387090"/>
            <wp:effectExtent l="0" t="0" r="0" b="228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9085DDF" w14:textId="77777777" w:rsidR="00343CED" w:rsidRPr="005B3EBF" w:rsidRDefault="00343CED" w:rsidP="00343CED">
      <w:pPr>
        <w:shd w:val="clear" w:color="auto" w:fill="FFFFFF"/>
        <w:rPr>
          <w:rFonts w:ascii="Calibri" w:hAnsi="Calibri" w:cs="Arial"/>
          <w:color w:val="000000"/>
        </w:rPr>
      </w:pPr>
    </w:p>
    <w:p w14:paraId="09085DE0"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09085DE1"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09085DE4" w14:textId="77777777" w:rsidTr="00397448">
        <w:trPr>
          <w:trHeight w:val="544"/>
        </w:trPr>
        <w:tc>
          <w:tcPr>
            <w:tcW w:w="4261" w:type="dxa"/>
            <w:shd w:val="clear" w:color="auto" w:fill="D9D9D9"/>
          </w:tcPr>
          <w:p w14:paraId="177CC2E4" w14:textId="77777777" w:rsidR="005360D6" w:rsidRPr="005B3EBF" w:rsidRDefault="005360D6" w:rsidP="005360D6">
            <w:pPr>
              <w:autoSpaceDE w:val="0"/>
              <w:autoSpaceDN w:val="0"/>
              <w:adjustRightInd w:val="0"/>
              <w:rPr>
                <w:rFonts w:ascii="Calibri" w:hAnsi="Calibri" w:cs="Calibri"/>
                <w:b/>
                <w:bCs/>
              </w:rPr>
            </w:pPr>
            <w:r w:rsidRPr="005B3EBF">
              <w:rPr>
                <w:rFonts w:ascii="Calibri" w:hAnsi="Calibri" w:cs="Calibri"/>
                <w:b/>
                <w:bCs/>
              </w:rPr>
              <w:t xml:space="preserve">Provisional Job Title: </w:t>
            </w:r>
          </w:p>
          <w:p w14:paraId="284D7035" w14:textId="77A3FF73" w:rsidR="005360D6" w:rsidRPr="009211B8" w:rsidRDefault="0020408E" w:rsidP="005360D6">
            <w:pPr>
              <w:autoSpaceDE w:val="0"/>
              <w:autoSpaceDN w:val="0"/>
              <w:adjustRightInd w:val="0"/>
              <w:rPr>
                <w:rFonts w:ascii="Calibri" w:hAnsi="Calibri" w:cs="Calibri"/>
                <w:b/>
              </w:rPr>
            </w:pPr>
            <w:r>
              <w:rPr>
                <w:rFonts w:ascii="Calibri" w:hAnsi="Calibri" w:cs="Calibri"/>
                <w:b/>
              </w:rPr>
              <w:t xml:space="preserve">Trainee </w:t>
            </w:r>
            <w:r w:rsidR="005360D6" w:rsidRPr="009211B8">
              <w:rPr>
                <w:rFonts w:ascii="Calibri" w:hAnsi="Calibri" w:cs="Calibri"/>
                <w:b/>
              </w:rPr>
              <w:t>Business Administrator</w:t>
            </w:r>
          </w:p>
          <w:p w14:paraId="09085DE2" w14:textId="0FFC3304" w:rsidR="00B53894" w:rsidRPr="00397448" w:rsidRDefault="005360D6" w:rsidP="005360D6">
            <w:pPr>
              <w:autoSpaceDE w:val="0"/>
              <w:autoSpaceDN w:val="0"/>
              <w:adjustRightInd w:val="0"/>
              <w:contextualSpacing/>
              <w:rPr>
                <w:rFonts w:ascii="Calibri" w:hAnsi="Calibri" w:cs="Calibri"/>
                <w:b/>
                <w:bCs/>
              </w:rPr>
            </w:pPr>
            <w:r>
              <w:rPr>
                <w:rFonts w:ascii="Calibri" w:hAnsi="Calibri" w:cs="Calibri"/>
                <w:b/>
              </w:rPr>
              <w:t xml:space="preserve"> (</w:t>
            </w:r>
            <w:r w:rsidR="0020408E">
              <w:rPr>
                <w:rFonts w:ascii="Calibri" w:hAnsi="Calibri" w:cs="Calibri"/>
                <w:b/>
              </w:rPr>
              <w:t>fixed term to</w:t>
            </w:r>
            <w:r>
              <w:rPr>
                <w:rFonts w:ascii="Calibri" w:hAnsi="Calibri" w:cs="Calibri"/>
                <w:b/>
              </w:rPr>
              <w:t xml:space="preserve"> </w:t>
            </w:r>
            <w:r w:rsidR="0020408E">
              <w:rPr>
                <w:rFonts w:ascii="Calibri" w:hAnsi="Calibri" w:cs="Calibri"/>
                <w:b/>
              </w:rPr>
              <w:t>July 2022</w:t>
            </w:r>
            <w:r>
              <w:rPr>
                <w:rFonts w:ascii="Calibri" w:hAnsi="Calibri" w:cs="Calibri"/>
                <w:b/>
              </w:rPr>
              <w:t>)</w:t>
            </w:r>
          </w:p>
        </w:tc>
        <w:tc>
          <w:tcPr>
            <w:tcW w:w="4494" w:type="dxa"/>
            <w:shd w:val="clear" w:color="auto" w:fill="D9D9D9"/>
          </w:tcPr>
          <w:p w14:paraId="09085DE3" w14:textId="529AA5AA" w:rsidR="007D09FB" w:rsidRPr="0049147F" w:rsidRDefault="007209F1" w:rsidP="00427CE9">
            <w:pPr>
              <w:autoSpaceDE w:val="0"/>
              <w:autoSpaceDN w:val="0"/>
              <w:adjustRightInd w:val="0"/>
              <w:contextualSpacing/>
              <w:rPr>
                <w:rFonts w:ascii="Calibri" w:hAnsi="Calibri" w:cs="Calibri"/>
                <w:bCs/>
              </w:rPr>
            </w:pPr>
            <w:r>
              <w:rPr>
                <w:rFonts w:ascii="Calibri" w:hAnsi="Calibri" w:cs="Calibri"/>
                <w:b/>
                <w:bCs/>
              </w:rPr>
              <w:t xml:space="preserve">Pay: </w:t>
            </w:r>
            <w:r w:rsidR="00495A96">
              <w:rPr>
                <w:rFonts w:ascii="Calibri" w:hAnsi="Calibri" w:cs="Calibri"/>
                <w:b/>
                <w:bCs/>
              </w:rPr>
              <w:t>LLW</w:t>
            </w:r>
          </w:p>
        </w:tc>
      </w:tr>
      <w:tr w:rsidR="00B53894" w:rsidRPr="005B3EBF" w14:paraId="09085DE9" w14:textId="77777777" w:rsidTr="0049147F">
        <w:trPr>
          <w:trHeight w:val="493"/>
        </w:trPr>
        <w:tc>
          <w:tcPr>
            <w:tcW w:w="4261" w:type="dxa"/>
            <w:shd w:val="clear" w:color="auto" w:fill="D9D9D9"/>
          </w:tcPr>
          <w:p w14:paraId="09085DE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9085DE6" w14:textId="77777777" w:rsidR="007D09FB" w:rsidRPr="0049147F" w:rsidRDefault="007D09FB" w:rsidP="00B53894">
            <w:pPr>
              <w:autoSpaceDE w:val="0"/>
              <w:autoSpaceDN w:val="0"/>
              <w:adjustRightInd w:val="0"/>
              <w:contextualSpacing/>
              <w:rPr>
                <w:rFonts w:ascii="Calibri" w:hAnsi="Calibri" w:cs="Calibri"/>
                <w:b/>
                <w:bCs/>
              </w:rPr>
            </w:pPr>
            <w:r>
              <w:rPr>
                <w:rFonts w:ascii="Calibri" w:hAnsi="Calibri" w:cs="Calibri"/>
                <w:b/>
                <w:bCs/>
              </w:rPr>
              <w:t>Economic Development Office</w:t>
            </w:r>
          </w:p>
        </w:tc>
        <w:tc>
          <w:tcPr>
            <w:tcW w:w="4494" w:type="dxa"/>
            <w:shd w:val="clear" w:color="auto" w:fill="D9D9D9"/>
          </w:tcPr>
          <w:p w14:paraId="09085DE7"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085DE8" w14:textId="25EB3AA9" w:rsidR="007D09FB" w:rsidRPr="0049147F" w:rsidRDefault="00DB53F4" w:rsidP="00B53894">
            <w:pPr>
              <w:autoSpaceDE w:val="0"/>
              <w:autoSpaceDN w:val="0"/>
              <w:adjustRightInd w:val="0"/>
              <w:contextualSpacing/>
              <w:rPr>
                <w:rFonts w:ascii="Calibri" w:hAnsi="Calibri" w:cs="Calibri"/>
                <w:bCs/>
              </w:rPr>
            </w:pPr>
            <w:r>
              <w:rPr>
                <w:rFonts w:ascii="Calibri" w:hAnsi="Calibri" w:cs="Calibri"/>
                <w:bCs/>
              </w:rPr>
              <w:t>CE</w:t>
            </w:r>
            <w:r w:rsidR="0020408E">
              <w:rPr>
                <w:rFonts w:ascii="Calibri" w:hAnsi="Calibri" w:cs="Calibri"/>
                <w:bCs/>
              </w:rPr>
              <w:t>G</w:t>
            </w:r>
            <w:r>
              <w:rPr>
                <w:rFonts w:ascii="Calibri" w:hAnsi="Calibri" w:cs="Calibri"/>
                <w:bCs/>
              </w:rPr>
              <w:t xml:space="preserve"> - EDO</w:t>
            </w:r>
          </w:p>
        </w:tc>
      </w:tr>
      <w:tr w:rsidR="00B53894" w:rsidRPr="005B3EBF" w14:paraId="09085DEE" w14:textId="77777777" w:rsidTr="0049147F">
        <w:trPr>
          <w:trHeight w:val="543"/>
        </w:trPr>
        <w:tc>
          <w:tcPr>
            <w:tcW w:w="4261" w:type="dxa"/>
            <w:shd w:val="clear" w:color="auto" w:fill="D9D9D9"/>
          </w:tcPr>
          <w:p w14:paraId="09085DE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09085DEB" w14:textId="77777777" w:rsidR="007D09FB" w:rsidRPr="005B3EBF" w:rsidRDefault="001C7CCC" w:rsidP="00B53894">
            <w:pPr>
              <w:autoSpaceDE w:val="0"/>
              <w:autoSpaceDN w:val="0"/>
              <w:adjustRightInd w:val="0"/>
              <w:contextualSpacing/>
              <w:rPr>
                <w:rFonts w:ascii="Calibri" w:hAnsi="Calibri" w:cs="Calibri"/>
                <w:b/>
                <w:bCs/>
              </w:rPr>
            </w:pPr>
            <w:r>
              <w:rPr>
                <w:rFonts w:ascii="Calibri" w:hAnsi="Calibri" w:cs="Calibri"/>
                <w:b/>
                <w:bCs/>
              </w:rPr>
              <w:t>Quality</w:t>
            </w:r>
            <w:r w:rsidR="007D09FB">
              <w:rPr>
                <w:rFonts w:ascii="Calibri" w:hAnsi="Calibri" w:cs="Calibri"/>
                <w:b/>
                <w:bCs/>
              </w:rPr>
              <w:t xml:space="preserve"> &amp; Administration Officer</w:t>
            </w:r>
          </w:p>
        </w:tc>
        <w:tc>
          <w:tcPr>
            <w:tcW w:w="4494" w:type="dxa"/>
            <w:shd w:val="clear" w:color="auto" w:fill="D9D9D9"/>
          </w:tcPr>
          <w:p w14:paraId="09085DE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09085DED" w14:textId="77777777" w:rsidR="007D09FB" w:rsidRPr="005B3EBF" w:rsidRDefault="007D09FB"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09085DF3" w14:textId="77777777" w:rsidTr="00397448">
        <w:trPr>
          <w:trHeight w:val="477"/>
        </w:trPr>
        <w:tc>
          <w:tcPr>
            <w:tcW w:w="4261" w:type="dxa"/>
            <w:shd w:val="clear" w:color="auto" w:fill="D9D9D9"/>
          </w:tcPr>
          <w:p w14:paraId="09085DE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09085DF0" w14:textId="77777777" w:rsidR="007D09FB" w:rsidRPr="005B3EBF" w:rsidRDefault="007D09FB" w:rsidP="00B53894">
            <w:pPr>
              <w:autoSpaceDE w:val="0"/>
              <w:autoSpaceDN w:val="0"/>
              <w:adjustRightInd w:val="0"/>
              <w:contextualSpacing/>
              <w:rPr>
                <w:rFonts w:ascii="Calibri" w:hAnsi="Calibri" w:cs="Calibri"/>
                <w:b/>
                <w:bCs/>
              </w:rPr>
            </w:pPr>
          </w:p>
        </w:tc>
        <w:tc>
          <w:tcPr>
            <w:tcW w:w="4494" w:type="dxa"/>
            <w:shd w:val="clear" w:color="auto" w:fill="D9D9D9"/>
          </w:tcPr>
          <w:p w14:paraId="09085DF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Date</w:t>
            </w:r>
          </w:p>
          <w:p w14:paraId="09085DF2" w14:textId="77777777" w:rsidR="007D09FB" w:rsidRPr="005B3EBF" w:rsidRDefault="007D09FB" w:rsidP="00B53894">
            <w:pPr>
              <w:autoSpaceDE w:val="0"/>
              <w:autoSpaceDN w:val="0"/>
              <w:adjustRightInd w:val="0"/>
              <w:contextualSpacing/>
              <w:rPr>
                <w:rFonts w:ascii="Calibri" w:hAnsi="Calibri" w:cs="Calibri"/>
                <w:b/>
                <w:bCs/>
              </w:rPr>
            </w:pPr>
          </w:p>
        </w:tc>
      </w:tr>
    </w:tbl>
    <w:p w14:paraId="09085DF4" w14:textId="77777777" w:rsidR="00BB4DD8" w:rsidRPr="00BB4DD8" w:rsidRDefault="00BB4DD8">
      <w:pPr>
        <w:rPr>
          <w:rFonts w:ascii="Calibri" w:hAnsi="Calibri"/>
        </w:rPr>
      </w:pPr>
    </w:p>
    <w:p w14:paraId="09085DF5" w14:textId="304CE718"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p>
    <w:p w14:paraId="09085DF6" w14:textId="77777777" w:rsidR="00BB4DD8" w:rsidRPr="0049147F" w:rsidRDefault="00BB4DD8">
      <w:pPr>
        <w:rPr>
          <w:rFonts w:ascii="Calibri" w:hAnsi="Calibri"/>
          <w:sz w:val="12"/>
          <w:szCs w:val="12"/>
        </w:rPr>
      </w:pPr>
    </w:p>
    <w:p w14:paraId="09085DF7"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09085DF8" w14:textId="7169A26B" w:rsidR="00AB7915" w:rsidRDefault="00AB7915" w:rsidP="00AB7915">
      <w:pPr>
        <w:rPr>
          <w:rFonts w:ascii="Calibri" w:hAnsi="Calibri"/>
          <w:sz w:val="12"/>
          <w:szCs w:val="12"/>
        </w:rPr>
      </w:pPr>
      <w:r w:rsidRPr="0049147F">
        <w:rPr>
          <w:rFonts w:ascii="Calibri" w:hAnsi="Calibri"/>
          <w:sz w:val="12"/>
          <w:szCs w:val="12"/>
        </w:rPr>
        <w:t xml:space="preserve"> </w:t>
      </w:r>
    </w:p>
    <w:p w14:paraId="3A3E5B18" w14:textId="5069C5D8" w:rsidR="000321E9" w:rsidRPr="00C035CA" w:rsidRDefault="000321E9" w:rsidP="00BF4713">
      <w:pPr>
        <w:pStyle w:val="NormalWeb"/>
        <w:numPr>
          <w:ilvl w:val="0"/>
          <w:numId w:val="29"/>
        </w:numPr>
        <w:shd w:val="clear" w:color="auto" w:fill="FFFFFF"/>
        <w:spacing w:before="0" w:beforeAutospacing="0" w:after="150" w:afterAutospacing="0"/>
        <w:jc w:val="both"/>
        <w:rPr>
          <w:rFonts w:asciiTheme="minorHAnsi" w:hAnsiTheme="minorHAnsi" w:cstheme="minorHAnsi"/>
        </w:rPr>
      </w:pPr>
      <w:r w:rsidRPr="00C035CA">
        <w:rPr>
          <w:rStyle w:val="Strong"/>
          <w:rFonts w:asciiTheme="minorHAnsi" w:hAnsiTheme="minorHAnsi" w:cstheme="minorHAnsi"/>
        </w:rPr>
        <w:t>Being open</w:t>
      </w:r>
      <w:r w:rsidRPr="00C035CA">
        <w:rPr>
          <w:rFonts w:asciiTheme="minorHAnsi" w:hAnsiTheme="minorHAnsi" w:cstheme="minorHAnsi"/>
        </w:rPr>
        <w:t>.  Being open means we share views openly, honestly and in a thoughtful way. We encourage new ideas and ways of doing things. We appreciate and listen to feedback from each other.</w:t>
      </w:r>
    </w:p>
    <w:p w14:paraId="4075752A" w14:textId="7D04BACF" w:rsidR="00D142BD" w:rsidRPr="00C035CA" w:rsidRDefault="00D142BD" w:rsidP="00BF4713">
      <w:pPr>
        <w:pStyle w:val="ListParagraph"/>
        <w:numPr>
          <w:ilvl w:val="0"/>
          <w:numId w:val="29"/>
        </w:numPr>
        <w:shd w:val="clear" w:color="auto" w:fill="FFFFFF"/>
        <w:jc w:val="both"/>
        <w:rPr>
          <w:rFonts w:asciiTheme="minorHAnsi" w:hAnsiTheme="minorHAnsi" w:cstheme="minorHAnsi"/>
        </w:rPr>
      </w:pPr>
      <w:r w:rsidRPr="00C035CA">
        <w:rPr>
          <w:rStyle w:val="Strong"/>
          <w:rFonts w:asciiTheme="minorHAnsi" w:hAnsiTheme="minorHAnsi" w:cstheme="minorHAnsi"/>
        </w:rPr>
        <w:t>Being supportive</w:t>
      </w:r>
      <w:r w:rsidRPr="00C035CA">
        <w:rPr>
          <w:rFonts w:asciiTheme="minorHAnsi" w:hAnsiTheme="minorHAnsi" w:cstheme="minorHAnsi"/>
        </w:rPr>
        <w:t>.  Being supportive</w:t>
      </w:r>
      <w:r w:rsidR="00C035CA">
        <w:rPr>
          <w:rFonts w:asciiTheme="minorHAnsi" w:hAnsiTheme="minorHAnsi" w:cstheme="minorHAnsi"/>
        </w:rPr>
        <w:t>,</w:t>
      </w:r>
      <w:r w:rsidRPr="00C035CA">
        <w:rPr>
          <w:rFonts w:asciiTheme="minorHAnsi" w:hAnsiTheme="minorHAnsi" w:cstheme="minorHAnsi"/>
        </w:rPr>
        <w:t xml:space="preserve"> means we drive the success of the organisation by making sure that our colleagues are successful. We encourage others and take account of the challenges they face. We help each other to do our jobs.</w:t>
      </w:r>
    </w:p>
    <w:p w14:paraId="68B4B413" w14:textId="62869780" w:rsidR="00D648DD" w:rsidRPr="00C035CA" w:rsidRDefault="00C035CA" w:rsidP="00BF4713">
      <w:pPr>
        <w:pStyle w:val="ListParagraph"/>
        <w:numPr>
          <w:ilvl w:val="0"/>
          <w:numId w:val="29"/>
        </w:numPr>
        <w:shd w:val="clear" w:color="auto" w:fill="FFFFFF"/>
        <w:jc w:val="both"/>
        <w:rPr>
          <w:rFonts w:asciiTheme="minorHAnsi" w:hAnsiTheme="minorHAnsi" w:cstheme="minorHAnsi"/>
        </w:rPr>
      </w:pPr>
      <w:r w:rsidRPr="00C035CA">
        <w:rPr>
          <w:rStyle w:val="Strong"/>
          <w:rFonts w:asciiTheme="minorHAnsi" w:hAnsiTheme="minorHAnsi" w:cstheme="minorHAnsi"/>
        </w:rPr>
        <w:t>B</w:t>
      </w:r>
      <w:r w:rsidR="00D648DD" w:rsidRPr="00C035CA">
        <w:rPr>
          <w:rStyle w:val="Strong"/>
          <w:rFonts w:asciiTheme="minorHAnsi" w:hAnsiTheme="minorHAnsi" w:cstheme="minorHAnsi"/>
        </w:rPr>
        <w:t>eing positive and helpful</w:t>
      </w:r>
      <w:r w:rsidR="00D648DD" w:rsidRPr="00C035CA">
        <w:rPr>
          <w:rFonts w:asciiTheme="minorHAnsi" w:hAnsiTheme="minorHAnsi" w:cstheme="minorHAnsi"/>
        </w:rPr>
        <w:t>.  Being positive and helpful</w:t>
      </w:r>
      <w:r>
        <w:rPr>
          <w:rFonts w:asciiTheme="minorHAnsi" w:hAnsiTheme="minorHAnsi" w:cstheme="minorHAnsi"/>
        </w:rPr>
        <w:t>,</w:t>
      </w:r>
      <w:r w:rsidR="00D648DD" w:rsidRPr="00C035CA">
        <w:rPr>
          <w:rFonts w:asciiTheme="minorHAnsi" w:hAnsiTheme="minorHAnsi" w:cstheme="minorHAnsi"/>
        </w:rPr>
        <w:t xml:space="preserve"> means we keep our goals in mind and look for ways to achieve them. We listen constructively and help others see opportunities and the way forward. We have a ‘can do’ attitude and are continuously looking for ways to help each other improve.</w:t>
      </w:r>
    </w:p>
    <w:p w14:paraId="09085DFD" w14:textId="77777777" w:rsidR="00BB4DD8" w:rsidRPr="0049147F" w:rsidRDefault="00BB4DD8">
      <w:pPr>
        <w:rPr>
          <w:rFonts w:ascii="Calibri" w:hAnsi="Calibri"/>
          <w:b/>
          <w:color w:val="FF0000"/>
          <w:sz w:val="16"/>
          <w:szCs w:val="16"/>
        </w:rPr>
      </w:pPr>
    </w:p>
    <w:tbl>
      <w:tblPr>
        <w:tblW w:w="8871" w:type="dxa"/>
        <w:tblInd w:w="-22" w:type="dxa"/>
        <w:shd w:val="clear" w:color="auto" w:fill="FFFFFF"/>
        <w:tblCellMar>
          <w:left w:w="0" w:type="dxa"/>
          <w:right w:w="0" w:type="dxa"/>
        </w:tblCellMar>
        <w:tblLook w:val="04A0" w:firstRow="1" w:lastRow="0" w:firstColumn="1" w:lastColumn="0" w:noHBand="0" w:noVBand="1"/>
      </w:tblPr>
      <w:tblGrid>
        <w:gridCol w:w="70"/>
        <w:gridCol w:w="5197"/>
        <w:gridCol w:w="1132"/>
        <w:gridCol w:w="1099"/>
        <w:gridCol w:w="20"/>
        <w:gridCol w:w="1263"/>
        <w:gridCol w:w="20"/>
        <w:gridCol w:w="50"/>
        <w:gridCol w:w="20"/>
      </w:tblGrid>
      <w:tr w:rsidR="00F70E8E" w14:paraId="75C70289" w14:textId="77777777" w:rsidTr="00AC11C6">
        <w:trPr>
          <w:gridAfter w:val="1"/>
          <w:wAfter w:w="20" w:type="dxa"/>
          <w:trHeight w:val="548"/>
        </w:trPr>
        <w:tc>
          <w:tcPr>
            <w:tcW w:w="7498"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62143A45" w14:textId="77777777" w:rsidR="00F70E8E" w:rsidRDefault="00F70E8E">
            <w:r>
              <w:rPr>
                <w:b/>
                <w:bCs/>
                <w:color w:val="000000"/>
              </w:rPr>
              <w:t>Person Specification Requirements</w:t>
            </w:r>
          </w:p>
        </w:tc>
        <w:tc>
          <w:tcPr>
            <w:tcW w:w="1283" w:type="dxa"/>
            <w:gridSpan w:val="2"/>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3D0C5FD4" w14:textId="77777777" w:rsidR="00F70E8E" w:rsidRDefault="00F70E8E">
            <w:pPr>
              <w:jc w:val="center"/>
              <w:rPr>
                <w:b/>
                <w:bCs/>
                <w:sz w:val="22"/>
                <w:szCs w:val="22"/>
              </w:rPr>
            </w:pPr>
            <w:r>
              <w:rPr>
                <w:b/>
                <w:bCs/>
                <w:color w:val="000000"/>
              </w:rPr>
              <w:t xml:space="preserve">Assessed by </w:t>
            </w:r>
          </w:p>
          <w:p w14:paraId="1EC51E09" w14:textId="77777777" w:rsidR="00F70E8E" w:rsidRDefault="00F70E8E">
            <w:pPr>
              <w:jc w:val="center"/>
              <w:rPr>
                <w:b/>
                <w:bCs/>
              </w:rPr>
            </w:pPr>
            <w:r>
              <w:rPr>
                <w:b/>
                <w:bCs/>
                <w:color w:val="000000"/>
              </w:rPr>
              <w:t xml:space="preserve">A/I/T/C </w:t>
            </w:r>
          </w:p>
          <w:p w14:paraId="0B1E06D4" w14:textId="77777777" w:rsidR="00F70E8E" w:rsidRDefault="00F70E8E">
            <w:pPr>
              <w:jc w:val="center"/>
              <w:rPr>
                <w:b/>
                <w:bCs/>
              </w:rPr>
            </w:pPr>
            <w:r>
              <w:rPr>
                <w:b/>
                <w:bCs/>
                <w:color w:val="000000"/>
                <w:sz w:val="20"/>
                <w:szCs w:val="20"/>
              </w:rPr>
              <w:t>(see below for explanation)</w:t>
            </w:r>
          </w:p>
        </w:tc>
        <w:tc>
          <w:tcPr>
            <w:tcW w:w="70" w:type="dxa"/>
            <w:gridSpan w:val="2"/>
            <w:shd w:val="clear" w:color="auto" w:fill="FFFFFF"/>
            <w:vAlign w:val="center"/>
            <w:hideMark/>
          </w:tcPr>
          <w:p w14:paraId="19F8B867" w14:textId="77777777" w:rsidR="00F70E8E" w:rsidRDefault="00F70E8E">
            <w:r>
              <w:rPr>
                <w:color w:val="000000"/>
              </w:rPr>
              <w:t> </w:t>
            </w:r>
          </w:p>
        </w:tc>
      </w:tr>
      <w:tr w:rsidR="00F70E8E" w14:paraId="3AAB384F" w14:textId="77777777" w:rsidTr="00AC11C6">
        <w:trPr>
          <w:trHeight w:val="70"/>
        </w:trPr>
        <w:tc>
          <w:tcPr>
            <w:tcW w:w="70" w:type="dxa"/>
            <w:shd w:val="clear" w:color="auto" w:fill="FFFFFF"/>
            <w:vAlign w:val="center"/>
            <w:hideMark/>
          </w:tcPr>
          <w:p w14:paraId="6EB927AB"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5033CC86" w14:textId="77777777" w:rsidR="00F70E8E" w:rsidRDefault="00F70E8E">
            <w:pPr>
              <w:spacing w:line="70" w:lineRule="atLeast"/>
              <w:rPr>
                <w:b/>
                <w:bCs/>
              </w:rPr>
            </w:pPr>
            <w:r>
              <w:rPr>
                <w:b/>
                <w:bCs/>
                <w:color w:val="000000"/>
              </w:rPr>
              <w:t>Knowledge</w:t>
            </w:r>
          </w:p>
        </w:tc>
        <w:tc>
          <w:tcPr>
            <w:tcW w:w="1132"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6E39FED4" w14:textId="77777777" w:rsidR="00F70E8E" w:rsidRDefault="00F70E8E">
            <w:pPr>
              <w:spacing w:line="70" w:lineRule="atLeast"/>
              <w:jc w:val="center"/>
              <w:rPr>
                <w:b/>
                <w:bCs/>
              </w:rPr>
            </w:pPr>
            <w:r>
              <w:rPr>
                <w:b/>
                <w:bCs/>
                <w:color w:val="000000"/>
              </w:rPr>
              <w:t>Essential</w:t>
            </w:r>
          </w:p>
        </w:tc>
        <w:tc>
          <w:tcPr>
            <w:tcW w:w="1119"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41F1F62A" w14:textId="77777777" w:rsidR="00F70E8E" w:rsidRDefault="00F70E8E">
            <w:pPr>
              <w:spacing w:line="70" w:lineRule="atLeast"/>
              <w:jc w:val="center"/>
              <w:rPr>
                <w:b/>
                <w:bCs/>
              </w:rPr>
            </w:pPr>
            <w:r>
              <w:rPr>
                <w:b/>
                <w:bCs/>
                <w:color w:val="000000"/>
              </w:rPr>
              <w:t>Desirable</w:t>
            </w:r>
          </w:p>
        </w:tc>
        <w:tc>
          <w:tcPr>
            <w:tcW w:w="1353" w:type="dxa"/>
            <w:gridSpan w:val="4"/>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A7D7981" w14:textId="77777777" w:rsidR="00F70E8E" w:rsidRDefault="00F70E8E">
            <w:pPr>
              <w:spacing w:line="70" w:lineRule="atLeast"/>
              <w:jc w:val="center"/>
              <w:rPr>
                <w:b/>
                <w:bCs/>
              </w:rPr>
            </w:pPr>
            <w:r>
              <w:rPr>
                <w:b/>
                <w:bCs/>
                <w:color w:val="000000"/>
              </w:rPr>
              <w:t>Assessed</w:t>
            </w:r>
          </w:p>
        </w:tc>
      </w:tr>
      <w:tr w:rsidR="00F70E8E" w14:paraId="3826B51D" w14:textId="77777777" w:rsidTr="00AC11C6">
        <w:trPr>
          <w:trHeight w:val="70"/>
        </w:trPr>
        <w:tc>
          <w:tcPr>
            <w:tcW w:w="70" w:type="dxa"/>
            <w:shd w:val="clear" w:color="auto" w:fill="FFFFFF"/>
            <w:vAlign w:val="center"/>
            <w:hideMark/>
          </w:tcPr>
          <w:p w14:paraId="559BFEA6"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C84F8E0" w14:textId="77777777" w:rsidR="00F70E8E" w:rsidRDefault="00F70E8E">
            <w:pPr>
              <w:spacing w:line="70" w:lineRule="atLeast"/>
              <w:rPr>
                <w:b/>
                <w:bCs/>
              </w:rPr>
            </w:pPr>
            <w:r>
              <w:rPr>
                <w:color w:val="000000"/>
              </w:rPr>
              <w:t>Experience and knowledge of social media platforms</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44C89A8" w14:textId="77777777" w:rsidR="00F70E8E" w:rsidRDefault="00F70E8E">
            <w:pPr>
              <w:spacing w:line="70" w:lineRule="atLeast"/>
              <w:jc w:val="center"/>
              <w:rPr>
                <w:b/>
                <w:bCs/>
              </w:rPr>
            </w:pP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749DB88" w14:textId="77777777" w:rsidR="00F70E8E" w:rsidRDefault="00F70E8E">
            <w:pPr>
              <w:spacing w:line="70" w:lineRule="atLeast"/>
              <w:jc w:val="center"/>
              <w:rPr>
                <w:b/>
                <w:bCs/>
              </w:rPr>
            </w:pPr>
            <w:r>
              <w:rPr>
                <w:b/>
                <w:bCs/>
                <w:color w:val="000000"/>
              </w:rPr>
              <w:t>X</w:t>
            </w: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777C0A8" w14:textId="77777777" w:rsidR="00F70E8E" w:rsidRDefault="00F70E8E">
            <w:pPr>
              <w:spacing w:line="70" w:lineRule="atLeast"/>
              <w:jc w:val="center"/>
              <w:rPr>
                <w:b/>
                <w:bCs/>
              </w:rPr>
            </w:pPr>
            <w:r>
              <w:rPr>
                <w:b/>
                <w:bCs/>
                <w:color w:val="000000"/>
              </w:rPr>
              <w:t>A, I</w:t>
            </w:r>
          </w:p>
        </w:tc>
      </w:tr>
      <w:tr w:rsidR="00F70E8E" w14:paraId="3CD6BF6B" w14:textId="77777777" w:rsidTr="00AC11C6">
        <w:trPr>
          <w:trHeight w:val="70"/>
        </w:trPr>
        <w:tc>
          <w:tcPr>
            <w:tcW w:w="70" w:type="dxa"/>
            <w:shd w:val="clear" w:color="auto" w:fill="FFFFFF"/>
            <w:vAlign w:val="center"/>
            <w:hideMark/>
          </w:tcPr>
          <w:p w14:paraId="3FFEE956"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4A4CE1" w14:textId="77777777" w:rsidR="00F70E8E" w:rsidRDefault="00F70E8E">
            <w:pPr>
              <w:spacing w:line="70" w:lineRule="atLeast"/>
              <w:rPr>
                <w:b/>
                <w:bCs/>
              </w:rPr>
            </w:pPr>
            <w:r>
              <w:rPr>
                <w:color w:val="000000"/>
              </w:rPr>
              <w:t xml:space="preserve">Experience of using Microsoft Word and Excel </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A7415E7"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279014E"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733E4A1" w14:textId="77777777" w:rsidR="00F70E8E" w:rsidRDefault="00F70E8E">
            <w:pPr>
              <w:spacing w:line="70" w:lineRule="atLeast"/>
              <w:jc w:val="center"/>
              <w:rPr>
                <w:b/>
                <w:bCs/>
              </w:rPr>
            </w:pPr>
            <w:r>
              <w:rPr>
                <w:b/>
                <w:bCs/>
                <w:color w:val="000000"/>
              </w:rPr>
              <w:t>A,I,T</w:t>
            </w:r>
          </w:p>
        </w:tc>
      </w:tr>
      <w:tr w:rsidR="00F70E8E" w14:paraId="18F40FB7" w14:textId="77777777" w:rsidTr="00AC11C6">
        <w:trPr>
          <w:trHeight w:val="70"/>
        </w:trPr>
        <w:tc>
          <w:tcPr>
            <w:tcW w:w="70" w:type="dxa"/>
            <w:shd w:val="clear" w:color="auto" w:fill="FFFFFF"/>
            <w:vAlign w:val="center"/>
            <w:hideMark/>
          </w:tcPr>
          <w:p w14:paraId="157A37ED"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C04097" w14:textId="77777777" w:rsidR="00F70E8E" w:rsidRDefault="00F70E8E">
            <w:pPr>
              <w:spacing w:line="70" w:lineRule="atLeast"/>
              <w:rPr>
                <w:b/>
                <w:bCs/>
              </w:rPr>
            </w:pPr>
            <w:r>
              <w:rPr>
                <w:color w:val="000000"/>
              </w:rPr>
              <w:t>Knowledge of GDPR/ Data Protection regulations</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67A8AE4"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62F22D8"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958A664" w14:textId="77777777" w:rsidR="00F70E8E" w:rsidRDefault="00F70E8E">
            <w:pPr>
              <w:spacing w:line="70" w:lineRule="atLeast"/>
              <w:jc w:val="center"/>
              <w:rPr>
                <w:b/>
                <w:bCs/>
              </w:rPr>
            </w:pPr>
            <w:r>
              <w:rPr>
                <w:b/>
                <w:bCs/>
                <w:color w:val="000000"/>
              </w:rPr>
              <w:t>A,I</w:t>
            </w:r>
          </w:p>
        </w:tc>
      </w:tr>
      <w:tr w:rsidR="00F70E8E" w14:paraId="46439647" w14:textId="77777777" w:rsidTr="00AC11C6">
        <w:trPr>
          <w:trHeight w:val="70"/>
        </w:trPr>
        <w:tc>
          <w:tcPr>
            <w:tcW w:w="70" w:type="dxa"/>
            <w:shd w:val="clear" w:color="auto" w:fill="FFFFFF"/>
            <w:vAlign w:val="center"/>
            <w:hideMark/>
          </w:tcPr>
          <w:p w14:paraId="660B9A99"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6636C57C" w14:textId="77777777" w:rsidR="00F70E8E" w:rsidRDefault="00F70E8E">
            <w:pPr>
              <w:spacing w:line="70" w:lineRule="atLeast"/>
              <w:rPr>
                <w:b/>
                <w:bCs/>
              </w:rPr>
            </w:pPr>
            <w:r>
              <w:rPr>
                <w:b/>
                <w:bCs/>
                <w:color w:val="000000"/>
              </w:rPr>
              <w:t>Experience</w:t>
            </w:r>
          </w:p>
        </w:tc>
        <w:tc>
          <w:tcPr>
            <w:tcW w:w="1132"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5E430115" w14:textId="77777777" w:rsidR="00F70E8E" w:rsidRDefault="00F70E8E">
            <w:pPr>
              <w:spacing w:line="70" w:lineRule="atLeast"/>
              <w:jc w:val="center"/>
              <w:rPr>
                <w:b/>
                <w:bCs/>
              </w:rPr>
            </w:pPr>
            <w:r>
              <w:rPr>
                <w:b/>
                <w:bCs/>
                <w:color w:val="000000"/>
              </w:rPr>
              <w:t>Essential</w:t>
            </w:r>
          </w:p>
        </w:tc>
        <w:tc>
          <w:tcPr>
            <w:tcW w:w="1119"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4B8D7711" w14:textId="77777777" w:rsidR="00F70E8E" w:rsidRDefault="00F70E8E">
            <w:pPr>
              <w:spacing w:line="70" w:lineRule="atLeast"/>
              <w:jc w:val="center"/>
              <w:rPr>
                <w:b/>
                <w:bCs/>
              </w:rPr>
            </w:pPr>
            <w:r>
              <w:rPr>
                <w:b/>
                <w:bCs/>
                <w:color w:val="000000"/>
              </w:rPr>
              <w:t>Desirable</w:t>
            </w:r>
          </w:p>
        </w:tc>
        <w:tc>
          <w:tcPr>
            <w:tcW w:w="1353" w:type="dxa"/>
            <w:gridSpan w:val="4"/>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0D1DAB5C" w14:textId="77777777" w:rsidR="00F70E8E" w:rsidRDefault="00F70E8E">
            <w:pPr>
              <w:spacing w:line="70" w:lineRule="atLeast"/>
              <w:jc w:val="center"/>
              <w:rPr>
                <w:b/>
                <w:bCs/>
              </w:rPr>
            </w:pPr>
            <w:r>
              <w:rPr>
                <w:b/>
                <w:bCs/>
                <w:color w:val="000000"/>
              </w:rPr>
              <w:t>Assessed</w:t>
            </w:r>
          </w:p>
        </w:tc>
      </w:tr>
      <w:tr w:rsidR="00F70E8E" w14:paraId="1CC84004" w14:textId="77777777" w:rsidTr="00AC11C6">
        <w:trPr>
          <w:trHeight w:val="70"/>
        </w:trPr>
        <w:tc>
          <w:tcPr>
            <w:tcW w:w="70" w:type="dxa"/>
            <w:shd w:val="clear" w:color="auto" w:fill="FFFFFF"/>
            <w:vAlign w:val="center"/>
            <w:hideMark/>
          </w:tcPr>
          <w:p w14:paraId="29E901ED"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AFBBCA8" w14:textId="77777777" w:rsidR="00F70E8E" w:rsidRDefault="00F70E8E">
            <w:pPr>
              <w:spacing w:line="70" w:lineRule="atLeast"/>
              <w:rPr>
                <w:b/>
                <w:bCs/>
              </w:rPr>
            </w:pPr>
            <w:r>
              <w:rPr>
                <w:color w:val="000000"/>
              </w:rPr>
              <w:t>A track record of high levels of attendance and punctuality</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68177E2"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FE106DF"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6D176D3" w14:textId="77777777" w:rsidR="00F70E8E" w:rsidRDefault="00F70E8E">
            <w:pPr>
              <w:spacing w:line="70" w:lineRule="atLeast"/>
              <w:jc w:val="center"/>
              <w:rPr>
                <w:b/>
                <w:bCs/>
              </w:rPr>
            </w:pPr>
            <w:r>
              <w:rPr>
                <w:b/>
                <w:bCs/>
                <w:color w:val="000000"/>
              </w:rPr>
              <w:t>A,I</w:t>
            </w:r>
          </w:p>
        </w:tc>
      </w:tr>
      <w:tr w:rsidR="00F70E8E" w14:paraId="5CCEAC36" w14:textId="77777777" w:rsidTr="00AC11C6">
        <w:trPr>
          <w:trHeight w:val="70"/>
        </w:trPr>
        <w:tc>
          <w:tcPr>
            <w:tcW w:w="70" w:type="dxa"/>
            <w:shd w:val="clear" w:color="auto" w:fill="FFFFFF"/>
            <w:vAlign w:val="center"/>
            <w:hideMark/>
          </w:tcPr>
          <w:p w14:paraId="494C983E"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A79649B" w14:textId="77777777" w:rsidR="00F70E8E" w:rsidRDefault="00F70E8E">
            <w:pPr>
              <w:spacing w:line="70" w:lineRule="atLeast"/>
              <w:rPr>
                <w:b/>
                <w:bCs/>
              </w:rPr>
            </w:pPr>
            <w:r>
              <w:rPr>
                <w:color w:val="000000"/>
              </w:rPr>
              <w:t>Previous experience of administrative work and dealing with people from a wide range of backgrounds</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E155F3B"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4F33ADE"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22627B9" w14:textId="77777777" w:rsidR="00F70E8E" w:rsidRDefault="00F70E8E">
            <w:pPr>
              <w:spacing w:line="70" w:lineRule="atLeast"/>
              <w:jc w:val="center"/>
              <w:rPr>
                <w:b/>
                <w:bCs/>
              </w:rPr>
            </w:pPr>
            <w:r>
              <w:rPr>
                <w:b/>
                <w:bCs/>
                <w:color w:val="000000"/>
              </w:rPr>
              <w:t>A,I</w:t>
            </w:r>
          </w:p>
        </w:tc>
      </w:tr>
      <w:tr w:rsidR="00F70E8E" w14:paraId="18AB02DD" w14:textId="77777777" w:rsidTr="00AC11C6">
        <w:trPr>
          <w:trHeight w:val="70"/>
        </w:trPr>
        <w:tc>
          <w:tcPr>
            <w:tcW w:w="70" w:type="dxa"/>
            <w:shd w:val="clear" w:color="auto" w:fill="FFFFFF"/>
            <w:vAlign w:val="center"/>
            <w:hideMark/>
          </w:tcPr>
          <w:p w14:paraId="7FB182CF"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7F42E51" w14:textId="77777777" w:rsidR="00F70E8E" w:rsidRDefault="00F70E8E">
            <w:pPr>
              <w:spacing w:line="70" w:lineRule="atLeast"/>
              <w:rPr>
                <w:b/>
                <w:bCs/>
              </w:rPr>
            </w:pPr>
            <w:r>
              <w:rPr>
                <w:color w:val="000000"/>
              </w:rPr>
              <w:t>Ability to work as part of a team.</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DA1C1A7"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18EF08B"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3AEEC45" w14:textId="77777777" w:rsidR="00F70E8E" w:rsidRDefault="00F70E8E">
            <w:pPr>
              <w:spacing w:line="70" w:lineRule="atLeast"/>
              <w:jc w:val="center"/>
              <w:rPr>
                <w:b/>
                <w:bCs/>
              </w:rPr>
            </w:pPr>
            <w:r>
              <w:rPr>
                <w:b/>
                <w:bCs/>
                <w:color w:val="000000"/>
              </w:rPr>
              <w:t>A,I</w:t>
            </w:r>
          </w:p>
        </w:tc>
      </w:tr>
      <w:tr w:rsidR="00F70E8E" w14:paraId="4EE138A3" w14:textId="77777777" w:rsidTr="00AC11C6">
        <w:trPr>
          <w:trHeight w:val="70"/>
        </w:trPr>
        <w:tc>
          <w:tcPr>
            <w:tcW w:w="70" w:type="dxa"/>
            <w:shd w:val="clear" w:color="auto" w:fill="FFFFFF"/>
            <w:vAlign w:val="center"/>
            <w:hideMark/>
          </w:tcPr>
          <w:p w14:paraId="73998C0F"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649F08FE" w14:textId="77777777" w:rsidR="00F70E8E" w:rsidRDefault="00F70E8E">
            <w:pPr>
              <w:spacing w:line="70" w:lineRule="atLeast"/>
              <w:rPr>
                <w:b/>
                <w:bCs/>
              </w:rPr>
            </w:pPr>
            <w:r>
              <w:rPr>
                <w:b/>
                <w:bCs/>
                <w:color w:val="000000"/>
              </w:rPr>
              <w:t>Skills</w:t>
            </w:r>
          </w:p>
        </w:tc>
        <w:tc>
          <w:tcPr>
            <w:tcW w:w="1132"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4428E7B1" w14:textId="77777777" w:rsidR="00F70E8E" w:rsidRDefault="00F70E8E">
            <w:pPr>
              <w:spacing w:line="70" w:lineRule="atLeast"/>
              <w:jc w:val="center"/>
              <w:rPr>
                <w:b/>
                <w:bCs/>
              </w:rPr>
            </w:pPr>
            <w:r>
              <w:rPr>
                <w:b/>
                <w:bCs/>
                <w:color w:val="000000"/>
              </w:rPr>
              <w:t>Essential</w:t>
            </w:r>
          </w:p>
        </w:tc>
        <w:tc>
          <w:tcPr>
            <w:tcW w:w="1119"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04D4EF5" w14:textId="77777777" w:rsidR="00F70E8E" w:rsidRDefault="00F70E8E">
            <w:pPr>
              <w:spacing w:line="70" w:lineRule="atLeast"/>
              <w:jc w:val="center"/>
              <w:rPr>
                <w:b/>
                <w:bCs/>
              </w:rPr>
            </w:pPr>
            <w:r>
              <w:rPr>
                <w:b/>
                <w:bCs/>
                <w:color w:val="000000"/>
              </w:rPr>
              <w:t>Desirable</w:t>
            </w:r>
          </w:p>
        </w:tc>
        <w:tc>
          <w:tcPr>
            <w:tcW w:w="1353" w:type="dxa"/>
            <w:gridSpan w:val="4"/>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60DB0F27" w14:textId="77777777" w:rsidR="00F70E8E" w:rsidRDefault="00F70E8E">
            <w:pPr>
              <w:spacing w:line="70" w:lineRule="atLeast"/>
              <w:jc w:val="center"/>
              <w:rPr>
                <w:b/>
                <w:bCs/>
              </w:rPr>
            </w:pPr>
            <w:r>
              <w:rPr>
                <w:b/>
                <w:bCs/>
                <w:color w:val="000000"/>
              </w:rPr>
              <w:t>Assessed</w:t>
            </w:r>
          </w:p>
        </w:tc>
      </w:tr>
      <w:tr w:rsidR="00F70E8E" w14:paraId="73B4C1B0" w14:textId="77777777" w:rsidTr="00AC11C6">
        <w:trPr>
          <w:trHeight w:val="70"/>
        </w:trPr>
        <w:tc>
          <w:tcPr>
            <w:tcW w:w="70" w:type="dxa"/>
            <w:shd w:val="clear" w:color="auto" w:fill="FFFFFF"/>
            <w:vAlign w:val="center"/>
            <w:hideMark/>
          </w:tcPr>
          <w:p w14:paraId="3146AD84" w14:textId="77777777" w:rsidR="00F70E8E" w:rsidRDefault="00F70E8E">
            <w:r>
              <w:rPr>
                <w:color w:val="000000"/>
              </w:rPr>
              <w:lastRenderedPageBreak/>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F7B74CB" w14:textId="77777777" w:rsidR="00F70E8E" w:rsidRDefault="00F70E8E">
            <w:pPr>
              <w:spacing w:line="70" w:lineRule="atLeast"/>
              <w:rPr>
                <w:b/>
                <w:bCs/>
              </w:rPr>
            </w:pPr>
            <w:r>
              <w:rPr>
                <w:color w:val="000000"/>
              </w:rPr>
              <w:t xml:space="preserve">Competent to process administration tasks accurately following instructions </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E3C99C4"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5E3BE29"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D02E915" w14:textId="77777777" w:rsidR="00F70E8E" w:rsidRDefault="00F70E8E">
            <w:pPr>
              <w:spacing w:line="70" w:lineRule="atLeast"/>
              <w:jc w:val="center"/>
              <w:rPr>
                <w:b/>
                <w:bCs/>
              </w:rPr>
            </w:pPr>
            <w:r>
              <w:rPr>
                <w:b/>
                <w:bCs/>
                <w:color w:val="000000"/>
              </w:rPr>
              <w:t>A,I</w:t>
            </w:r>
          </w:p>
        </w:tc>
      </w:tr>
      <w:tr w:rsidR="00F70E8E" w14:paraId="2460BEAF" w14:textId="77777777" w:rsidTr="00AC11C6">
        <w:trPr>
          <w:trHeight w:val="70"/>
        </w:trPr>
        <w:tc>
          <w:tcPr>
            <w:tcW w:w="70" w:type="dxa"/>
            <w:shd w:val="clear" w:color="auto" w:fill="FFFFFF"/>
            <w:vAlign w:val="center"/>
            <w:hideMark/>
          </w:tcPr>
          <w:p w14:paraId="78776EE6"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8E67866" w14:textId="77777777" w:rsidR="00F70E8E" w:rsidRDefault="00F70E8E">
            <w:pPr>
              <w:spacing w:line="70" w:lineRule="atLeast"/>
              <w:rPr>
                <w:b/>
                <w:bCs/>
              </w:rPr>
            </w:pPr>
            <w:r>
              <w:rPr>
                <w:color w:val="000000"/>
              </w:rPr>
              <w:t>Ability to work remotely with limited supervision</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CA5AADC"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A98908A"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9EDD713" w14:textId="77777777" w:rsidR="00F70E8E" w:rsidRDefault="00F70E8E">
            <w:pPr>
              <w:spacing w:line="70" w:lineRule="atLeast"/>
              <w:jc w:val="center"/>
              <w:rPr>
                <w:b/>
                <w:bCs/>
              </w:rPr>
            </w:pPr>
            <w:r>
              <w:rPr>
                <w:b/>
                <w:bCs/>
                <w:color w:val="000000"/>
              </w:rPr>
              <w:t>A,I</w:t>
            </w:r>
          </w:p>
        </w:tc>
      </w:tr>
      <w:tr w:rsidR="00F70E8E" w14:paraId="77230ACB" w14:textId="77777777" w:rsidTr="00AC11C6">
        <w:trPr>
          <w:trHeight w:val="70"/>
        </w:trPr>
        <w:tc>
          <w:tcPr>
            <w:tcW w:w="70" w:type="dxa"/>
            <w:shd w:val="clear" w:color="auto" w:fill="FFFFFF"/>
            <w:vAlign w:val="center"/>
            <w:hideMark/>
          </w:tcPr>
          <w:p w14:paraId="2E7FFDB1"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F343907" w14:textId="77777777" w:rsidR="00F70E8E" w:rsidRDefault="00F70E8E">
            <w:pPr>
              <w:spacing w:line="70" w:lineRule="atLeast"/>
              <w:rPr>
                <w:b/>
                <w:bCs/>
              </w:rPr>
            </w:pPr>
            <w:r>
              <w:rPr>
                <w:color w:val="000000"/>
              </w:rPr>
              <w:t>Good interpersonal and communication skills</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17CB78F"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89A9FB8"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EEE4D94" w14:textId="77777777" w:rsidR="00F70E8E" w:rsidRDefault="00F70E8E">
            <w:pPr>
              <w:spacing w:line="70" w:lineRule="atLeast"/>
              <w:jc w:val="center"/>
              <w:rPr>
                <w:b/>
                <w:bCs/>
              </w:rPr>
            </w:pPr>
            <w:r>
              <w:rPr>
                <w:b/>
                <w:bCs/>
                <w:color w:val="000000"/>
              </w:rPr>
              <w:t>A,I</w:t>
            </w:r>
          </w:p>
        </w:tc>
      </w:tr>
      <w:tr w:rsidR="00F70E8E" w14:paraId="038ACB21" w14:textId="77777777" w:rsidTr="00AC11C6">
        <w:trPr>
          <w:trHeight w:val="70"/>
        </w:trPr>
        <w:tc>
          <w:tcPr>
            <w:tcW w:w="70" w:type="dxa"/>
            <w:shd w:val="clear" w:color="auto" w:fill="FFFFFF"/>
            <w:vAlign w:val="center"/>
          </w:tcPr>
          <w:p w14:paraId="1661FA65" w14:textId="77777777" w:rsidR="00F70E8E" w:rsidRDefault="00F70E8E"/>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7CFB6DA" w14:textId="77777777" w:rsidR="00F70E8E" w:rsidRDefault="00F70E8E">
            <w:pPr>
              <w:spacing w:line="70" w:lineRule="atLeast"/>
              <w:rPr>
                <w:b/>
                <w:bCs/>
              </w:rPr>
            </w:pPr>
            <w:r>
              <w:rPr>
                <w:color w:val="000000"/>
              </w:rPr>
              <w:t>Ability to deliver tasks and work to deadlines in a busy office</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6A6B1F3" w14:textId="77777777" w:rsidR="00F70E8E" w:rsidRDefault="00F70E8E">
            <w:pPr>
              <w:spacing w:line="70" w:lineRule="atLeast"/>
              <w:jc w:val="center"/>
              <w:rPr>
                <w:b/>
                <w:bCs/>
              </w:rPr>
            </w:pP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4056835" w14:textId="77777777" w:rsidR="00F70E8E" w:rsidRDefault="00F70E8E">
            <w:pPr>
              <w:spacing w:line="70" w:lineRule="atLeast"/>
              <w:jc w:val="center"/>
              <w:rPr>
                <w:b/>
                <w:bCs/>
              </w:rPr>
            </w:pPr>
            <w:r>
              <w:rPr>
                <w:b/>
                <w:bCs/>
                <w:color w:val="000000"/>
              </w:rPr>
              <w:t>X</w:t>
            </w: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E7B842F" w14:textId="77777777" w:rsidR="00F70E8E" w:rsidRDefault="00F70E8E">
            <w:pPr>
              <w:spacing w:line="70" w:lineRule="atLeast"/>
              <w:jc w:val="center"/>
              <w:rPr>
                <w:b/>
                <w:bCs/>
              </w:rPr>
            </w:pPr>
            <w:r>
              <w:rPr>
                <w:b/>
                <w:bCs/>
                <w:color w:val="000000"/>
              </w:rPr>
              <w:t>A,I,T</w:t>
            </w:r>
          </w:p>
        </w:tc>
      </w:tr>
      <w:tr w:rsidR="00F70E8E" w14:paraId="0A948AE2" w14:textId="77777777" w:rsidTr="00AC11C6">
        <w:trPr>
          <w:trHeight w:val="70"/>
        </w:trPr>
        <w:tc>
          <w:tcPr>
            <w:tcW w:w="70" w:type="dxa"/>
            <w:shd w:val="clear" w:color="auto" w:fill="FFFFFF"/>
            <w:vAlign w:val="center"/>
          </w:tcPr>
          <w:p w14:paraId="7E9F7279" w14:textId="77777777" w:rsidR="00F70E8E" w:rsidRDefault="00F70E8E"/>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F782B8" w14:textId="77777777" w:rsidR="00F70E8E" w:rsidRDefault="00F70E8E">
            <w:pPr>
              <w:spacing w:line="70" w:lineRule="atLeast"/>
              <w:rPr>
                <w:b/>
                <w:bCs/>
              </w:rPr>
            </w:pPr>
            <w:r>
              <w:rPr>
                <w:color w:val="000000"/>
              </w:rPr>
              <w:t xml:space="preserve">Confidence and ability to establish effective working relationships through face to face and remote communications methods.  </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35EA2F0" w14:textId="77777777" w:rsidR="00F70E8E" w:rsidRDefault="00F70E8E">
            <w:pPr>
              <w:spacing w:line="70" w:lineRule="atLeast"/>
              <w:jc w:val="center"/>
              <w:rPr>
                <w:b/>
                <w:bCs/>
              </w:rPr>
            </w:pP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09D9FB7" w14:textId="77777777" w:rsidR="00F70E8E" w:rsidRDefault="00F70E8E">
            <w:pPr>
              <w:spacing w:line="70" w:lineRule="atLeast"/>
              <w:jc w:val="center"/>
              <w:rPr>
                <w:b/>
                <w:bCs/>
              </w:rPr>
            </w:pPr>
            <w:r>
              <w:rPr>
                <w:b/>
                <w:bCs/>
                <w:color w:val="000000"/>
              </w:rPr>
              <w:t>X</w:t>
            </w: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A04F0BE" w14:textId="77777777" w:rsidR="00F70E8E" w:rsidRDefault="00F70E8E">
            <w:pPr>
              <w:spacing w:line="70" w:lineRule="atLeast"/>
              <w:jc w:val="center"/>
              <w:rPr>
                <w:b/>
                <w:bCs/>
              </w:rPr>
            </w:pPr>
            <w:r>
              <w:rPr>
                <w:b/>
                <w:bCs/>
                <w:color w:val="000000"/>
              </w:rPr>
              <w:t>I,T</w:t>
            </w:r>
          </w:p>
        </w:tc>
      </w:tr>
      <w:tr w:rsidR="00F70E8E" w14:paraId="6924B05A" w14:textId="77777777" w:rsidTr="00AC11C6">
        <w:trPr>
          <w:trHeight w:val="59"/>
        </w:trPr>
        <w:tc>
          <w:tcPr>
            <w:tcW w:w="70" w:type="dxa"/>
            <w:shd w:val="clear" w:color="auto" w:fill="FFFFFF"/>
            <w:vAlign w:val="center"/>
          </w:tcPr>
          <w:p w14:paraId="7FA0BC1E" w14:textId="77777777" w:rsidR="00F70E8E" w:rsidRDefault="00F70E8E"/>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5DB7B2" w14:textId="77777777" w:rsidR="00F70E8E" w:rsidRDefault="00F70E8E">
            <w:pPr>
              <w:spacing w:line="70" w:lineRule="atLeast"/>
              <w:rPr>
                <w:b/>
                <w:bCs/>
              </w:rPr>
            </w:pPr>
            <w:r>
              <w:rPr>
                <w:color w:val="000000"/>
              </w:rPr>
              <w:t>Excellent organisational skills, and experience of supporting projects or services in a busy office-based environment</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A5CF79D" w14:textId="77777777" w:rsidR="00F70E8E" w:rsidRDefault="00F70E8E">
            <w:pPr>
              <w:spacing w:line="70" w:lineRule="atLeast"/>
              <w:jc w:val="center"/>
              <w:rPr>
                <w:b/>
                <w:bCs/>
              </w:rPr>
            </w:pP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B94149B" w14:textId="77777777" w:rsidR="00F70E8E" w:rsidRDefault="00F70E8E">
            <w:pPr>
              <w:spacing w:line="70" w:lineRule="atLeast"/>
              <w:jc w:val="center"/>
              <w:rPr>
                <w:b/>
                <w:bCs/>
              </w:rPr>
            </w:pPr>
            <w:r>
              <w:rPr>
                <w:b/>
                <w:bCs/>
                <w:color w:val="000000"/>
              </w:rPr>
              <w:t>X</w:t>
            </w: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AE75E98" w14:textId="77777777" w:rsidR="00F70E8E" w:rsidRDefault="00F70E8E">
            <w:pPr>
              <w:spacing w:line="70" w:lineRule="atLeast"/>
              <w:jc w:val="center"/>
              <w:rPr>
                <w:b/>
                <w:bCs/>
              </w:rPr>
            </w:pPr>
            <w:r>
              <w:rPr>
                <w:b/>
                <w:bCs/>
                <w:color w:val="000000"/>
              </w:rPr>
              <w:t>I,T</w:t>
            </w:r>
          </w:p>
        </w:tc>
      </w:tr>
      <w:tr w:rsidR="00F70E8E" w14:paraId="036239EA" w14:textId="77777777" w:rsidTr="00AC11C6">
        <w:trPr>
          <w:trHeight w:val="70"/>
        </w:trPr>
        <w:tc>
          <w:tcPr>
            <w:tcW w:w="70" w:type="dxa"/>
            <w:shd w:val="clear" w:color="auto" w:fill="FFFFFF"/>
            <w:vAlign w:val="center"/>
            <w:hideMark/>
          </w:tcPr>
          <w:p w14:paraId="3F8E634F"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548495C8" w14:textId="77777777" w:rsidR="00F70E8E" w:rsidRDefault="00F70E8E">
            <w:pPr>
              <w:spacing w:line="70" w:lineRule="atLeast"/>
              <w:rPr>
                <w:b/>
                <w:bCs/>
              </w:rPr>
            </w:pPr>
            <w:r>
              <w:rPr>
                <w:b/>
                <w:bCs/>
                <w:color w:val="000000"/>
              </w:rPr>
              <w:t>Qualifications</w:t>
            </w:r>
          </w:p>
        </w:tc>
        <w:tc>
          <w:tcPr>
            <w:tcW w:w="1132"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D72E974" w14:textId="77777777" w:rsidR="00F70E8E" w:rsidRDefault="00F70E8E">
            <w:pPr>
              <w:spacing w:line="70" w:lineRule="atLeast"/>
              <w:jc w:val="center"/>
              <w:rPr>
                <w:b/>
                <w:bCs/>
              </w:rPr>
            </w:pPr>
            <w:r>
              <w:rPr>
                <w:b/>
                <w:bCs/>
                <w:color w:val="000000"/>
              </w:rPr>
              <w:t>Essential</w:t>
            </w:r>
          </w:p>
        </w:tc>
        <w:tc>
          <w:tcPr>
            <w:tcW w:w="1119" w:type="dxa"/>
            <w:gridSpan w:val="2"/>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3C72F224" w14:textId="77777777" w:rsidR="00F70E8E" w:rsidRDefault="00F70E8E">
            <w:pPr>
              <w:spacing w:line="70" w:lineRule="atLeast"/>
              <w:jc w:val="center"/>
              <w:rPr>
                <w:b/>
                <w:bCs/>
              </w:rPr>
            </w:pPr>
            <w:r>
              <w:rPr>
                <w:b/>
                <w:bCs/>
                <w:color w:val="000000"/>
              </w:rPr>
              <w:t>Desirable</w:t>
            </w:r>
          </w:p>
        </w:tc>
        <w:tc>
          <w:tcPr>
            <w:tcW w:w="1353" w:type="dxa"/>
            <w:gridSpan w:val="4"/>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20C0113E" w14:textId="77777777" w:rsidR="00F70E8E" w:rsidRDefault="00F70E8E">
            <w:pPr>
              <w:spacing w:line="70" w:lineRule="atLeast"/>
              <w:jc w:val="center"/>
              <w:rPr>
                <w:b/>
                <w:bCs/>
              </w:rPr>
            </w:pPr>
            <w:r>
              <w:rPr>
                <w:b/>
                <w:bCs/>
                <w:color w:val="000000"/>
              </w:rPr>
              <w:t>Assessed</w:t>
            </w:r>
          </w:p>
        </w:tc>
      </w:tr>
      <w:tr w:rsidR="00F70E8E" w14:paraId="477A99FB" w14:textId="77777777" w:rsidTr="00AC11C6">
        <w:trPr>
          <w:trHeight w:val="70"/>
        </w:trPr>
        <w:tc>
          <w:tcPr>
            <w:tcW w:w="70" w:type="dxa"/>
            <w:shd w:val="clear" w:color="auto" w:fill="FFFFFF"/>
            <w:vAlign w:val="center"/>
            <w:hideMark/>
          </w:tcPr>
          <w:p w14:paraId="6A5476EF"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63A01E" w14:textId="77777777" w:rsidR="00F70E8E" w:rsidRDefault="00F70E8E">
            <w:pPr>
              <w:spacing w:line="70" w:lineRule="atLeast"/>
              <w:rPr>
                <w:b/>
                <w:bCs/>
              </w:rPr>
            </w:pPr>
            <w:r>
              <w:rPr>
                <w:color w:val="000000"/>
              </w:rPr>
              <w:t>Minimum of 4 GSCE’s or equivalent (this must include A – D in Maths and English Language or equivalent)</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A026AF4"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9CDD420"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84FC664" w14:textId="77777777" w:rsidR="00F70E8E" w:rsidRDefault="00F70E8E">
            <w:pPr>
              <w:spacing w:line="70" w:lineRule="atLeast"/>
              <w:jc w:val="center"/>
              <w:rPr>
                <w:b/>
                <w:bCs/>
              </w:rPr>
            </w:pPr>
            <w:r>
              <w:rPr>
                <w:b/>
                <w:bCs/>
                <w:color w:val="000000"/>
              </w:rPr>
              <w:t>A,C</w:t>
            </w:r>
          </w:p>
        </w:tc>
      </w:tr>
      <w:tr w:rsidR="00F70E8E" w14:paraId="65E7898F" w14:textId="77777777" w:rsidTr="00AC11C6">
        <w:trPr>
          <w:trHeight w:val="70"/>
        </w:trPr>
        <w:tc>
          <w:tcPr>
            <w:tcW w:w="70" w:type="dxa"/>
            <w:shd w:val="clear" w:color="auto" w:fill="FFFFFF"/>
            <w:vAlign w:val="center"/>
            <w:hideMark/>
          </w:tcPr>
          <w:p w14:paraId="4572201A"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6467131" w14:textId="77777777" w:rsidR="00F70E8E" w:rsidRDefault="00F70E8E">
            <w:pPr>
              <w:spacing w:line="70" w:lineRule="atLeast"/>
              <w:rPr>
                <w:b/>
                <w:bCs/>
              </w:rPr>
            </w:pPr>
            <w:r>
              <w:rPr>
                <w:color w:val="000000"/>
              </w:rPr>
              <w:t xml:space="preserve">Competent user of computer software packages in particular Microsoft Office packages at intermediate level  </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7714649" w14:textId="77777777" w:rsidR="00F70E8E" w:rsidRDefault="00F70E8E">
            <w:pPr>
              <w:spacing w:line="70" w:lineRule="atLeast"/>
              <w:jc w:val="center"/>
              <w:rPr>
                <w:b/>
                <w:bCs/>
              </w:rPr>
            </w:pPr>
            <w:r>
              <w:rPr>
                <w:b/>
                <w:bCs/>
                <w:color w:val="000000"/>
              </w:rPr>
              <w:t>X</w:t>
            </w: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FA21E0E" w14:textId="77777777" w:rsidR="00F70E8E" w:rsidRDefault="00F70E8E">
            <w:pPr>
              <w:spacing w:line="70" w:lineRule="atLeast"/>
              <w:jc w:val="center"/>
              <w:rPr>
                <w:b/>
                <w:bCs/>
              </w:rPr>
            </w:pP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968007D" w14:textId="77777777" w:rsidR="00F70E8E" w:rsidRDefault="00F70E8E">
            <w:pPr>
              <w:spacing w:line="70" w:lineRule="atLeast"/>
              <w:jc w:val="center"/>
              <w:rPr>
                <w:b/>
                <w:bCs/>
              </w:rPr>
            </w:pPr>
            <w:r>
              <w:rPr>
                <w:b/>
                <w:bCs/>
                <w:color w:val="000000"/>
              </w:rPr>
              <w:t>A,I,T</w:t>
            </w:r>
          </w:p>
        </w:tc>
      </w:tr>
      <w:tr w:rsidR="00F70E8E" w14:paraId="559BD39A" w14:textId="77777777" w:rsidTr="00AC11C6">
        <w:trPr>
          <w:trHeight w:val="70"/>
        </w:trPr>
        <w:tc>
          <w:tcPr>
            <w:tcW w:w="70" w:type="dxa"/>
            <w:shd w:val="clear" w:color="auto" w:fill="FFFFFF"/>
            <w:vAlign w:val="center"/>
            <w:hideMark/>
          </w:tcPr>
          <w:p w14:paraId="7E951E18" w14:textId="77777777" w:rsidR="00F70E8E" w:rsidRDefault="00F70E8E">
            <w:r>
              <w:rPr>
                <w:color w:val="000000"/>
              </w:rPr>
              <w:t> </w:t>
            </w:r>
          </w:p>
        </w:tc>
        <w:tc>
          <w:tcPr>
            <w:tcW w:w="519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B0752E" w14:textId="77777777" w:rsidR="00F70E8E" w:rsidRDefault="00F70E8E">
            <w:pPr>
              <w:spacing w:line="70" w:lineRule="atLeast"/>
              <w:rPr>
                <w:b/>
                <w:bCs/>
              </w:rPr>
            </w:pPr>
            <w:r>
              <w:rPr>
                <w:color w:val="000000"/>
              </w:rPr>
              <w:t xml:space="preserve">Must meet requirements of training provider for access to NVQ level 3 programme </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18C464B" w14:textId="77777777" w:rsidR="00F70E8E" w:rsidRDefault="00F70E8E">
            <w:pPr>
              <w:spacing w:line="70" w:lineRule="atLeast"/>
              <w:jc w:val="center"/>
              <w:rPr>
                <w:b/>
                <w:bCs/>
              </w:rPr>
            </w:pPr>
          </w:p>
        </w:tc>
        <w:tc>
          <w:tcPr>
            <w:tcW w:w="1119"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D718A41" w14:textId="77777777" w:rsidR="00F70E8E" w:rsidRDefault="00F70E8E">
            <w:pPr>
              <w:spacing w:line="70" w:lineRule="atLeast"/>
              <w:jc w:val="center"/>
              <w:rPr>
                <w:b/>
                <w:bCs/>
              </w:rPr>
            </w:pPr>
            <w:r>
              <w:rPr>
                <w:b/>
                <w:bCs/>
                <w:color w:val="000000"/>
              </w:rPr>
              <w:t>X</w:t>
            </w:r>
          </w:p>
        </w:tc>
        <w:tc>
          <w:tcPr>
            <w:tcW w:w="1353" w:type="dxa"/>
            <w:gridSpan w:val="4"/>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7D1C5BE" w14:textId="77777777" w:rsidR="00F70E8E" w:rsidRDefault="00F70E8E">
            <w:pPr>
              <w:spacing w:line="70" w:lineRule="atLeast"/>
              <w:rPr>
                <w:b/>
                <w:bCs/>
              </w:rPr>
            </w:pPr>
            <w:r>
              <w:rPr>
                <w:b/>
                <w:bCs/>
                <w:color w:val="000000"/>
              </w:rPr>
              <w:t>           A,I</w:t>
            </w:r>
          </w:p>
        </w:tc>
      </w:tr>
      <w:tr w:rsidR="00F70E8E" w14:paraId="318DCD6D" w14:textId="77777777" w:rsidTr="00AC11C6">
        <w:tc>
          <w:tcPr>
            <w:tcW w:w="70" w:type="dxa"/>
            <w:shd w:val="clear" w:color="auto" w:fill="FFFFFF"/>
            <w:vAlign w:val="center"/>
            <w:hideMark/>
          </w:tcPr>
          <w:p w14:paraId="5611A305" w14:textId="77777777" w:rsidR="00F70E8E" w:rsidRDefault="00F70E8E">
            <w:pPr>
              <w:rPr>
                <w:b/>
                <w:bCs/>
              </w:rPr>
            </w:pPr>
          </w:p>
        </w:tc>
        <w:tc>
          <w:tcPr>
            <w:tcW w:w="5197" w:type="dxa"/>
            <w:shd w:val="clear" w:color="auto" w:fill="FFFFFF"/>
            <w:vAlign w:val="center"/>
            <w:hideMark/>
          </w:tcPr>
          <w:p w14:paraId="7DA7DC1E" w14:textId="77777777" w:rsidR="00F70E8E" w:rsidRDefault="00F70E8E">
            <w:pPr>
              <w:rPr>
                <w:sz w:val="20"/>
                <w:szCs w:val="20"/>
              </w:rPr>
            </w:pPr>
          </w:p>
        </w:tc>
        <w:tc>
          <w:tcPr>
            <w:tcW w:w="1132" w:type="dxa"/>
            <w:shd w:val="clear" w:color="auto" w:fill="FFFFFF"/>
            <w:vAlign w:val="center"/>
            <w:hideMark/>
          </w:tcPr>
          <w:p w14:paraId="2BB45AEB" w14:textId="77777777" w:rsidR="00F70E8E" w:rsidRDefault="00F70E8E">
            <w:pPr>
              <w:rPr>
                <w:sz w:val="20"/>
                <w:szCs w:val="20"/>
              </w:rPr>
            </w:pPr>
          </w:p>
        </w:tc>
        <w:tc>
          <w:tcPr>
            <w:tcW w:w="1119" w:type="dxa"/>
            <w:gridSpan w:val="2"/>
            <w:shd w:val="clear" w:color="auto" w:fill="FFFFFF"/>
            <w:vAlign w:val="center"/>
            <w:hideMark/>
          </w:tcPr>
          <w:p w14:paraId="4110B220" w14:textId="77777777" w:rsidR="00F70E8E" w:rsidRDefault="00F70E8E">
            <w:pPr>
              <w:rPr>
                <w:sz w:val="20"/>
                <w:szCs w:val="20"/>
              </w:rPr>
            </w:pPr>
          </w:p>
        </w:tc>
        <w:tc>
          <w:tcPr>
            <w:tcW w:w="1283" w:type="dxa"/>
            <w:gridSpan w:val="2"/>
            <w:shd w:val="clear" w:color="auto" w:fill="FFFFFF"/>
            <w:vAlign w:val="center"/>
            <w:hideMark/>
          </w:tcPr>
          <w:p w14:paraId="388E5DC7" w14:textId="77777777" w:rsidR="00F70E8E" w:rsidRDefault="00F70E8E">
            <w:pPr>
              <w:rPr>
                <w:sz w:val="20"/>
                <w:szCs w:val="20"/>
              </w:rPr>
            </w:pPr>
          </w:p>
        </w:tc>
        <w:tc>
          <w:tcPr>
            <w:tcW w:w="70" w:type="dxa"/>
            <w:gridSpan w:val="2"/>
            <w:shd w:val="clear" w:color="auto" w:fill="FFFFFF"/>
            <w:vAlign w:val="center"/>
            <w:hideMark/>
          </w:tcPr>
          <w:p w14:paraId="48B06133" w14:textId="77777777" w:rsidR="00F70E8E" w:rsidRDefault="00F70E8E">
            <w:pPr>
              <w:rPr>
                <w:sz w:val="20"/>
                <w:szCs w:val="20"/>
              </w:rPr>
            </w:pPr>
          </w:p>
        </w:tc>
      </w:tr>
    </w:tbl>
    <w:p w14:paraId="09085E34" w14:textId="7D2080BC" w:rsidR="00202A7E" w:rsidRDefault="00202A7E" w:rsidP="0049147F">
      <w:pPr>
        <w:autoSpaceDE w:val="0"/>
        <w:autoSpaceDN w:val="0"/>
        <w:adjustRightInd w:val="0"/>
        <w:rPr>
          <w:rFonts w:ascii="Calibri" w:hAnsi="Calibri" w:cs="Calibri"/>
          <w:b/>
        </w:rPr>
      </w:pPr>
    </w:p>
    <w:p w14:paraId="6ECB61FA" w14:textId="77777777" w:rsidR="00AC11C6" w:rsidRDefault="00AC11C6" w:rsidP="00AC11C6">
      <w:pPr>
        <w:autoSpaceDE w:val="0"/>
        <w:autoSpaceDN w:val="0"/>
        <w:rPr>
          <w:b/>
          <w:bCs/>
        </w:rPr>
      </w:pPr>
      <w:r>
        <w:rPr>
          <w:b/>
          <w:bCs/>
        </w:rPr>
        <w:t>A – Application form / CV</w:t>
      </w:r>
    </w:p>
    <w:p w14:paraId="0B7AB214" w14:textId="77777777" w:rsidR="00AC11C6" w:rsidRDefault="00AC11C6" w:rsidP="00AC11C6">
      <w:pPr>
        <w:autoSpaceDE w:val="0"/>
        <w:autoSpaceDN w:val="0"/>
        <w:rPr>
          <w:b/>
          <w:bCs/>
          <w:sz w:val="22"/>
          <w:szCs w:val="22"/>
        </w:rPr>
      </w:pPr>
      <w:r>
        <w:rPr>
          <w:b/>
          <w:bCs/>
        </w:rPr>
        <w:t>I – Interview</w:t>
      </w:r>
    </w:p>
    <w:p w14:paraId="7D0E5F49" w14:textId="77777777" w:rsidR="00AC11C6" w:rsidRDefault="00AC11C6" w:rsidP="00AC11C6">
      <w:pPr>
        <w:autoSpaceDE w:val="0"/>
        <w:autoSpaceDN w:val="0"/>
        <w:rPr>
          <w:b/>
          <w:bCs/>
        </w:rPr>
      </w:pPr>
      <w:r>
        <w:rPr>
          <w:b/>
          <w:bCs/>
        </w:rPr>
        <w:t>T – Test</w:t>
      </w:r>
    </w:p>
    <w:p w14:paraId="2B6A724D" w14:textId="77777777" w:rsidR="00AC11C6" w:rsidRDefault="00AC11C6" w:rsidP="00AC11C6">
      <w:pPr>
        <w:autoSpaceDE w:val="0"/>
        <w:autoSpaceDN w:val="0"/>
        <w:rPr>
          <w:b/>
          <w:bCs/>
        </w:rPr>
      </w:pPr>
      <w:r>
        <w:rPr>
          <w:b/>
          <w:bCs/>
        </w:rPr>
        <w:t>C - Certificate</w:t>
      </w:r>
    </w:p>
    <w:p w14:paraId="2DAFB456" w14:textId="77777777" w:rsidR="00AC11C6" w:rsidRDefault="00AC11C6" w:rsidP="00AC11C6">
      <w:pPr>
        <w:autoSpaceDE w:val="0"/>
        <w:autoSpaceDN w:val="0"/>
        <w:rPr>
          <w:b/>
          <w:bCs/>
        </w:rPr>
      </w:pPr>
    </w:p>
    <w:p w14:paraId="62F7B4A1" w14:textId="77777777" w:rsidR="00AC11C6" w:rsidRPr="005B3EBF" w:rsidRDefault="00AC11C6" w:rsidP="0049147F">
      <w:pPr>
        <w:autoSpaceDE w:val="0"/>
        <w:autoSpaceDN w:val="0"/>
        <w:adjustRightInd w:val="0"/>
        <w:rPr>
          <w:rFonts w:ascii="Calibri" w:hAnsi="Calibri" w:cs="Calibri"/>
          <w:b/>
        </w:rPr>
      </w:pPr>
    </w:p>
    <w:sectPr w:rsidR="00AC11C6" w:rsidRPr="005B3EBF" w:rsidSect="00CB5723">
      <w:headerReference w:type="even" r:id="rId16"/>
      <w:headerReference w:type="default" r:id="rId17"/>
      <w:footerReference w:type="even" r:id="rId18"/>
      <w:footerReference w:type="default" r:id="rId19"/>
      <w:headerReference w:type="first" r:id="rId20"/>
      <w:footerReference w:type="first" r:id="rId2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D6A9" w14:textId="77777777" w:rsidR="00494307" w:rsidRDefault="00494307" w:rsidP="003E5354">
      <w:r>
        <w:separator/>
      </w:r>
    </w:p>
  </w:endnote>
  <w:endnote w:type="continuationSeparator" w:id="0">
    <w:p w14:paraId="090A3BEC" w14:textId="77777777" w:rsidR="00494307" w:rsidRDefault="00494307" w:rsidP="003E5354">
      <w:r>
        <w:continuationSeparator/>
      </w:r>
    </w:p>
  </w:endnote>
  <w:endnote w:type="continuationNotice" w:id="1">
    <w:p w14:paraId="4A99DE6D" w14:textId="77777777" w:rsidR="00494307" w:rsidRDefault="00494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8386" w14:textId="77777777" w:rsidR="00B955DA" w:rsidRDefault="00B95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5E3E" w14:textId="77777777" w:rsidR="009A4146" w:rsidRPr="00602AEA" w:rsidRDefault="009A414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4</w:t>
    </w:r>
    <w:r w:rsidRPr="00602AEA">
      <w:rPr>
        <w:rFonts w:ascii="Calibri" w:hAnsi="Calibri"/>
        <w:noProof/>
      </w:rPr>
      <w:fldChar w:fldCharType="end"/>
    </w:r>
  </w:p>
  <w:p w14:paraId="09085E3F" w14:textId="77777777" w:rsidR="009A4146" w:rsidRDefault="009A4146"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5D1" w14:textId="77777777" w:rsidR="00B955DA" w:rsidRDefault="00B9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0BF2" w14:textId="77777777" w:rsidR="00494307" w:rsidRDefault="00494307" w:rsidP="003E5354">
      <w:r>
        <w:separator/>
      </w:r>
    </w:p>
  </w:footnote>
  <w:footnote w:type="continuationSeparator" w:id="0">
    <w:p w14:paraId="598AE26E" w14:textId="77777777" w:rsidR="00494307" w:rsidRDefault="00494307" w:rsidP="003E5354">
      <w:r>
        <w:continuationSeparator/>
      </w:r>
    </w:p>
  </w:footnote>
  <w:footnote w:type="continuationNotice" w:id="1">
    <w:p w14:paraId="44905A8F" w14:textId="77777777" w:rsidR="00494307" w:rsidRDefault="00494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C837" w14:textId="77777777" w:rsidR="00B955DA" w:rsidRDefault="00B95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5E3A" w14:textId="3297A70F" w:rsidR="009A4146" w:rsidRPr="0015656E" w:rsidRDefault="009A4146"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8241" behindDoc="0" locked="0" layoutInCell="0" allowOverlap="1" wp14:anchorId="09085E43" wp14:editId="09085E44">
              <wp:simplePos x="0" y="0"/>
              <wp:positionH relativeFrom="page">
                <wp:posOffset>0</wp:posOffset>
              </wp:positionH>
              <wp:positionV relativeFrom="page">
                <wp:posOffset>190500</wp:posOffset>
              </wp:positionV>
              <wp:extent cx="7560310" cy="273050"/>
              <wp:effectExtent l="0" t="0" r="0" b="12700"/>
              <wp:wrapNone/>
              <wp:docPr id="2" name="MSIPCMdf414b7b9bf4987a4beadee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085E4C" w14:textId="77777777" w:rsidR="009A4146" w:rsidRPr="0032112E" w:rsidRDefault="009A4146" w:rsidP="0032112E">
                          <w:pPr>
                            <w:rPr>
                              <w:rFonts w:ascii="Calibri" w:hAnsi="Calibri"/>
                              <w:color w:val="000000"/>
                              <w:sz w:val="20"/>
                            </w:rPr>
                          </w:pPr>
                          <w:r w:rsidRPr="0032112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9085E43" id="_x0000_t202" coordsize="21600,21600" o:spt="202" path="m,l,21600r21600,l21600,xe">
              <v:stroke joinstyle="miter"/>
              <v:path gradientshapeok="t" o:connecttype="rect"/>
            </v:shapetype>
            <v:shape id="MSIPCMdf414b7b9bf4987a4beadee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9085E4C" w14:textId="77777777" w:rsidR="009A4146" w:rsidRPr="0032112E" w:rsidRDefault="009A4146" w:rsidP="0032112E">
                    <w:pPr>
                      <w:rPr>
                        <w:rFonts w:ascii="Calibri" w:hAnsi="Calibri"/>
                        <w:color w:val="000000"/>
                        <w:sz w:val="20"/>
                      </w:rPr>
                    </w:pPr>
                    <w:r w:rsidRPr="0032112E">
                      <w:rPr>
                        <w:rFonts w:ascii="Calibri" w:hAnsi="Calibri"/>
                        <w:color w:val="000000"/>
                        <w:sz w:val="20"/>
                      </w:rPr>
                      <w:t>Official</w:t>
                    </w:r>
                  </w:p>
                </w:txbxContent>
              </v:textbox>
              <w10:wrap anchorx="page" anchory="page"/>
            </v:shape>
          </w:pict>
        </mc:Fallback>
      </mc:AlternateContent>
    </w:r>
  </w:p>
  <w:p w14:paraId="09085E3B" w14:textId="77777777" w:rsidR="009A4146" w:rsidRDefault="009A4146"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8240" behindDoc="0" locked="0" layoutInCell="1" allowOverlap="1" wp14:anchorId="09085E46" wp14:editId="09085E47">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09085E3C" w14:textId="77777777" w:rsidR="009A4146" w:rsidRDefault="009A414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9085E48" wp14:editId="09085E49">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555" w14:textId="77777777" w:rsidR="00B955DA" w:rsidRDefault="00B95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954ED9"/>
    <w:multiLevelType w:val="hybridMultilevel"/>
    <w:tmpl w:val="526C8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9987282">
    <w:abstractNumId w:val="12"/>
  </w:num>
  <w:num w:numId="2" w16cid:durableId="696582458">
    <w:abstractNumId w:val="22"/>
  </w:num>
  <w:num w:numId="3" w16cid:durableId="112335342">
    <w:abstractNumId w:val="20"/>
  </w:num>
  <w:num w:numId="4" w16cid:durableId="690837202">
    <w:abstractNumId w:val="16"/>
  </w:num>
  <w:num w:numId="5" w16cid:durableId="661196876">
    <w:abstractNumId w:val="28"/>
  </w:num>
  <w:num w:numId="6" w16cid:durableId="2037341365">
    <w:abstractNumId w:val="3"/>
  </w:num>
  <w:num w:numId="7" w16cid:durableId="810754373">
    <w:abstractNumId w:val="2"/>
  </w:num>
  <w:num w:numId="8" w16cid:durableId="1192956800">
    <w:abstractNumId w:val="14"/>
  </w:num>
  <w:num w:numId="9" w16cid:durableId="486942894">
    <w:abstractNumId w:val="1"/>
  </w:num>
  <w:num w:numId="10" w16cid:durableId="1182628110">
    <w:abstractNumId w:val="24"/>
  </w:num>
  <w:num w:numId="11" w16cid:durableId="535311594">
    <w:abstractNumId w:val="9"/>
  </w:num>
  <w:num w:numId="12" w16cid:durableId="1826891742">
    <w:abstractNumId w:val="7"/>
  </w:num>
  <w:num w:numId="13" w16cid:durableId="758600235">
    <w:abstractNumId w:val="25"/>
  </w:num>
  <w:num w:numId="14" w16cid:durableId="1825925764">
    <w:abstractNumId w:val="13"/>
  </w:num>
  <w:num w:numId="15" w16cid:durableId="2051567895">
    <w:abstractNumId w:val="8"/>
  </w:num>
  <w:num w:numId="16" w16cid:durableId="1546022495">
    <w:abstractNumId w:val="10"/>
  </w:num>
  <w:num w:numId="17" w16cid:durableId="728263906">
    <w:abstractNumId w:val="5"/>
  </w:num>
  <w:num w:numId="18" w16cid:durableId="353458930">
    <w:abstractNumId w:val="31"/>
  </w:num>
  <w:num w:numId="19" w16cid:durableId="551580698">
    <w:abstractNumId w:val="18"/>
  </w:num>
  <w:num w:numId="20" w16cid:durableId="1805850090">
    <w:abstractNumId w:val="11"/>
  </w:num>
  <w:num w:numId="21" w16cid:durableId="784276652">
    <w:abstractNumId w:val="27"/>
  </w:num>
  <w:num w:numId="22" w16cid:durableId="2059011255">
    <w:abstractNumId w:val="23"/>
  </w:num>
  <w:num w:numId="23" w16cid:durableId="992836235">
    <w:abstractNumId w:val="26"/>
  </w:num>
  <w:num w:numId="24" w16cid:durableId="302739346">
    <w:abstractNumId w:val="19"/>
  </w:num>
  <w:num w:numId="25" w16cid:durableId="1999765765">
    <w:abstractNumId w:val="0"/>
  </w:num>
  <w:num w:numId="26" w16cid:durableId="1038775160">
    <w:abstractNumId w:val="17"/>
  </w:num>
  <w:num w:numId="27" w16cid:durableId="1875581918">
    <w:abstractNumId w:val="29"/>
  </w:num>
  <w:num w:numId="28" w16cid:durableId="1969627357">
    <w:abstractNumId w:val="4"/>
  </w:num>
  <w:num w:numId="29" w16cid:durableId="150175523">
    <w:abstractNumId w:val="30"/>
  </w:num>
  <w:num w:numId="30" w16cid:durableId="1766615093">
    <w:abstractNumId w:val="6"/>
  </w:num>
  <w:num w:numId="31" w16cid:durableId="463811842">
    <w:abstractNumId w:val="21"/>
  </w:num>
  <w:num w:numId="32" w16cid:durableId="21088441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321E9"/>
    <w:rsid w:val="00034C50"/>
    <w:rsid w:val="00040A31"/>
    <w:rsid w:val="00041902"/>
    <w:rsid w:val="00074F15"/>
    <w:rsid w:val="000B4643"/>
    <w:rsid w:val="000B61A4"/>
    <w:rsid w:val="000D667B"/>
    <w:rsid w:val="000E62C7"/>
    <w:rsid w:val="00101EA9"/>
    <w:rsid w:val="00112470"/>
    <w:rsid w:val="00113AE0"/>
    <w:rsid w:val="00113D09"/>
    <w:rsid w:val="00125641"/>
    <w:rsid w:val="00154E7C"/>
    <w:rsid w:val="0015656E"/>
    <w:rsid w:val="00175705"/>
    <w:rsid w:val="00175823"/>
    <w:rsid w:val="00175C9D"/>
    <w:rsid w:val="00183465"/>
    <w:rsid w:val="00197264"/>
    <w:rsid w:val="001B2FB2"/>
    <w:rsid w:val="001B711C"/>
    <w:rsid w:val="001C2CA3"/>
    <w:rsid w:val="001C7CCC"/>
    <w:rsid w:val="001E05C1"/>
    <w:rsid w:val="001E3C23"/>
    <w:rsid w:val="00202A7E"/>
    <w:rsid w:val="002037BD"/>
    <w:rsid w:val="0020408E"/>
    <w:rsid w:val="002109FC"/>
    <w:rsid w:val="00211749"/>
    <w:rsid w:val="00223609"/>
    <w:rsid w:val="00224FEB"/>
    <w:rsid w:val="00240241"/>
    <w:rsid w:val="00240EA2"/>
    <w:rsid w:val="0024126E"/>
    <w:rsid w:val="00242042"/>
    <w:rsid w:val="00261779"/>
    <w:rsid w:val="002748BB"/>
    <w:rsid w:val="002841F8"/>
    <w:rsid w:val="002B6A64"/>
    <w:rsid w:val="002B7CD7"/>
    <w:rsid w:val="002C23E4"/>
    <w:rsid w:val="002C7AB3"/>
    <w:rsid w:val="002D7A1D"/>
    <w:rsid w:val="002E02F3"/>
    <w:rsid w:val="002E49B1"/>
    <w:rsid w:val="002F732F"/>
    <w:rsid w:val="00303FCB"/>
    <w:rsid w:val="003054B2"/>
    <w:rsid w:val="0032112E"/>
    <w:rsid w:val="00323C90"/>
    <w:rsid w:val="00343CED"/>
    <w:rsid w:val="003640C5"/>
    <w:rsid w:val="00376E8A"/>
    <w:rsid w:val="00380815"/>
    <w:rsid w:val="00387E78"/>
    <w:rsid w:val="00396680"/>
    <w:rsid w:val="00397448"/>
    <w:rsid w:val="003A2F19"/>
    <w:rsid w:val="003A6B63"/>
    <w:rsid w:val="003C29A2"/>
    <w:rsid w:val="003D1184"/>
    <w:rsid w:val="003D348E"/>
    <w:rsid w:val="003E5354"/>
    <w:rsid w:val="003F3658"/>
    <w:rsid w:val="00400771"/>
    <w:rsid w:val="00401253"/>
    <w:rsid w:val="00402EF4"/>
    <w:rsid w:val="00403864"/>
    <w:rsid w:val="00404C0A"/>
    <w:rsid w:val="004108FC"/>
    <w:rsid w:val="004256D7"/>
    <w:rsid w:val="00427CE9"/>
    <w:rsid w:val="0043182D"/>
    <w:rsid w:val="0044737D"/>
    <w:rsid w:val="00453DB8"/>
    <w:rsid w:val="00466702"/>
    <w:rsid w:val="004752A5"/>
    <w:rsid w:val="00483D3A"/>
    <w:rsid w:val="004859A5"/>
    <w:rsid w:val="0049147F"/>
    <w:rsid w:val="004924DE"/>
    <w:rsid w:val="00494307"/>
    <w:rsid w:val="00495A96"/>
    <w:rsid w:val="004A3A11"/>
    <w:rsid w:val="004A74CD"/>
    <w:rsid w:val="004C1BE3"/>
    <w:rsid w:val="004C2EE3"/>
    <w:rsid w:val="004C55E7"/>
    <w:rsid w:val="004C7FC8"/>
    <w:rsid w:val="004D2B21"/>
    <w:rsid w:val="004D3E78"/>
    <w:rsid w:val="004F5503"/>
    <w:rsid w:val="004F668A"/>
    <w:rsid w:val="005117A1"/>
    <w:rsid w:val="005305AE"/>
    <w:rsid w:val="005308D0"/>
    <w:rsid w:val="00533982"/>
    <w:rsid w:val="005360D6"/>
    <w:rsid w:val="00545A74"/>
    <w:rsid w:val="005750CD"/>
    <w:rsid w:val="00581FBE"/>
    <w:rsid w:val="00587941"/>
    <w:rsid w:val="005907BB"/>
    <w:rsid w:val="00597320"/>
    <w:rsid w:val="00597977"/>
    <w:rsid w:val="005A5036"/>
    <w:rsid w:val="005B3EBF"/>
    <w:rsid w:val="005B76CC"/>
    <w:rsid w:val="005E559A"/>
    <w:rsid w:val="00602AEA"/>
    <w:rsid w:val="00607E93"/>
    <w:rsid w:val="00611771"/>
    <w:rsid w:val="00613F15"/>
    <w:rsid w:val="00623B33"/>
    <w:rsid w:val="006258D2"/>
    <w:rsid w:val="006345A2"/>
    <w:rsid w:val="006454AD"/>
    <w:rsid w:val="0064607D"/>
    <w:rsid w:val="00657A2C"/>
    <w:rsid w:val="006659A2"/>
    <w:rsid w:val="00683531"/>
    <w:rsid w:val="00695571"/>
    <w:rsid w:val="00697BC4"/>
    <w:rsid w:val="006A1E18"/>
    <w:rsid w:val="006C40ED"/>
    <w:rsid w:val="006D41CD"/>
    <w:rsid w:val="006E2707"/>
    <w:rsid w:val="006F6091"/>
    <w:rsid w:val="006F7511"/>
    <w:rsid w:val="00703BE5"/>
    <w:rsid w:val="007101D9"/>
    <w:rsid w:val="00710321"/>
    <w:rsid w:val="00713CEE"/>
    <w:rsid w:val="00714EFE"/>
    <w:rsid w:val="007209F1"/>
    <w:rsid w:val="00721AA8"/>
    <w:rsid w:val="007319DD"/>
    <w:rsid w:val="00731E42"/>
    <w:rsid w:val="007366A9"/>
    <w:rsid w:val="00750A13"/>
    <w:rsid w:val="00756863"/>
    <w:rsid w:val="00770F26"/>
    <w:rsid w:val="00783C6D"/>
    <w:rsid w:val="007977BE"/>
    <w:rsid w:val="007A10ED"/>
    <w:rsid w:val="007A6A73"/>
    <w:rsid w:val="007B1542"/>
    <w:rsid w:val="007B70ED"/>
    <w:rsid w:val="007C617C"/>
    <w:rsid w:val="007D09FB"/>
    <w:rsid w:val="007D20BD"/>
    <w:rsid w:val="007D5A3B"/>
    <w:rsid w:val="007F75DE"/>
    <w:rsid w:val="008003FF"/>
    <w:rsid w:val="00803410"/>
    <w:rsid w:val="00812495"/>
    <w:rsid w:val="0081263E"/>
    <w:rsid w:val="008306F2"/>
    <w:rsid w:val="00854C11"/>
    <w:rsid w:val="00865D8E"/>
    <w:rsid w:val="008924AE"/>
    <w:rsid w:val="008A0733"/>
    <w:rsid w:val="008A0DC4"/>
    <w:rsid w:val="008B58F7"/>
    <w:rsid w:val="008C0883"/>
    <w:rsid w:val="008D0A94"/>
    <w:rsid w:val="008D5E99"/>
    <w:rsid w:val="008D6E04"/>
    <w:rsid w:val="008F0484"/>
    <w:rsid w:val="008F677B"/>
    <w:rsid w:val="008F77C6"/>
    <w:rsid w:val="009202FC"/>
    <w:rsid w:val="009211B8"/>
    <w:rsid w:val="00926E42"/>
    <w:rsid w:val="00927DFC"/>
    <w:rsid w:val="00935FA0"/>
    <w:rsid w:val="00940FF5"/>
    <w:rsid w:val="00953E93"/>
    <w:rsid w:val="00970B89"/>
    <w:rsid w:val="009A4146"/>
    <w:rsid w:val="009A4B45"/>
    <w:rsid w:val="009C2B23"/>
    <w:rsid w:val="009C348D"/>
    <w:rsid w:val="009D35AF"/>
    <w:rsid w:val="009D4FB4"/>
    <w:rsid w:val="009D5536"/>
    <w:rsid w:val="009E54E8"/>
    <w:rsid w:val="009F1B52"/>
    <w:rsid w:val="00A14EA0"/>
    <w:rsid w:val="00A16838"/>
    <w:rsid w:val="00A205CF"/>
    <w:rsid w:val="00A2144D"/>
    <w:rsid w:val="00A262C4"/>
    <w:rsid w:val="00A40AFC"/>
    <w:rsid w:val="00A56C94"/>
    <w:rsid w:val="00A62786"/>
    <w:rsid w:val="00A716AC"/>
    <w:rsid w:val="00A73544"/>
    <w:rsid w:val="00A920C4"/>
    <w:rsid w:val="00A92D79"/>
    <w:rsid w:val="00AB7915"/>
    <w:rsid w:val="00AB7E08"/>
    <w:rsid w:val="00AC0C7B"/>
    <w:rsid w:val="00AC11C6"/>
    <w:rsid w:val="00AC307B"/>
    <w:rsid w:val="00AD0257"/>
    <w:rsid w:val="00AD16D4"/>
    <w:rsid w:val="00AF1B60"/>
    <w:rsid w:val="00B04C52"/>
    <w:rsid w:val="00B11F16"/>
    <w:rsid w:val="00B1273F"/>
    <w:rsid w:val="00B22CC6"/>
    <w:rsid w:val="00B2480C"/>
    <w:rsid w:val="00B33A41"/>
    <w:rsid w:val="00B34715"/>
    <w:rsid w:val="00B3651E"/>
    <w:rsid w:val="00B4325E"/>
    <w:rsid w:val="00B435E2"/>
    <w:rsid w:val="00B53894"/>
    <w:rsid w:val="00B60375"/>
    <w:rsid w:val="00B955DA"/>
    <w:rsid w:val="00B96984"/>
    <w:rsid w:val="00BA4ACA"/>
    <w:rsid w:val="00BB192D"/>
    <w:rsid w:val="00BB4DD8"/>
    <w:rsid w:val="00BB7565"/>
    <w:rsid w:val="00BC028A"/>
    <w:rsid w:val="00BD64A8"/>
    <w:rsid w:val="00BF4713"/>
    <w:rsid w:val="00C033C2"/>
    <w:rsid w:val="00C035CA"/>
    <w:rsid w:val="00C0449A"/>
    <w:rsid w:val="00C110E5"/>
    <w:rsid w:val="00C12C7A"/>
    <w:rsid w:val="00C12CF6"/>
    <w:rsid w:val="00C12D4B"/>
    <w:rsid w:val="00C16D32"/>
    <w:rsid w:val="00C20461"/>
    <w:rsid w:val="00C22178"/>
    <w:rsid w:val="00C27BD9"/>
    <w:rsid w:val="00C350DD"/>
    <w:rsid w:val="00C41C88"/>
    <w:rsid w:val="00C45352"/>
    <w:rsid w:val="00C466C8"/>
    <w:rsid w:val="00C50C08"/>
    <w:rsid w:val="00C55803"/>
    <w:rsid w:val="00C62BA2"/>
    <w:rsid w:val="00C90AB7"/>
    <w:rsid w:val="00CB5723"/>
    <w:rsid w:val="00CC45F2"/>
    <w:rsid w:val="00CD0D02"/>
    <w:rsid w:val="00CD2380"/>
    <w:rsid w:val="00CE5A42"/>
    <w:rsid w:val="00D03B14"/>
    <w:rsid w:val="00D142BD"/>
    <w:rsid w:val="00D14553"/>
    <w:rsid w:val="00D20A7D"/>
    <w:rsid w:val="00D23C17"/>
    <w:rsid w:val="00D26FD4"/>
    <w:rsid w:val="00D30F22"/>
    <w:rsid w:val="00D331E1"/>
    <w:rsid w:val="00D450E3"/>
    <w:rsid w:val="00D474D1"/>
    <w:rsid w:val="00D648DD"/>
    <w:rsid w:val="00D67735"/>
    <w:rsid w:val="00D716EE"/>
    <w:rsid w:val="00D75260"/>
    <w:rsid w:val="00D76D1E"/>
    <w:rsid w:val="00D852F2"/>
    <w:rsid w:val="00D8693A"/>
    <w:rsid w:val="00DB211A"/>
    <w:rsid w:val="00DB53F4"/>
    <w:rsid w:val="00DC3A8A"/>
    <w:rsid w:val="00DD3F67"/>
    <w:rsid w:val="00DE0865"/>
    <w:rsid w:val="00DE42CA"/>
    <w:rsid w:val="00DE61F8"/>
    <w:rsid w:val="00DE6659"/>
    <w:rsid w:val="00DE7506"/>
    <w:rsid w:val="00DF2A00"/>
    <w:rsid w:val="00E01113"/>
    <w:rsid w:val="00E05806"/>
    <w:rsid w:val="00E123BA"/>
    <w:rsid w:val="00E26A78"/>
    <w:rsid w:val="00E36BC7"/>
    <w:rsid w:val="00E7662F"/>
    <w:rsid w:val="00E8233A"/>
    <w:rsid w:val="00E85ED8"/>
    <w:rsid w:val="00EA2CC9"/>
    <w:rsid w:val="00EB50EC"/>
    <w:rsid w:val="00EC7D6B"/>
    <w:rsid w:val="00EE5904"/>
    <w:rsid w:val="00EF1348"/>
    <w:rsid w:val="00EF3AB0"/>
    <w:rsid w:val="00F01544"/>
    <w:rsid w:val="00F03E99"/>
    <w:rsid w:val="00F1651E"/>
    <w:rsid w:val="00F27B4D"/>
    <w:rsid w:val="00F534FE"/>
    <w:rsid w:val="00F70E8E"/>
    <w:rsid w:val="00F727E1"/>
    <w:rsid w:val="00F7665D"/>
    <w:rsid w:val="00F90371"/>
    <w:rsid w:val="00F93B8A"/>
    <w:rsid w:val="00FA443E"/>
    <w:rsid w:val="00FA4D01"/>
    <w:rsid w:val="00FB6581"/>
    <w:rsid w:val="00FE554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9085D86"/>
  <w15:docId w15:val="{F6DAEFA3-74A4-4E3D-9485-B0D81497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Strong">
    <w:name w:val="Strong"/>
    <w:basedOn w:val="DefaultParagraphFont"/>
    <w:uiPriority w:val="22"/>
    <w:qFormat/>
    <w:rsid w:val="00032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2593">
      <w:bodyDiv w:val="1"/>
      <w:marLeft w:val="0"/>
      <w:marRight w:val="0"/>
      <w:marTop w:val="0"/>
      <w:marBottom w:val="0"/>
      <w:divBdr>
        <w:top w:val="none" w:sz="0" w:space="0" w:color="auto"/>
        <w:left w:val="none" w:sz="0" w:space="0" w:color="auto"/>
        <w:bottom w:val="none" w:sz="0" w:space="0" w:color="auto"/>
        <w:right w:val="none" w:sz="0" w:space="0" w:color="auto"/>
      </w:divBdr>
      <w:divsChild>
        <w:div w:id="111482906">
          <w:marLeft w:val="0"/>
          <w:marRight w:val="0"/>
          <w:marTop w:val="0"/>
          <w:marBottom w:val="0"/>
          <w:divBdr>
            <w:top w:val="none" w:sz="0" w:space="0" w:color="auto"/>
            <w:left w:val="none" w:sz="0" w:space="0" w:color="auto"/>
            <w:bottom w:val="none" w:sz="0" w:space="0" w:color="auto"/>
            <w:right w:val="none" w:sz="0" w:space="0" w:color="auto"/>
          </w:divBdr>
        </w:div>
        <w:div w:id="1001740144">
          <w:marLeft w:val="0"/>
          <w:marRight w:val="0"/>
          <w:marTop w:val="0"/>
          <w:marBottom w:val="0"/>
          <w:divBdr>
            <w:top w:val="none" w:sz="0" w:space="0" w:color="auto"/>
            <w:left w:val="none" w:sz="0" w:space="0" w:color="auto"/>
            <w:bottom w:val="none" w:sz="0" w:space="0" w:color="auto"/>
            <w:right w:val="none" w:sz="0" w:space="0" w:color="auto"/>
          </w:divBdr>
        </w:div>
        <w:div w:id="1087919534">
          <w:marLeft w:val="0"/>
          <w:marRight w:val="0"/>
          <w:marTop w:val="0"/>
          <w:marBottom w:val="0"/>
          <w:divBdr>
            <w:top w:val="none" w:sz="0" w:space="0" w:color="auto"/>
            <w:left w:val="none" w:sz="0" w:space="0" w:color="auto"/>
            <w:bottom w:val="none" w:sz="0" w:space="0" w:color="auto"/>
            <w:right w:val="none" w:sz="0" w:space="0" w:color="auto"/>
          </w:divBdr>
        </w:div>
      </w:divsChild>
    </w:div>
    <w:div w:id="28909155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49457616">
      <w:bodyDiv w:val="1"/>
      <w:marLeft w:val="0"/>
      <w:marRight w:val="0"/>
      <w:marTop w:val="0"/>
      <w:marBottom w:val="0"/>
      <w:divBdr>
        <w:top w:val="none" w:sz="0" w:space="0" w:color="auto"/>
        <w:left w:val="none" w:sz="0" w:space="0" w:color="auto"/>
        <w:bottom w:val="none" w:sz="0" w:space="0" w:color="auto"/>
        <w:right w:val="none" w:sz="0" w:space="0" w:color="auto"/>
      </w:divBdr>
      <w:divsChild>
        <w:div w:id="774909556">
          <w:marLeft w:val="0"/>
          <w:marRight w:val="0"/>
          <w:marTop w:val="0"/>
          <w:marBottom w:val="0"/>
          <w:divBdr>
            <w:top w:val="none" w:sz="0" w:space="0" w:color="auto"/>
            <w:left w:val="none" w:sz="0" w:space="0" w:color="auto"/>
            <w:bottom w:val="none" w:sz="0" w:space="0" w:color="auto"/>
            <w:right w:val="none" w:sz="0" w:space="0" w:color="auto"/>
          </w:divBdr>
        </w:div>
      </w:divsChild>
    </w:div>
    <w:div w:id="96288394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1297785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87058702">
      <w:bodyDiv w:val="1"/>
      <w:marLeft w:val="0"/>
      <w:marRight w:val="0"/>
      <w:marTop w:val="0"/>
      <w:marBottom w:val="0"/>
      <w:divBdr>
        <w:top w:val="none" w:sz="0" w:space="0" w:color="auto"/>
        <w:left w:val="none" w:sz="0" w:space="0" w:color="auto"/>
        <w:bottom w:val="none" w:sz="0" w:space="0" w:color="auto"/>
        <w:right w:val="none" w:sz="0" w:space="0" w:color="auto"/>
      </w:divBdr>
      <w:divsChild>
        <w:div w:id="1154757691">
          <w:marLeft w:val="0"/>
          <w:marRight w:val="0"/>
          <w:marTop w:val="0"/>
          <w:marBottom w:val="0"/>
          <w:divBdr>
            <w:top w:val="none" w:sz="0" w:space="0" w:color="auto"/>
            <w:left w:val="none" w:sz="0" w:space="0" w:color="auto"/>
            <w:bottom w:val="none" w:sz="0" w:space="0" w:color="auto"/>
            <w:right w:val="none" w:sz="0" w:space="0" w:color="auto"/>
          </w:divBdr>
        </w:div>
        <w:div w:id="1370034536">
          <w:marLeft w:val="0"/>
          <w:marRight w:val="0"/>
          <w:marTop w:val="0"/>
          <w:marBottom w:val="0"/>
          <w:divBdr>
            <w:top w:val="none" w:sz="0" w:space="0" w:color="auto"/>
            <w:left w:val="none" w:sz="0" w:space="0" w:color="auto"/>
            <w:bottom w:val="none" w:sz="0" w:space="0" w:color="auto"/>
            <w:right w:val="none" w:sz="0" w:space="0" w:color="auto"/>
          </w:divBdr>
        </w:div>
        <w:div w:id="1378116985">
          <w:marLeft w:val="0"/>
          <w:marRight w:val="0"/>
          <w:marTop w:val="0"/>
          <w:marBottom w:val="0"/>
          <w:divBdr>
            <w:top w:val="none" w:sz="0" w:space="0" w:color="auto"/>
            <w:left w:val="none" w:sz="0" w:space="0" w:color="auto"/>
            <w:bottom w:val="none" w:sz="0" w:space="0" w:color="auto"/>
            <w:right w:val="none" w:sz="0" w:space="0" w:color="auto"/>
          </w:divBdr>
        </w:div>
      </w:divsChild>
    </w:div>
    <w:div w:id="19213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E897D5-CEB7-4D47-8D4D-DCB6D1AD8A7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7A3CD71-B9A5-4A6A-A269-CBE40D95785E}">
      <dgm:prSet phldrT="[Text]"/>
      <dgm:spPr>
        <a:xfrm>
          <a:off x="1909557" y="1020"/>
          <a:ext cx="1287091" cy="643545"/>
        </a:xfrm>
        <a:prstGeom prst="rect">
          <a:avLst/>
        </a:prstGeom>
        <a:noFill/>
        <a:ln w="25400" cap="flat" cmpd="sng" algn="ctr">
          <a:solidFill>
            <a:sysClr val="windowText" lastClr="000000"/>
          </a:solidFill>
          <a:prstDash val="solid"/>
        </a:ln>
        <a:effectLst/>
      </dgm:spPr>
      <dgm:t>
        <a:bodyPr/>
        <a:lstStyle/>
        <a:p>
          <a:pPr>
            <a:buNone/>
          </a:pPr>
          <a:r>
            <a:rPr lang="en-GB">
              <a:solidFill>
                <a:sysClr val="windowText" lastClr="000000"/>
              </a:solidFill>
              <a:latin typeface="Calibri"/>
              <a:ea typeface="+mn-ea"/>
              <a:cs typeface="+mn-cs"/>
            </a:rPr>
            <a:t>Access to Employment Manager</a:t>
          </a:r>
        </a:p>
      </dgm:t>
    </dgm:pt>
    <dgm:pt modelId="{EC646B9E-7BF5-46F3-9DF4-D86FBC91A4D4}" type="parTrans" cxnId="{A1429183-FF19-4CF6-AAEE-C73399531B8E}">
      <dgm:prSet/>
      <dgm:spPr>
        <a:xfrm>
          <a:off x="2100658" y="507581"/>
          <a:ext cx="613331" cy="212891"/>
        </a:xfrm>
        <a:custGeom>
          <a:avLst/>
          <a:gdLst/>
          <a:ahLst/>
          <a:cxnLst/>
          <a:rect l="0" t="0" r="0" b="0"/>
          <a:pathLst>
            <a:path>
              <a:moveTo>
                <a:pt x="708703" y="0"/>
              </a:moveTo>
              <a:lnTo>
                <a:pt x="708703" y="122998"/>
              </a:lnTo>
              <a:lnTo>
                <a:pt x="0" y="122998"/>
              </a:lnTo>
              <a:lnTo>
                <a:pt x="0" y="24599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4523967-AFBB-4B26-B51F-670347375790}" type="sibTrans" cxnId="{A1429183-FF19-4CF6-AAEE-C73399531B8E}">
      <dgm:prSet/>
      <dgm:spPr/>
      <dgm:t>
        <a:bodyPr/>
        <a:lstStyle/>
        <a:p>
          <a:endParaRPr lang="en-GB"/>
        </a:p>
      </dgm:t>
    </dgm:pt>
    <dgm:pt modelId="{E841F7FA-AA3A-4962-A79C-B17CAAB7DA13}">
      <dgm:prSet phldrT="[Text]"/>
      <dgm:spPr>
        <a:xfrm>
          <a:off x="352177" y="914854"/>
          <a:ext cx="1287091" cy="643545"/>
        </a:xfrm>
        <a:prstGeom prst="rect">
          <a:avLst/>
        </a:prstGeom>
        <a:noFill/>
        <a:ln w="25400" cap="flat" cmpd="sng" algn="ctr">
          <a:solidFill>
            <a:sysClr val="windowText" lastClr="000000"/>
          </a:solidFill>
          <a:prstDash val="solid"/>
        </a:ln>
        <a:effectLst/>
      </dgm:spPr>
      <dgm:t>
        <a:bodyPr/>
        <a:lstStyle/>
        <a:p>
          <a:pPr>
            <a:buNone/>
          </a:pPr>
          <a:r>
            <a:rPr lang="en-GB">
              <a:solidFill>
                <a:sysClr val="windowText" lastClr="000000"/>
              </a:solidFill>
              <a:latin typeface="Calibri"/>
              <a:ea typeface="+mn-ea"/>
              <a:cs typeface="+mn-cs"/>
            </a:rPr>
            <a:t>Lead Access to Employment Officers X 3</a:t>
          </a:r>
        </a:p>
      </dgm:t>
    </dgm:pt>
    <dgm:pt modelId="{5DEF0205-2CC2-4939-A398-2FC3841E44C2}" type="parTrans" cxnId="{4022328A-2583-4D89-BE9D-9A68BE9AB524}">
      <dgm:prSet/>
      <dgm:spPr>
        <a:xfrm>
          <a:off x="995723" y="644565"/>
          <a:ext cx="1557380" cy="270289"/>
        </a:xfrm>
        <a:custGeom>
          <a:avLst/>
          <a:gdLst/>
          <a:ahLst/>
          <a:cxnLst/>
          <a:rect l="0" t="0" r="0" b="0"/>
          <a:pathLst>
            <a:path>
              <a:moveTo>
                <a:pt x="1180003" y="0"/>
              </a:moveTo>
              <a:lnTo>
                <a:pt x="1180003" y="102396"/>
              </a:lnTo>
              <a:lnTo>
                <a:pt x="0" y="102396"/>
              </a:lnTo>
              <a:lnTo>
                <a:pt x="0" y="20479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D7DB8F5-85EE-4B48-9D64-5EE80962B1A1}" type="sibTrans" cxnId="{4022328A-2583-4D89-BE9D-9A68BE9AB524}">
      <dgm:prSet/>
      <dgm:spPr/>
      <dgm:t>
        <a:bodyPr/>
        <a:lstStyle/>
        <a:p>
          <a:endParaRPr lang="en-GB"/>
        </a:p>
      </dgm:t>
    </dgm:pt>
    <dgm:pt modelId="{F59AD63D-7C22-4969-8F69-30D951449054}">
      <dgm:prSet phldrT="[Text]"/>
      <dgm:spPr>
        <a:xfrm>
          <a:off x="673950" y="1828689"/>
          <a:ext cx="1287091" cy="643545"/>
        </a:xfrm>
        <a:prstGeom prst="rect">
          <a:avLst/>
        </a:prstGeom>
        <a:solidFill>
          <a:sysClr val="window" lastClr="FFFFFF"/>
        </a:solidFill>
        <a:ln w="25400" cap="flat" cmpd="sng" algn="ctr">
          <a:solidFill>
            <a:sysClr val="windowText" lastClr="000000"/>
          </a:solidFill>
          <a:prstDash val="solid"/>
        </a:ln>
        <a:effectLst/>
      </dgm:spPr>
      <dgm:t>
        <a:bodyPr/>
        <a:lstStyle/>
        <a:p>
          <a:pPr>
            <a:buNone/>
          </a:pPr>
          <a:r>
            <a:rPr lang="en-GB">
              <a:solidFill>
                <a:sysClr val="windowText" lastClr="000000"/>
              </a:solidFill>
              <a:latin typeface="Calibri"/>
              <a:ea typeface="+mn-ea"/>
              <a:cs typeface="+mn-cs"/>
            </a:rPr>
            <a:t>Access to Employment Officers X 9</a:t>
          </a:r>
        </a:p>
      </dgm:t>
    </dgm:pt>
    <dgm:pt modelId="{0DC4448F-0B02-4C8F-94DC-7221CA6EC9BC}" type="parTrans" cxnId="{415C1875-6278-4D2E-8593-5CB9DD3A9016}">
      <dgm:prSet/>
      <dgm:spPr>
        <a:xfrm>
          <a:off x="480886" y="1558400"/>
          <a:ext cx="193063" cy="592061"/>
        </a:xfrm>
        <a:custGeom>
          <a:avLst/>
          <a:gdLst/>
          <a:ahLst/>
          <a:cxnLst/>
          <a:rect l="0" t="0" r="0" b="0"/>
          <a:pathLst>
            <a:path>
              <a:moveTo>
                <a:pt x="0" y="0"/>
              </a:moveTo>
              <a:lnTo>
                <a:pt x="0" y="448596"/>
              </a:lnTo>
              <a:lnTo>
                <a:pt x="146281" y="44859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4C085D4-2590-455E-91C5-491F3C5716E6}" type="sibTrans" cxnId="{415C1875-6278-4D2E-8593-5CB9DD3A9016}">
      <dgm:prSet/>
      <dgm:spPr/>
      <dgm:t>
        <a:bodyPr/>
        <a:lstStyle/>
        <a:p>
          <a:endParaRPr lang="en-GB"/>
        </a:p>
      </dgm:t>
    </dgm:pt>
    <dgm:pt modelId="{34039BE5-55E5-43F9-AC8F-C565E9CEE011}">
      <dgm:prSet phldrT="[Text]"/>
      <dgm:spPr>
        <a:xfrm>
          <a:off x="1909557" y="914854"/>
          <a:ext cx="1287091" cy="643545"/>
        </a:xfrm>
        <a:prstGeom prst="rect">
          <a:avLst/>
        </a:prstGeom>
        <a:solidFill>
          <a:sysClr val="window" lastClr="FFFFFF"/>
        </a:solidFill>
        <a:ln w="25400" cap="flat" cmpd="sng" algn="ctr">
          <a:solidFill>
            <a:sysClr val="windowText" lastClr="000000"/>
          </a:solidFill>
          <a:prstDash val="solid"/>
        </a:ln>
        <a:effectLst/>
      </dgm:spPr>
      <dgm:t>
        <a:bodyPr/>
        <a:lstStyle/>
        <a:p>
          <a:pPr>
            <a:buNone/>
          </a:pPr>
          <a:r>
            <a:rPr lang="en-GB">
              <a:solidFill>
                <a:sysClr val="windowText" lastClr="000000"/>
              </a:solidFill>
              <a:latin typeface="Calibri"/>
              <a:ea typeface="+mn-ea"/>
              <a:cs typeface="+mn-cs"/>
            </a:rPr>
            <a:t>Monitoring and Evaluation Officer - S106 Lead </a:t>
          </a:r>
        </a:p>
      </dgm:t>
    </dgm:pt>
    <dgm:pt modelId="{76A1D2DF-4257-4BD8-A8C3-5355700B7F08}" type="parTrans" cxnId="{B1A53761-3DF0-41FA-A034-36901538C9D3}">
      <dgm:prSet/>
      <dgm:spPr>
        <a:xfrm>
          <a:off x="2507383" y="644565"/>
          <a:ext cx="91440" cy="270289"/>
        </a:xfrm>
        <a:custGeom>
          <a:avLst/>
          <a:gdLst/>
          <a:ahLst/>
          <a:cxnLst/>
          <a:rect l="0" t="0" r="0" b="0"/>
          <a:pathLst>
            <a:path>
              <a:moveTo>
                <a:pt x="45720" y="0"/>
              </a:moveTo>
              <a:lnTo>
                <a:pt x="45720" y="20479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05345A5-B226-41A0-91B3-5B7D8AFB21FF}" type="sibTrans" cxnId="{B1A53761-3DF0-41FA-A034-36901538C9D3}">
      <dgm:prSet/>
      <dgm:spPr/>
      <dgm:t>
        <a:bodyPr/>
        <a:lstStyle/>
        <a:p>
          <a:endParaRPr lang="en-GB"/>
        </a:p>
      </dgm:t>
    </dgm:pt>
    <dgm:pt modelId="{78F06538-5D2C-4347-B4BA-C449D3F6F53D}">
      <dgm:prSet phldrT="[Text]"/>
      <dgm:spPr>
        <a:xfrm>
          <a:off x="3466938" y="914854"/>
          <a:ext cx="1287091" cy="643545"/>
        </a:xfrm>
        <a:prstGeom prst="rect">
          <a:avLst/>
        </a:prstGeom>
        <a:noFill/>
        <a:ln w="25400" cap="flat" cmpd="sng" algn="ctr">
          <a:solidFill>
            <a:sysClr val="windowText" lastClr="000000"/>
          </a:solidFill>
          <a:prstDash val="solid"/>
        </a:ln>
        <a:effectLst/>
      </dgm:spPr>
      <dgm:t>
        <a:bodyPr/>
        <a:lstStyle/>
        <a:p>
          <a:pPr>
            <a:buNone/>
          </a:pPr>
          <a:r>
            <a:rPr lang="en-GB">
              <a:solidFill>
                <a:sysClr val="windowText" lastClr="000000"/>
              </a:solidFill>
              <a:latin typeface="Calibri"/>
              <a:ea typeface="+mn-ea"/>
              <a:cs typeface="+mn-cs"/>
            </a:rPr>
            <a:t>Monitoring and Evaluation Officer - Management Information Lead</a:t>
          </a:r>
        </a:p>
      </dgm:t>
    </dgm:pt>
    <dgm:pt modelId="{0F3E84D5-EE9E-4C15-A6E4-8E85740C1E90}" type="parTrans" cxnId="{D40F1CB7-A2DF-4476-9B24-01CB80A3CE85}">
      <dgm:prSet/>
      <dgm:spPr>
        <a:xfrm>
          <a:off x="2553103" y="644565"/>
          <a:ext cx="1557380" cy="270289"/>
        </a:xfrm>
        <a:custGeom>
          <a:avLst/>
          <a:gdLst/>
          <a:ahLst/>
          <a:cxnLst/>
          <a:rect l="0" t="0" r="0" b="0"/>
          <a:pathLst>
            <a:path>
              <a:moveTo>
                <a:pt x="0" y="0"/>
              </a:moveTo>
              <a:lnTo>
                <a:pt x="0" y="102396"/>
              </a:lnTo>
              <a:lnTo>
                <a:pt x="1180003" y="102396"/>
              </a:lnTo>
              <a:lnTo>
                <a:pt x="1180003" y="20479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2804634-BBB0-4DD2-B294-5E2EA38CD442}" type="sibTrans" cxnId="{D40F1CB7-A2DF-4476-9B24-01CB80A3CE85}">
      <dgm:prSet/>
      <dgm:spPr/>
      <dgm:t>
        <a:bodyPr/>
        <a:lstStyle/>
        <a:p>
          <a:endParaRPr lang="en-GB"/>
        </a:p>
      </dgm:t>
    </dgm:pt>
    <dgm:pt modelId="{ACBF6DF6-F44C-4FAB-AACC-81FA03768FC2}">
      <dgm:prSet phldrT="[Text]"/>
      <dgm:spPr>
        <a:xfrm>
          <a:off x="3466938" y="1828689"/>
          <a:ext cx="1287091" cy="643545"/>
        </a:xfrm>
        <a:prstGeom prst="rect">
          <a:avLst/>
        </a:prstGeom>
        <a:noFill/>
        <a:ln w="25400" cap="flat" cmpd="sng" algn="ctr">
          <a:solidFill>
            <a:sysClr val="windowText" lastClr="000000"/>
          </a:solidFill>
          <a:prstDash val="solid"/>
        </a:ln>
        <a:effectLst/>
      </dgm:spPr>
      <dgm:t>
        <a:bodyPr/>
        <a:lstStyle/>
        <a:p>
          <a:pPr>
            <a:buNone/>
          </a:pPr>
          <a:r>
            <a:rPr lang="en-GB">
              <a:solidFill>
                <a:sysClr val="windowText" lastClr="000000"/>
              </a:solidFill>
              <a:latin typeface="Calibri"/>
              <a:ea typeface="+mn-ea"/>
              <a:cs typeface="+mn-cs"/>
            </a:rPr>
            <a:t>Quality and Administration Officer</a:t>
          </a:r>
        </a:p>
      </dgm:t>
    </dgm:pt>
    <dgm:pt modelId="{08515C12-5340-4983-84C9-3185E0DAE6CB}" type="parTrans" cxnId="{052ABDA1-C210-4ECD-A6EF-0B25E502AFB5}">
      <dgm:prSet/>
      <dgm:spPr>
        <a:xfrm>
          <a:off x="4064763" y="1558400"/>
          <a:ext cx="91440" cy="270289"/>
        </a:xfrm>
        <a:custGeom>
          <a:avLst/>
          <a:gdLst/>
          <a:ahLst/>
          <a:cxnLst/>
          <a:rect l="0" t="0" r="0" b="0"/>
          <a:pathLst>
            <a:path>
              <a:moveTo>
                <a:pt x="45720" y="0"/>
              </a:moveTo>
              <a:lnTo>
                <a:pt x="45720" y="20479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4DC5DC1-2442-4CA0-8358-1AF8B71D3A7C}" type="sibTrans" cxnId="{052ABDA1-C210-4ECD-A6EF-0B25E502AFB5}">
      <dgm:prSet/>
      <dgm:spPr/>
      <dgm:t>
        <a:bodyPr/>
        <a:lstStyle/>
        <a:p>
          <a:endParaRPr lang="en-GB"/>
        </a:p>
      </dgm:t>
    </dgm:pt>
    <dgm:pt modelId="{77BB7BD9-EC78-4740-B78E-7EA883C89D07}">
      <dgm:prSet phldrT="[Text]"/>
      <dgm:spPr>
        <a:xfrm>
          <a:off x="3788711" y="2742524"/>
          <a:ext cx="1287091" cy="643545"/>
        </a:xfrm>
        <a:prstGeom prst="rect">
          <a:avLst/>
        </a:prstGeom>
        <a:solidFill>
          <a:schemeClr val="tx2">
            <a:lumMod val="40000"/>
            <a:lumOff val="60000"/>
          </a:schemeClr>
        </a:solidFill>
        <a:ln w="25400" cap="flat" cmpd="sng" algn="ctr">
          <a:solidFill>
            <a:sysClr val="windowText" lastClr="000000"/>
          </a:solidFill>
          <a:prstDash val="solid"/>
        </a:ln>
        <a:effectLst/>
      </dgm:spPr>
      <dgm:t>
        <a:bodyPr/>
        <a:lstStyle/>
        <a:p>
          <a:pPr>
            <a:buNone/>
          </a:pPr>
          <a:r>
            <a:rPr lang="en-GB">
              <a:solidFill>
                <a:sysClr val="windowText" lastClr="000000"/>
              </a:solidFill>
              <a:latin typeface="Calibri"/>
              <a:ea typeface="+mn-ea"/>
              <a:cs typeface="+mn-cs"/>
            </a:rPr>
            <a:t>Trainee Business Administrator X 2</a:t>
          </a:r>
        </a:p>
      </dgm:t>
    </dgm:pt>
    <dgm:pt modelId="{2AF26C53-F2E8-4EE5-9440-A362AE3486A0}" type="parTrans" cxnId="{F7A30556-E575-4BD1-B285-E142240C2C0C}">
      <dgm:prSet/>
      <dgm:spPr>
        <a:xfrm>
          <a:off x="3595647" y="2472235"/>
          <a:ext cx="193063" cy="592061"/>
        </a:xfrm>
        <a:custGeom>
          <a:avLst/>
          <a:gdLst/>
          <a:ahLst/>
          <a:cxnLst/>
          <a:rect l="0" t="0" r="0" b="0"/>
          <a:pathLst>
            <a:path>
              <a:moveTo>
                <a:pt x="0" y="0"/>
              </a:moveTo>
              <a:lnTo>
                <a:pt x="0" y="448596"/>
              </a:lnTo>
              <a:lnTo>
                <a:pt x="146281" y="44859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DC6CD93-12F4-44CA-8758-F2DAAC0202BF}" type="sibTrans" cxnId="{F7A30556-E575-4BD1-B285-E142240C2C0C}">
      <dgm:prSet/>
      <dgm:spPr/>
      <dgm:t>
        <a:bodyPr/>
        <a:lstStyle/>
        <a:p>
          <a:endParaRPr lang="en-GB"/>
        </a:p>
      </dgm:t>
    </dgm:pt>
    <dgm:pt modelId="{6C80F848-7F47-4F9C-AA74-D58251B7B3DE}" type="pres">
      <dgm:prSet presAssocID="{2CE897D5-CEB7-4D47-8D4D-DCB6D1AD8A7E}" presName="hierChild1" presStyleCnt="0">
        <dgm:presLayoutVars>
          <dgm:orgChart val="1"/>
          <dgm:chPref val="1"/>
          <dgm:dir/>
          <dgm:animOne val="branch"/>
          <dgm:animLvl val="lvl"/>
          <dgm:resizeHandles/>
        </dgm:presLayoutVars>
      </dgm:prSet>
      <dgm:spPr/>
    </dgm:pt>
    <dgm:pt modelId="{A00D869A-C441-4830-8352-43788B87534D}" type="pres">
      <dgm:prSet presAssocID="{67A3CD71-B9A5-4A6A-A269-CBE40D95785E}" presName="hierRoot1" presStyleCnt="0">
        <dgm:presLayoutVars>
          <dgm:hierBranch val="init"/>
        </dgm:presLayoutVars>
      </dgm:prSet>
      <dgm:spPr/>
    </dgm:pt>
    <dgm:pt modelId="{6AAF9177-0C9E-4EE6-982D-3CDAB34CFC91}" type="pres">
      <dgm:prSet presAssocID="{67A3CD71-B9A5-4A6A-A269-CBE40D95785E}" presName="rootComposite1" presStyleCnt="0"/>
      <dgm:spPr/>
    </dgm:pt>
    <dgm:pt modelId="{A4DDA6DB-2145-42B7-A18E-E61AC13EC9E7}" type="pres">
      <dgm:prSet presAssocID="{67A3CD71-B9A5-4A6A-A269-CBE40D95785E}" presName="rootText1" presStyleLbl="node0" presStyleIdx="0" presStyleCnt="1">
        <dgm:presLayoutVars>
          <dgm:chPref val="3"/>
        </dgm:presLayoutVars>
      </dgm:prSet>
      <dgm:spPr>
        <a:prstGeom prst="rect">
          <a:avLst/>
        </a:prstGeom>
      </dgm:spPr>
    </dgm:pt>
    <dgm:pt modelId="{BC2D57C2-032A-4F48-A929-4DF794ECAFBB}" type="pres">
      <dgm:prSet presAssocID="{67A3CD71-B9A5-4A6A-A269-CBE40D95785E}" presName="rootConnector1" presStyleLbl="node1" presStyleIdx="0" presStyleCnt="0"/>
      <dgm:spPr/>
    </dgm:pt>
    <dgm:pt modelId="{905A24FF-F24B-452F-BE56-56BE38E3FAA4}" type="pres">
      <dgm:prSet presAssocID="{67A3CD71-B9A5-4A6A-A269-CBE40D95785E}" presName="hierChild2" presStyleCnt="0"/>
      <dgm:spPr/>
    </dgm:pt>
    <dgm:pt modelId="{5212615B-40E5-48AA-A94F-4FEAD84962F6}" type="pres">
      <dgm:prSet presAssocID="{5DEF0205-2CC2-4939-A398-2FC3841E44C2}" presName="Name37" presStyleLbl="parChTrans1D2" presStyleIdx="0" presStyleCnt="3"/>
      <dgm:spPr>
        <a:custGeom>
          <a:avLst/>
          <a:gdLst/>
          <a:ahLst/>
          <a:cxnLst/>
          <a:rect l="0" t="0" r="0" b="0"/>
          <a:pathLst>
            <a:path>
              <a:moveTo>
                <a:pt x="1180003" y="0"/>
              </a:moveTo>
              <a:lnTo>
                <a:pt x="1180003" y="102396"/>
              </a:lnTo>
              <a:lnTo>
                <a:pt x="0" y="102396"/>
              </a:lnTo>
              <a:lnTo>
                <a:pt x="0" y="204793"/>
              </a:lnTo>
            </a:path>
          </a:pathLst>
        </a:custGeom>
      </dgm:spPr>
    </dgm:pt>
    <dgm:pt modelId="{D5C106B9-48BD-4B97-B0AA-7D188F3F31D3}" type="pres">
      <dgm:prSet presAssocID="{E841F7FA-AA3A-4962-A79C-B17CAAB7DA13}" presName="hierRoot2" presStyleCnt="0">
        <dgm:presLayoutVars>
          <dgm:hierBranch val="init"/>
        </dgm:presLayoutVars>
      </dgm:prSet>
      <dgm:spPr/>
    </dgm:pt>
    <dgm:pt modelId="{07DA553A-1D3D-4DD5-BCC9-5C01E8CCC973}" type="pres">
      <dgm:prSet presAssocID="{E841F7FA-AA3A-4962-A79C-B17CAAB7DA13}" presName="rootComposite" presStyleCnt="0"/>
      <dgm:spPr/>
    </dgm:pt>
    <dgm:pt modelId="{B4053430-B11F-4E43-9063-34AE658C8810}" type="pres">
      <dgm:prSet presAssocID="{E841F7FA-AA3A-4962-A79C-B17CAAB7DA13}" presName="rootText" presStyleLbl="node2" presStyleIdx="0" presStyleCnt="3">
        <dgm:presLayoutVars>
          <dgm:chPref val="3"/>
        </dgm:presLayoutVars>
      </dgm:prSet>
      <dgm:spPr>
        <a:prstGeom prst="rect">
          <a:avLst/>
        </a:prstGeom>
      </dgm:spPr>
    </dgm:pt>
    <dgm:pt modelId="{A1C213AF-05C9-4897-A8A2-91AB7A22C203}" type="pres">
      <dgm:prSet presAssocID="{E841F7FA-AA3A-4962-A79C-B17CAAB7DA13}" presName="rootConnector" presStyleLbl="node2" presStyleIdx="0" presStyleCnt="3"/>
      <dgm:spPr/>
    </dgm:pt>
    <dgm:pt modelId="{BBFE8382-45AB-4531-8028-BC2354F7FCD5}" type="pres">
      <dgm:prSet presAssocID="{E841F7FA-AA3A-4962-A79C-B17CAAB7DA13}" presName="hierChild4" presStyleCnt="0"/>
      <dgm:spPr/>
    </dgm:pt>
    <dgm:pt modelId="{79600930-1F27-4BD4-85A0-134474CA92AB}" type="pres">
      <dgm:prSet presAssocID="{0DC4448F-0B02-4C8F-94DC-7221CA6EC9BC}" presName="Name37" presStyleLbl="parChTrans1D3" presStyleIdx="0" presStyleCnt="2"/>
      <dgm:spPr>
        <a:custGeom>
          <a:avLst/>
          <a:gdLst/>
          <a:ahLst/>
          <a:cxnLst/>
          <a:rect l="0" t="0" r="0" b="0"/>
          <a:pathLst>
            <a:path>
              <a:moveTo>
                <a:pt x="0" y="0"/>
              </a:moveTo>
              <a:lnTo>
                <a:pt x="0" y="448596"/>
              </a:lnTo>
              <a:lnTo>
                <a:pt x="146281" y="448596"/>
              </a:lnTo>
            </a:path>
          </a:pathLst>
        </a:custGeom>
      </dgm:spPr>
    </dgm:pt>
    <dgm:pt modelId="{C1625D92-9FAC-4E74-949D-BEC0BE3F4508}" type="pres">
      <dgm:prSet presAssocID="{F59AD63D-7C22-4969-8F69-30D951449054}" presName="hierRoot2" presStyleCnt="0">
        <dgm:presLayoutVars>
          <dgm:hierBranch val="init"/>
        </dgm:presLayoutVars>
      </dgm:prSet>
      <dgm:spPr/>
    </dgm:pt>
    <dgm:pt modelId="{3EFAE2EA-27A9-4E58-85B9-8081296B58B2}" type="pres">
      <dgm:prSet presAssocID="{F59AD63D-7C22-4969-8F69-30D951449054}" presName="rootComposite" presStyleCnt="0"/>
      <dgm:spPr/>
    </dgm:pt>
    <dgm:pt modelId="{F416EADD-120D-41EC-9803-563490B596E2}" type="pres">
      <dgm:prSet presAssocID="{F59AD63D-7C22-4969-8F69-30D951449054}" presName="rootText" presStyleLbl="node3" presStyleIdx="0" presStyleCnt="2">
        <dgm:presLayoutVars>
          <dgm:chPref val="3"/>
        </dgm:presLayoutVars>
      </dgm:prSet>
      <dgm:spPr>
        <a:prstGeom prst="rect">
          <a:avLst/>
        </a:prstGeom>
      </dgm:spPr>
    </dgm:pt>
    <dgm:pt modelId="{2565DD60-AB73-4B3B-9121-3768AD587631}" type="pres">
      <dgm:prSet presAssocID="{F59AD63D-7C22-4969-8F69-30D951449054}" presName="rootConnector" presStyleLbl="node3" presStyleIdx="0" presStyleCnt="2"/>
      <dgm:spPr/>
    </dgm:pt>
    <dgm:pt modelId="{1369B4A5-69B3-43DA-BD38-52F7BEF766D8}" type="pres">
      <dgm:prSet presAssocID="{F59AD63D-7C22-4969-8F69-30D951449054}" presName="hierChild4" presStyleCnt="0"/>
      <dgm:spPr/>
    </dgm:pt>
    <dgm:pt modelId="{25DF599E-4270-410B-9B4D-B370559B7A30}" type="pres">
      <dgm:prSet presAssocID="{F59AD63D-7C22-4969-8F69-30D951449054}" presName="hierChild5" presStyleCnt="0"/>
      <dgm:spPr/>
    </dgm:pt>
    <dgm:pt modelId="{DF9FCC24-E25E-49FC-8A69-65EFADCB6569}" type="pres">
      <dgm:prSet presAssocID="{E841F7FA-AA3A-4962-A79C-B17CAAB7DA13}" presName="hierChild5" presStyleCnt="0"/>
      <dgm:spPr/>
    </dgm:pt>
    <dgm:pt modelId="{E08E1AAC-1000-47E6-8B1D-F9AC2FF5B2E4}" type="pres">
      <dgm:prSet presAssocID="{76A1D2DF-4257-4BD8-A8C3-5355700B7F08}" presName="Name37" presStyleLbl="parChTrans1D2" presStyleIdx="1" presStyleCnt="3"/>
      <dgm:spPr>
        <a:custGeom>
          <a:avLst/>
          <a:gdLst/>
          <a:ahLst/>
          <a:cxnLst/>
          <a:rect l="0" t="0" r="0" b="0"/>
          <a:pathLst>
            <a:path>
              <a:moveTo>
                <a:pt x="45720" y="0"/>
              </a:moveTo>
              <a:lnTo>
                <a:pt x="45720" y="204793"/>
              </a:lnTo>
            </a:path>
          </a:pathLst>
        </a:custGeom>
      </dgm:spPr>
    </dgm:pt>
    <dgm:pt modelId="{AAD11C73-9647-4699-9439-C2D3AD2ADA9C}" type="pres">
      <dgm:prSet presAssocID="{34039BE5-55E5-43F9-AC8F-C565E9CEE011}" presName="hierRoot2" presStyleCnt="0">
        <dgm:presLayoutVars>
          <dgm:hierBranch val="init"/>
        </dgm:presLayoutVars>
      </dgm:prSet>
      <dgm:spPr/>
    </dgm:pt>
    <dgm:pt modelId="{3374B5C0-4D66-47F5-AB5C-5565CF37F8DC}" type="pres">
      <dgm:prSet presAssocID="{34039BE5-55E5-43F9-AC8F-C565E9CEE011}" presName="rootComposite" presStyleCnt="0"/>
      <dgm:spPr/>
    </dgm:pt>
    <dgm:pt modelId="{54F8A8FF-C3ED-46CB-B43C-69D9FB7AA0D2}" type="pres">
      <dgm:prSet presAssocID="{34039BE5-55E5-43F9-AC8F-C565E9CEE011}" presName="rootText" presStyleLbl="node2" presStyleIdx="1" presStyleCnt="3">
        <dgm:presLayoutVars>
          <dgm:chPref val="3"/>
        </dgm:presLayoutVars>
      </dgm:prSet>
      <dgm:spPr>
        <a:prstGeom prst="rect">
          <a:avLst/>
        </a:prstGeom>
      </dgm:spPr>
    </dgm:pt>
    <dgm:pt modelId="{21DB0A4C-928C-4E92-9058-74342EE0CB31}" type="pres">
      <dgm:prSet presAssocID="{34039BE5-55E5-43F9-AC8F-C565E9CEE011}" presName="rootConnector" presStyleLbl="node2" presStyleIdx="1" presStyleCnt="3"/>
      <dgm:spPr/>
    </dgm:pt>
    <dgm:pt modelId="{DC3C39D5-3694-4B79-965A-586EE7636E25}" type="pres">
      <dgm:prSet presAssocID="{34039BE5-55E5-43F9-AC8F-C565E9CEE011}" presName="hierChild4" presStyleCnt="0"/>
      <dgm:spPr/>
    </dgm:pt>
    <dgm:pt modelId="{1F24F98E-A310-4D12-AF27-9A4F4A44ABB2}" type="pres">
      <dgm:prSet presAssocID="{34039BE5-55E5-43F9-AC8F-C565E9CEE011}" presName="hierChild5" presStyleCnt="0"/>
      <dgm:spPr/>
    </dgm:pt>
    <dgm:pt modelId="{AAAF731D-915A-4BF6-8749-A6BF573E7CAB}" type="pres">
      <dgm:prSet presAssocID="{0F3E84D5-EE9E-4C15-A6E4-8E85740C1E90}" presName="Name37" presStyleLbl="parChTrans1D2" presStyleIdx="2" presStyleCnt="3"/>
      <dgm:spPr>
        <a:custGeom>
          <a:avLst/>
          <a:gdLst/>
          <a:ahLst/>
          <a:cxnLst/>
          <a:rect l="0" t="0" r="0" b="0"/>
          <a:pathLst>
            <a:path>
              <a:moveTo>
                <a:pt x="0" y="0"/>
              </a:moveTo>
              <a:lnTo>
                <a:pt x="0" y="102396"/>
              </a:lnTo>
              <a:lnTo>
                <a:pt x="1180003" y="102396"/>
              </a:lnTo>
              <a:lnTo>
                <a:pt x="1180003" y="204793"/>
              </a:lnTo>
            </a:path>
          </a:pathLst>
        </a:custGeom>
      </dgm:spPr>
    </dgm:pt>
    <dgm:pt modelId="{7433DBEB-3F72-4CFF-8B48-CCEC6147BC69}" type="pres">
      <dgm:prSet presAssocID="{78F06538-5D2C-4347-B4BA-C449D3F6F53D}" presName="hierRoot2" presStyleCnt="0">
        <dgm:presLayoutVars>
          <dgm:hierBranch val="init"/>
        </dgm:presLayoutVars>
      </dgm:prSet>
      <dgm:spPr/>
    </dgm:pt>
    <dgm:pt modelId="{F1B04BAF-8612-44F2-B810-B399800DCA59}" type="pres">
      <dgm:prSet presAssocID="{78F06538-5D2C-4347-B4BA-C449D3F6F53D}" presName="rootComposite" presStyleCnt="0"/>
      <dgm:spPr/>
    </dgm:pt>
    <dgm:pt modelId="{06D2B03A-70A5-471B-BF0B-2E39560E8DC1}" type="pres">
      <dgm:prSet presAssocID="{78F06538-5D2C-4347-B4BA-C449D3F6F53D}" presName="rootText" presStyleLbl="node2" presStyleIdx="2" presStyleCnt="3">
        <dgm:presLayoutVars>
          <dgm:chPref val="3"/>
        </dgm:presLayoutVars>
      </dgm:prSet>
      <dgm:spPr>
        <a:prstGeom prst="rect">
          <a:avLst/>
        </a:prstGeom>
      </dgm:spPr>
    </dgm:pt>
    <dgm:pt modelId="{69E142D3-064C-43F7-830A-0406B6A3594C}" type="pres">
      <dgm:prSet presAssocID="{78F06538-5D2C-4347-B4BA-C449D3F6F53D}" presName="rootConnector" presStyleLbl="node2" presStyleIdx="2" presStyleCnt="3"/>
      <dgm:spPr/>
    </dgm:pt>
    <dgm:pt modelId="{34C0E4D3-61A2-4859-B023-58626DB43C86}" type="pres">
      <dgm:prSet presAssocID="{78F06538-5D2C-4347-B4BA-C449D3F6F53D}" presName="hierChild4" presStyleCnt="0"/>
      <dgm:spPr/>
    </dgm:pt>
    <dgm:pt modelId="{A599E9A0-698D-403E-B2B2-2DF34036006C}" type="pres">
      <dgm:prSet presAssocID="{08515C12-5340-4983-84C9-3185E0DAE6CB}" presName="Name37" presStyleLbl="parChTrans1D3" presStyleIdx="1" presStyleCnt="2"/>
      <dgm:spPr>
        <a:custGeom>
          <a:avLst/>
          <a:gdLst/>
          <a:ahLst/>
          <a:cxnLst/>
          <a:rect l="0" t="0" r="0" b="0"/>
          <a:pathLst>
            <a:path>
              <a:moveTo>
                <a:pt x="45720" y="0"/>
              </a:moveTo>
              <a:lnTo>
                <a:pt x="45720" y="204793"/>
              </a:lnTo>
            </a:path>
          </a:pathLst>
        </a:custGeom>
      </dgm:spPr>
    </dgm:pt>
    <dgm:pt modelId="{54393B1B-1489-431B-8FA7-13BE79D00F4B}" type="pres">
      <dgm:prSet presAssocID="{ACBF6DF6-F44C-4FAB-AACC-81FA03768FC2}" presName="hierRoot2" presStyleCnt="0">
        <dgm:presLayoutVars>
          <dgm:hierBranch val="init"/>
        </dgm:presLayoutVars>
      </dgm:prSet>
      <dgm:spPr/>
    </dgm:pt>
    <dgm:pt modelId="{1EF471F2-E37B-4444-B1D8-68D985E60504}" type="pres">
      <dgm:prSet presAssocID="{ACBF6DF6-F44C-4FAB-AACC-81FA03768FC2}" presName="rootComposite" presStyleCnt="0"/>
      <dgm:spPr/>
    </dgm:pt>
    <dgm:pt modelId="{EEDD6F9B-6F3A-4E66-A9BC-E0A6447CD253}" type="pres">
      <dgm:prSet presAssocID="{ACBF6DF6-F44C-4FAB-AACC-81FA03768FC2}" presName="rootText" presStyleLbl="node3" presStyleIdx="1" presStyleCnt="2">
        <dgm:presLayoutVars>
          <dgm:chPref val="3"/>
        </dgm:presLayoutVars>
      </dgm:prSet>
      <dgm:spPr>
        <a:prstGeom prst="rect">
          <a:avLst/>
        </a:prstGeom>
      </dgm:spPr>
    </dgm:pt>
    <dgm:pt modelId="{B1C12ABF-42F5-4147-B417-F7BE4DBD194C}" type="pres">
      <dgm:prSet presAssocID="{ACBF6DF6-F44C-4FAB-AACC-81FA03768FC2}" presName="rootConnector" presStyleLbl="node3" presStyleIdx="1" presStyleCnt="2"/>
      <dgm:spPr/>
    </dgm:pt>
    <dgm:pt modelId="{92B9BCE4-BD02-4F7B-A475-406505189D3A}" type="pres">
      <dgm:prSet presAssocID="{ACBF6DF6-F44C-4FAB-AACC-81FA03768FC2}" presName="hierChild4" presStyleCnt="0"/>
      <dgm:spPr/>
    </dgm:pt>
    <dgm:pt modelId="{4891998B-8AF3-46A0-B7BE-7B9845671872}" type="pres">
      <dgm:prSet presAssocID="{2AF26C53-F2E8-4EE5-9440-A362AE3486A0}" presName="Name37" presStyleLbl="parChTrans1D4" presStyleIdx="0" presStyleCnt="1"/>
      <dgm:spPr>
        <a:custGeom>
          <a:avLst/>
          <a:gdLst/>
          <a:ahLst/>
          <a:cxnLst/>
          <a:rect l="0" t="0" r="0" b="0"/>
          <a:pathLst>
            <a:path>
              <a:moveTo>
                <a:pt x="0" y="0"/>
              </a:moveTo>
              <a:lnTo>
                <a:pt x="0" y="448596"/>
              </a:lnTo>
              <a:lnTo>
                <a:pt x="146281" y="448596"/>
              </a:lnTo>
            </a:path>
          </a:pathLst>
        </a:custGeom>
      </dgm:spPr>
    </dgm:pt>
    <dgm:pt modelId="{4BF4A0BB-129C-4960-BE7F-D4A077F15EB3}" type="pres">
      <dgm:prSet presAssocID="{77BB7BD9-EC78-4740-B78E-7EA883C89D07}" presName="hierRoot2" presStyleCnt="0">
        <dgm:presLayoutVars>
          <dgm:hierBranch val="init"/>
        </dgm:presLayoutVars>
      </dgm:prSet>
      <dgm:spPr/>
    </dgm:pt>
    <dgm:pt modelId="{AAB6850D-D816-41DB-B1EC-C4C90F7D0B6B}" type="pres">
      <dgm:prSet presAssocID="{77BB7BD9-EC78-4740-B78E-7EA883C89D07}" presName="rootComposite" presStyleCnt="0"/>
      <dgm:spPr/>
    </dgm:pt>
    <dgm:pt modelId="{70A25564-21C5-49EB-97F2-82744FBB23BF}" type="pres">
      <dgm:prSet presAssocID="{77BB7BD9-EC78-4740-B78E-7EA883C89D07}" presName="rootText" presStyleLbl="node4" presStyleIdx="0" presStyleCnt="1">
        <dgm:presLayoutVars>
          <dgm:chPref val="3"/>
        </dgm:presLayoutVars>
      </dgm:prSet>
      <dgm:spPr>
        <a:prstGeom prst="rect">
          <a:avLst/>
        </a:prstGeom>
      </dgm:spPr>
    </dgm:pt>
    <dgm:pt modelId="{0948C508-52B5-4D44-BE53-BFB8667EF9C7}" type="pres">
      <dgm:prSet presAssocID="{77BB7BD9-EC78-4740-B78E-7EA883C89D07}" presName="rootConnector" presStyleLbl="node4" presStyleIdx="0" presStyleCnt="1"/>
      <dgm:spPr/>
    </dgm:pt>
    <dgm:pt modelId="{BE502607-4239-40C8-AA3B-9C124522453A}" type="pres">
      <dgm:prSet presAssocID="{77BB7BD9-EC78-4740-B78E-7EA883C89D07}" presName="hierChild4" presStyleCnt="0"/>
      <dgm:spPr/>
    </dgm:pt>
    <dgm:pt modelId="{66BB9ED5-97C5-4D6C-A7C3-510A005C5BD3}" type="pres">
      <dgm:prSet presAssocID="{77BB7BD9-EC78-4740-B78E-7EA883C89D07}" presName="hierChild5" presStyleCnt="0"/>
      <dgm:spPr/>
    </dgm:pt>
    <dgm:pt modelId="{4BB9DDA7-945A-47D4-A46E-9FA1309D166E}" type="pres">
      <dgm:prSet presAssocID="{ACBF6DF6-F44C-4FAB-AACC-81FA03768FC2}" presName="hierChild5" presStyleCnt="0"/>
      <dgm:spPr/>
    </dgm:pt>
    <dgm:pt modelId="{B2C25AB9-91A0-4BE4-9CC7-6C0C9CE36D4C}" type="pres">
      <dgm:prSet presAssocID="{78F06538-5D2C-4347-B4BA-C449D3F6F53D}" presName="hierChild5" presStyleCnt="0"/>
      <dgm:spPr/>
    </dgm:pt>
    <dgm:pt modelId="{C3199166-C811-4A87-9C7F-0B28EEBBABB1}" type="pres">
      <dgm:prSet presAssocID="{67A3CD71-B9A5-4A6A-A269-CBE40D95785E}" presName="hierChild3" presStyleCnt="0"/>
      <dgm:spPr/>
    </dgm:pt>
  </dgm:ptLst>
  <dgm:cxnLst>
    <dgm:cxn modelId="{A151F204-BB4F-40DA-9F33-6758C4EB47A5}" type="presOf" srcId="{F59AD63D-7C22-4969-8F69-30D951449054}" destId="{2565DD60-AB73-4B3B-9121-3768AD587631}" srcOrd="1" destOrd="0" presId="urn:microsoft.com/office/officeart/2005/8/layout/orgChart1"/>
    <dgm:cxn modelId="{1798CA18-0162-4787-9C32-E415F3DA5A0A}" type="presOf" srcId="{2AF26C53-F2E8-4EE5-9440-A362AE3486A0}" destId="{4891998B-8AF3-46A0-B7BE-7B9845671872}" srcOrd="0" destOrd="0" presId="urn:microsoft.com/office/officeart/2005/8/layout/orgChart1"/>
    <dgm:cxn modelId="{00E6A51B-B9A5-48ED-8749-74DE9433F38B}" type="presOf" srcId="{78F06538-5D2C-4347-B4BA-C449D3F6F53D}" destId="{69E142D3-064C-43F7-830A-0406B6A3594C}" srcOrd="1" destOrd="0" presId="urn:microsoft.com/office/officeart/2005/8/layout/orgChart1"/>
    <dgm:cxn modelId="{F8EB1C29-CD52-42B7-BA89-DA8D32D81391}" type="presOf" srcId="{77BB7BD9-EC78-4740-B78E-7EA883C89D07}" destId="{0948C508-52B5-4D44-BE53-BFB8667EF9C7}" srcOrd="1" destOrd="0" presId="urn:microsoft.com/office/officeart/2005/8/layout/orgChart1"/>
    <dgm:cxn modelId="{8AE10B3E-E996-4DA1-857E-145F192EFBC2}" type="presOf" srcId="{34039BE5-55E5-43F9-AC8F-C565E9CEE011}" destId="{54F8A8FF-C3ED-46CB-B43C-69D9FB7AA0D2}" srcOrd="0" destOrd="0" presId="urn:microsoft.com/office/officeart/2005/8/layout/orgChart1"/>
    <dgm:cxn modelId="{C7E73E5E-C873-4A49-A3F9-7EA51E5A9D5E}" type="presOf" srcId="{76A1D2DF-4257-4BD8-A8C3-5355700B7F08}" destId="{E08E1AAC-1000-47E6-8B1D-F9AC2FF5B2E4}" srcOrd="0" destOrd="0" presId="urn:microsoft.com/office/officeart/2005/8/layout/orgChart1"/>
    <dgm:cxn modelId="{B1A53761-3DF0-41FA-A034-36901538C9D3}" srcId="{67A3CD71-B9A5-4A6A-A269-CBE40D95785E}" destId="{34039BE5-55E5-43F9-AC8F-C565E9CEE011}" srcOrd="1" destOrd="0" parTransId="{76A1D2DF-4257-4BD8-A8C3-5355700B7F08}" sibTransId="{805345A5-B226-41A0-91B3-5B7D8AFB21FF}"/>
    <dgm:cxn modelId="{5631C061-5D12-4D0E-9C8D-F2C55C129BFC}" type="presOf" srcId="{34039BE5-55E5-43F9-AC8F-C565E9CEE011}" destId="{21DB0A4C-928C-4E92-9058-74342EE0CB31}" srcOrd="1" destOrd="0" presId="urn:microsoft.com/office/officeart/2005/8/layout/orgChart1"/>
    <dgm:cxn modelId="{06BA4747-0FC1-4F74-80A6-12D59EE0D700}" type="presOf" srcId="{E841F7FA-AA3A-4962-A79C-B17CAAB7DA13}" destId="{A1C213AF-05C9-4897-A8A2-91AB7A22C203}" srcOrd="1" destOrd="0" presId="urn:microsoft.com/office/officeart/2005/8/layout/orgChart1"/>
    <dgm:cxn modelId="{9134164A-F0DF-4E52-B6B5-46852DD0BFBC}" type="presOf" srcId="{67A3CD71-B9A5-4A6A-A269-CBE40D95785E}" destId="{A4DDA6DB-2145-42B7-A18E-E61AC13EC9E7}" srcOrd="0" destOrd="0" presId="urn:microsoft.com/office/officeart/2005/8/layout/orgChart1"/>
    <dgm:cxn modelId="{92029B4C-9026-4882-951E-D89A14658418}" type="presOf" srcId="{5DEF0205-2CC2-4939-A398-2FC3841E44C2}" destId="{5212615B-40E5-48AA-A94F-4FEAD84962F6}" srcOrd="0" destOrd="0" presId="urn:microsoft.com/office/officeart/2005/8/layout/orgChart1"/>
    <dgm:cxn modelId="{79A02F4D-D125-4C05-9EDC-D7852E03E516}" type="presOf" srcId="{E841F7FA-AA3A-4962-A79C-B17CAAB7DA13}" destId="{B4053430-B11F-4E43-9063-34AE658C8810}" srcOrd="0" destOrd="0" presId="urn:microsoft.com/office/officeart/2005/8/layout/orgChart1"/>
    <dgm:cxn modelId="{720FD94E-4934-48B9-BC22-0057237FB6B6}" type="presOf" srcId="{67A3CD71-B9A5-4A6A-A269-CBE40D95785E}" destId="{BC2D57C2-032A-4F48-A929-4DF794ECAFBB}" srcOrd="1" destOrd="0" presId="urn:microsoft.com/office/officeart/2005/8/layout/orgChart1"/>
    <dgm:cxn modelId="{BB116A6F-412C-4B0F-B41F-8A6A5E540F26}" type="presOf" srcId="{F59AD63D-7C22-4969-8F69-30D951449054}" destId="{F416EADD-120D-41EC-9803-563490B596E2}" srcOrd="0" destOrd="0" presId="urn:microsoft.com/office/officeart/2005/8/layout/orgChart1"/>
    <dgm:cxn modelId="{415C1875-6278-4D2E-8593-5CB9DD3A9016}" srcId="{E841F7FA-AA3A-4962-A79C-B17CAAB7DA13}" destId="{F59AD63D-7C22-4969-8F69-30D951449054}" srcOrd="0" destOrd="0" parTransId="{0DC4448F-0B02-4C8F-94DC-7221CA6EC9BC}" sibTransId="{44C085D4-2590-455E-91C5-491F3C5716E6}"/>
    <dgm:cxn modelId="{F7A30556-E575-4BD1-B285-E142240C2C0C}" srcId="{ACBF6DF6-F44C-4FAB-AACC-81FA03768FC2}" destId="{77BB7BD9-EC78-4740-B78E-7EA883C89D07}" srcOrd="0" destOrd="0" parTransId="{2AF26C53-F2E8-4EE5-9440-A362AE3486A0}" sibTransId="{5DC6CD93-12F4-44CA-8758-F2DAAC0202BF}"/>
    <dgm:cxn modelId="{72078D5A-293B-4E98-8888-F7530639C029}" type="presOf" srcId="{08515C12-5340-4983-84C9-3185E0DAE6CB}" destId="{A599E9A0-698D-403E-B2B2-2DF34036006C}" srcOrd="0" destOrd="0" presId="urn:microsoft.com/office/officeart/2005/8/layout/orgChart1"/>
    <dgm:cxn modelId="{A1429183-FF19-4CF6-AAEE-C73399531B8E}" srcId="{2CE897D5-CEB7-4D47-8D4D-DCB6D1AD8A7E}" destId="{67A3CD71-B9A5-4A6A-A269-CBE40D95785E}" srcOrd="0" destOrd="0" parTransId="{EC646B9E-7BF5-46F3-9DF4-D86FBC91A4D4}" sibTransId="{14523967-AFBB-4B26-B51F-670347375790}"/>
    <dgm:cxn modelId="{4022328A-2583-4D89-BE9D-9A68BE9AB524}" srcId="{67A3CD71-B9A5-4A6A-A269-CBE40D95785E}" destId="{E841F7FA-AA3A-4962-A79C-B17CAAB7DA13}" srcOrd="0" destOrd="0" parTransId="{5DEF0205-2CC2-4939-A398-2FC3841E44C2}" sibTransId="{FD7DB8F5-85EE-4B48-9D64-5EE80962B1A1}"/>
    <dgm:cxn modelId="{052ABDA1-C210-4ECD-A6EF-0B25E502AFB5}" srcId="{78F06538-5D2C-4347-B4BA-C449D3F6F53D}" destId="{ACBF6DF6-F44C-4FAB-AACC-81FA03768FC2}" srcOrd="0" destOrd="0" parTransId="{08515C12-5340-4983-84C9-3185E0DAE6CB}" sibTransId="{E4DC5DC1-2442-4CA0-8358-1AF8B71D3A7C}"/>
    <dgm:cxn modelId="{B6FE4FAE-9B5D-441B-A832-AF133B3BE803}" type="presOf" srcId="{77BB7BD9-EC78-4740-B78E-7EA883C89D07}" destId="{70A25564-21C5-49EB-97F2-82744FBB23BF}" srcOrd="0" destOrd="0" presId="urn:microsoft.com/office/officeart/2005/8/layout/orgChart1"/>
    <dgm:cxn modelId="{D40F1CB7-A2DF-4476-9B24-01CB80A3CE85}" srcId="{67A3CD71-B9A5-4A6A-A269-CBE40D95785E}" destId="{78F06538-5D2C-4347-B4BA-C449D3F6F53D}" srcOrd="2" destOrd="0" parTransId="{0F3E84D5-EE9E-4C15-A6E4-8E85740C1E90}" sibTransId="{22804634-BBB0-4DD2-B294-5E2EA38CD442}"/>
    <dgm:cxn modelId="{98EDFEC2-BA1A-4B53-AF0A-A3A28251CDC4}" type="presOf" srcId="{ACBF6DF6-F44C-4FAB-AACC-81FA03768FC2}" destId="{B1C12ABF-42F5-4147-B417-F7BE4DBD194C}" srcOrd="1" destOrd="0" presId="urn:microsoft.com/office/officeart/2005/8/layout/orgChart1"/>
    <dgm:cxn modelId="{1AC38BD9-0DF3-4A45-9D60-D8CCDE3557F9}" type="presOf" srcId="{0DC4448F-0B02-4C8F-94DC-7221CA6EC9BC}" destId="{79600930-1F27-4BD4-85A0-134474CA92AB}" srcOrd="0" destOrd="0" presId="urn:microsoft.com/office/officeart/2005/8/layout/orgChart1"/>
    <dgm:cxn modelId="{457248E3-400C-4296-B035-9D0BA4AE12E2}" type="presOf" srcId="{2CE897D5-CEB7-4D47-8D4D-DCB6D1AD8A7E}" destId="{6C80F848-7F47-4F9C-AA74-D58251B7B3DE}" srcOrd="0" destOrd="0" presId="urn:microsoft.com/office/officeart/2005/8/layout/orgChart1"/>
    <dgm:cxn modelId="{118ADFE4-4C53-4C87-A25F-B90183142286}" type="presOf" srcId="{ACBF6DF6-F44C-4FAB-AACC-81FA03768FC2}" destId="{EEDD6F9B-6F3A-4E66-A9BC-E0A6447CD253}" srcOrd="0" destOrd="0" presId="urn:microsoft.com/office/officeart/2005/8/layout/orgChart1"/>
    <dgm:cxn modelId="{5D545EE8-A484-4BB0-AF49-DEB324BE4425}" type="presOf" srcId="{0F3E84D5-EE9E-4C15-A6E4-8E85740C1E90}" destId="{AAAF731D-915A-4BF6-8749-A6BF573E7CAB}" srcOrd="0" destOrd="0" presId="urn:microsoft.com/office/officeart/2005/8/layout/orgChart1"/>
    <dgm:cxn modelId="{EE2F26F5-80AF-4E56-BE9E-E364F4F39BE9}" type="presOf" srcId="{78F06538-5D2C-4347-B4BA-C449D3F6F53D}" destId="{06D2B03A-70A5-471B-BF0B-2E39560E8DC1}" srcOrd="0" destOrd="0" presId="urn:microsoft.com/office/officeart/2005/8/layout/orgChart1"/>
    <dgm:cxn modelId="{7EB0724A-2949-443D-9C60-4C986F744E54}" type="presParOf" srcId="{6C80F848-7F47-4F9C-AA74-D58251B7B3DE}" destId="{A00D869A-C441-4830-8352-43788B87534D}" srcOrd="0" destOrd="0" presId="urn:microsoft.com/office/officeart/2005/8/layout/orgChart1"/>
    <dgm:cxn modelId="{4B97B303-1337-4165-8C54-4E2A2D78F6A7}" type="presParOf" srcId="{A00D869A-C441-4830-8352-43788B87534D}" destId="{6AAF9177-0C9E-4EE6-982D-3CDAB34CFC91}" srcOrd="0" destOrd="0" presId="urn:microsoft.com/office/officeart/2005/8/layout/orgChart1"/>
    <dgm:cxn modelId="{5CFFE5A8-64DF-423F-953D-2628F8FE90F4}" type="presParOf" srcId="{6AAF9177-0C9E-4EE6-982D-3CDAB34CFC91}" destId="{A4DDA6DB-2145-42B7-A18E-E61AC13EC9E7}" srcOrd="0" destOrd="0" presId="urn:microsoft.com/office/officeart/2005/8/layout/orgChart1"/>
    <dgm:cxn modelId="{C3BE097E-5750-461A-89ED-59F993DB3DD3}" type="presParOf" srcId="{6AAF9177-0C9E-4EE6-982D-3CDAB34CFC91}" destId="{BC2D57C2-032A-4F48-A929-4DF794ECAFBB}" srcOrd="1" destOrd="0" presId="urn:microsoft.com/office/officeart/2005/8/layout/orgChart1"/>
    <dgm:cxn modelId="{9D62ED0D-6F85-4D17-BA07-1D9E9655D04F}" type="presParOf" srcId="{A00D869A-C441-4830-8352-43788B87534D}" destId="{905A24FF-F24B-452F-BE56-56BE38E3FAA4}" srcOrd="1" destOrd="0" presId="urn:microsoft.com/office/officeart/2005/8/layout/orgChart1"/>
    <dgm:cxn modelId="{5CB8A027-A8E0-4892-9979-3E7A65B50354}" type="presParOf" srcId="{905A24FF-F24B-452F-BE56-56BE38E3FAA4}" destId="{5212615B-40E5-48AA-A94F-4FEAD84962F6}" srcOrd="0" destOrd="0" presId="urn:microsoft.com/office/officeart/2005/8/layout/orgChart1"/>
    <dgm:cxn modelId="{7A631D2F-E464-478A-9961-207C9405DD39}" type="presParOf" srcId="{905A24FF-F24B-452F-BE56-56BE38E3FAA4}" destId="{D5C106B9-48BD-4B97-B0AA-7D188F3F31D3}" srcOrd="1" destOrd="0" presId="urn:microsoft.com/office/officeart/2005/8/layout/orgChart1"/>
    <dgm:cxn modelId="{7F9DD719-1431-4B43-B067-2C7CB206D713}" type="presParOf" srcId="{D5C106B9-48BD-4B97-B0AA-7D188F3F31D3}" destId="{07DA553A-1D3D-4DD5-BCC9-5C01E8CCC973}" srcOrd="0" destOrd="0" presId="urn:microsoft.com/office/officeart/2005/8/layout/orgChart1"/>
    <dgm:cxn modelId="{0EFA5B43-89C8-4A0D-8542-B16AF4BFD2C4}" type="presParOf" srcId="{07DA553A-1D3D-4DD5-BCC9-5C01E8CCC973}" destId="{B4053430-B11F-4E43-9063-34AE658C8810}" srcOrd="0" destOrd="0" presId="urn:microsoft.com/office/officeart/2005/8/layout/orgChart1"/>
    <dgm:cxn modelId="{CB53D6EA-BE73-4042-AA80-BE63F99EC764}" type="presParOf" srcId="{07DA553A-1D3D-4DD5-BCC9-5C01E8CCC973}" destId="{A1C213AF-05C9-4897-A8A2-91AB7A22C203}" srcOrd="1" destOrd="0" presId="urn:microsoft.com/office/officeart/2005/8/layout/orgChart1"/>
    <dgm:cxn modelId="{4A9210F3-AE78-428A-B12E-A6D38DB7806F}" type="presParOf" srcId="{D5C106B9-48BD-4B97-B0AA-7D188F3F31D3}" destId="{BBFE8382-45AB-4531-8028-BC2354F7FCD5}" srcOrd="1" destOrd="0" presId="urn:microsoft.com/office/officeart/2005/8/layout/orgChart1"/>
    <dgm:cxn modelId="{6CACED5F-F935-46F6-9BA0-03A3C97F1C9E}" type="presParOf" srcId="{BBFE8382-45AB-4531-8028-BC2354F7FCD5}" destId="{79600930-1F27-4BD4-85A0-134474CA92AB}" srcOrd="0" destOrd="0" presId="urn:microsoft.com/office/officeart/2005/8/layout/orgChart1"/>
    <dgm:cxn modelId="{B0F31A29-AD4F-4F2F-AAD3-E51EB1B23005}" type="presParOf" srcId="{BBFE8382-45AB-4531-8028-BC2354F7FCD5}" destId="{C1625D92-9FAC-4E74-949D-BEC0BE3F4508}" srcOrd="1" destOrd="0" presId="urn:microsoft.com/office/officeart/2005/8/layout/orgChart1"/>
    <dgm:cxn modelId="{4B5701CA-760E-4B49-A043-79641332FE7A}" type="presParOf" srcId="{C1625D92-9FAC-4E74-949D-BEC0BE3F4508}" destId="{3EFAE2EA-27A9-4E58-85B9-8081296B58B2}" srcOrd="0" destOrd="0" presId="urn:microsoft.com/office/officeart/2005/8/layout/orgChart1"/>
    <dgm:cxn modelId="{2A56B5D1-29AE-45EF-8DE7-8061B9280481}" type="presParOf" srcId="{3EFAE2EA-27A9-4E58-85B9-8081296B58B2}" destId="{F416EADD-120D-41EC-9803-563490B596E2}" srcOrd="0" destOrd="0" presId="urn:microsoft.com/office/officeart/2005/8/layout/orgChart1"/>
    <dgm:cxn modelId="{F70C3718-8A39-4156-B16D-23CDDC18BB7A}" type="presParOf" srcId="{3EFAE2EA-27A9-4E58-85B9-8081296B58B2}" destId="{2565DD60-AB73-4B3B-9121-3768AD587631}" srcOrd="1" destOrd="0" presId="urn:microsoft.com/office/officeart/2005/8/layout/orgChart1"/>
    <dgm:cxn modelId="{2C2FB20E-B613-41BD-A8CE-F12D59D61569}" type="presParOf" srcId="{C1625D92-9FAC-4E74-949D-BEC0BE3F4508}" destId="{1369B4A5-69B3-43DA-BD38-52F7BEF766D8}" srcOrd="1" destOrd="0" presId="urn:microsoft.com/office/officeart/2005/8/layout/orgChart1"/>
    <dgm:cxn modelId="{5C6475BE-72EC-4E56-B707-FB0AB06D49E0}" type="presParOf" srcId="{C1625D92-9FAC-4E74-949D-BEC0BE3F4508}" destId="{25DF599E-4270-410B-9B4D-B370559B7A30}" srcOrd="2" destOrd="0" presId="urn:microsoft.com/office/officeart/2005/8/layout/orgChart1"/>
    <dgm:cxn modelId="{80416A6E-0BEF-4432-90DA-B25C7E0FDF70}" type="presParOf" srcId="{D5C106B9-48BD-4B97-B0AA-7D188F3F31D3}" destId="{DF9FCC24-E25E-49FC-8A69-65EFADCB6569}" srcOrd="2" destOrd="0" presId="urn:microsoft.com/office/officeart/2005/8/layout/orgChart1"/>
    <dgm:cxn modelId="{0AF73A84-D2CE-48C9-BC48-02EC349F5E92}" type="presParOf" srcId="{905A24FF-F24B-452F-BE56-56BE38E3FAA4}" destId="{E08E1AAC-1000-47E6-8B1D-F9AC2FF5B2E4}" srcOrd="2" destOrd="0" presId="urn:microsoft.com/office/officeart/2005/8/layout/orgChart1"/>
    <dgm:cxn modelId="{94A5B204-3F36-4FCD-9813-5BDA805D9FA2}" type="presParOf" srcId="{905A24FF-F24B-452F-BE56-56BE38E3FAA4}" destId="{AAD11C73-9647-4699-9439-C2D3AD2ADA9C}" srcOrd="3" destOrd="0" presId="urn:microsoft.com/office/officeart/2005/8/layout/orgChart1"/>
    <dgm:cxn modelId="{BCCE6B62-7411-43D5-BDD3-F6D665DD01CA}" type="presParOf" srcId="{AAD11C73-9647-4699-9439-C2D3AD2ADA9C}" destId="{3374B5C0-4D66-47F5-AB5C-5565CF37F8DC}" srcOrd="0" destOrd="0" presId="urn:microsoft.com/office/officeart/2005/8/layout/orgChart1"/>
    <dgm:cxn modelId="{BF6621F5-9864-4332-8D7A-3FD573801E80}" type="presParOf" srcId="{3374B5C0-4D66-47F5-AB5C-5565CF37F8DC}" destId="{54F8A8FF-C3ED-46CB-B43C-69D9FB7AA0D2}" srcOrd="0" destOrd="0" presId="urn:microsoft.com/office/officeart/2005/8/layout/orgChart1"/>
    <dgm:cxn modelId="{22A42657-E22A-46B5-8B7A-65C657B7FA5F}" type="presParOf" srcId="{3374B5C0-4D66-47F5-AB5C-5565CF37F8DC}" destId="{21DB0A4C-928C-4E92-9058-74342EE0CB31}" srcOrd="1" destOrd="0" presId="urn:microsoft.com/office/officeart/2005/8/layout/orgChart1"/>
    <dgm:cxn modelId="{650DF58D-F53B-4E6F-A516-0EF42EDEC731}" type="presParOf" srcId="{AAD11C73-9647-4699-9439-C2D3AD2ADA9C}" destId="{DC3C39D5-3694-4B79-965A-586EE7636E25}" srcOrd="1" destOrd="0" presId="urn:microsoft.com/office/officeart/2005/8/layout/orgChart1"/>
    <dgm:cxn modelId="{61D5C9AE-FF25-44C3-AC45-FAD6699A2885}" type="presParOf" srcId="{AAD11C73-9647-4699-9439-C2D3AD2ADA9C}" destId="{1F24F98E-A310-4D12-AF27-9A4F4A44ABB2}" srcOrd="2" destOrd="0" presId="urn:microsoft.com/office/officeart/2005/8/layout/orgChart1"/>
    <dgm:cxn modelId="{22F662AB-B6D0-4B5B-BC5B-AF312049BC68}" type="presParOf" srcId="{905A24FF-F24B-452F-BE56-56BE38E3FAA4}" destId="{AAAF731D-915A-4BF6-8749-A6BF573E7CAB}" srcOrd="4" destOrd="0" presId="urn:microsoft.com/office/officeart/2005/8/layout/orgChart1"/>
    <dgm:cxn modelId="{9BF6CF20-1469-4AE3-9AEC-3D94E5E0B524}" type="presParOf" srcId="{905A24FF-F24B-452F-BE56-56BE38E3FAA4}" destId="{7433DBEB-3F72-4CFF-8B48-CCEC6147BC69}" srcOrd="5" destOrd="0" presId="urn:microsoft.com/office/officeart/2005/8/layout/orgChart1"/>
    <dgm:cxn modelId="{CA3C0D6C-2281-4415-9D96-129E8CF6BE66}" type="presParOf" srcId="{7433DBEB-3F72-4CFF-8B48-CCEC6147BC69}" destId="{F1B04BAF-8612-44F2-B810-B399800DCA59}" srcOrd="0" destOrd="0" presId="urn:microsoft.com/office/officeart/2005/8/layout/orgChart1"/>
    <dgm:cxn modelId="{4E53D1D1-13D0-4339-8532-1739C46BB7E9}" type="presParOf" srcId="{F1B04BAF-8612-44F2-B810-B399800DCA59}" destId="{06D2B03A-70A5-471B-BF0B-2E39560E8DC1}" srcOrd="0" destOrd="0" presId="urn:microsoft.com/office/officeart/2005/8/layout/orgChart1"/>
    <dgm:cxn modelId="{EC37D695-7F88-42C1-8F66-9496354EB235}" type="presParOf" srcId="{F1B04BAF-8612-44F2-B810-B399800DCA59}" destId="{69E142D3-064C-43F7-830A-0406B6A3594C}" srcOrd="1" destOrd="0" presId="urn:microsoft.com/office/officeart/2005/8/layout/orgChart1"/>
    <dgm:cxn modelId="{5E7E3C3D-5EF9-41D0-A1BB-632003AA7408}" type="presParOf" srcId="{7433DBEB-3F72-4CFF-8B48-CCEC6147BC69}" destId="{34C0E4D3-61A2-4859-B023-58626DB43C86}" srcOrd="1" destOrd="0" presId="urn:microsoft.com/office/officeart/2005/8/layout/orgChart1"/>
    <dgm:cxn modelId="{1A657A17-C89F-4419-8FFE-7C092D17C6E8}" type="presParOf" srcId="{34C0E4D3-61A2-4859-B023-58626DB43C86}" destId="{A599E9A0-698D-403E-B2B2-2DF34036006C}" srcOrd="0" destOrd="0" presId="urn:microsoft.com/office/officeart/2005/8/layout/orgChart1"/>
    <dgm:cxn modelId="{60D84A06-033B-4364-9F6E-A4EF189DE3EB}" type="presParOf" srcId="{34C0E4D3-61A2-4859-B023-58626DB43C86}" destId="{54393B1B-1489-431B-8FA7-13BE79D00F4B}" srcOrd="1" destOrd="0" presId="urn:microsoft.com/office/officeart/2005/8/layout/orgChart1"/>
    <dgm:cxn modelId="{EECAE497-72CD-4B09-95DF-83C91C167FEC}" type="presParOf" srcId="{54393B1B-1489-431B-8FA7-13BE79D00F4B}" destId="{1EF471F2-E37B-4444-B1D8-68D985E60504}" srcOrd="0" destOrd="0" presId="urn:microsoft.com/office/officeart/2005/8/layout/orgChart1"/>
    <dgm:cxn modelId="{18EE1B19-61D3-40F8-B505-6D3345B7BEBA}" type="presParOf" srcId="{1EF471F2-E37B-4444-B1D8-68D985E60504}" destId="{EEDD6F9B-6F3A-4E66-A9BC-E0A6447CD253}" srcOrd="0" destOrd="0" presId="urn:microsoft.com/office/officeart/2005/8/layout/orgChart1"/>
    <dgm:cxn modelId="{BAFA9018-8BEA-46D0-AC32-7158CA1EE8EC}" type="presParOf" srcId="{1EF471F2-E37B-4444-B1D8-68D985E60504}" destId="{B1C12ABF-42F5-4147-B417-F7BE4DBD194C}" srcOrd="1" destOrd="0" presId="urn:microsoft.com/office/officeart/2005/8/layout/orgChart1"/>
    <dgm:cxn modelId="{EE864E3E-83CB-4166-B3B2-3202B69FD86C}" type="presParOf" srcId="{54393B1B-1489-431B-8FA7-13BE79D00F4B}" destId="{92B9BCE4-BD02-4F7B-A475-406505189D3A}" srcOrd="1" destOrd="0" presId="urn:microsoft.com/office/officeart/2005/8/layout/orgChart1"/>
    <dgm:cxn modelId="{80C9180E-46D2-44A1-BD37-AD850079DA08}" type="presParOf" srcId="{92B9BCE4-BD02-4F7B-A475-406505189D3A}" destId="{4891998B-8AF3-46A0-B7BE-7B9845671872}" srcOrd="0" destOrd="0" presId="urn:microsoft.com/office/officeart/2005/8/layout/orgChart1"/>
    <dgm:cxn modelId="{D38F0817-09F4-4198-AAD8-3DF0B764EF00}" type="presParOf" srcId="{92B9BCE4-BD02-4F7B-A475-406505189D3A}" destId="{4BF4A0BB-129C-4960-BE7F-D4A077F15EB3}" srcOrd="1" destOrd="0" presId="urn:microsoft.com/office/officeart/2005/8/layout/orgChart1"/>
    <dgm:cxn modelId="{8ED8E4EA-ECED-4B75-90B3-8ABA41482408}" type="presParOf" srcId="{4BF4A0BB-129C-4960-BE7F-D4A077F15EB3}" destId="{AAB6850D-D816-41DB-B1EC-C4C90F7D0B6B}" srcOrd="0" destOrd="0" presId="urn:microsoft.com/office/officeart/2005/8/layout/orgChart1"/>
    <dgm:cxn modelId="{EEE21305-4489-44E3-9B78-7604FAA8C449}" type="presParOf" srcId="{AAB6850D-D816-41DB-B1EC-C4C90F7D0B6B}" destId="{70A25564-21C5-49EB-97F2-82744FBB23BF}" srcOrd="0" destOrd="0" presId="urn:microsoft.com/office/officeart/2005/8/layout/orgChart1"/>
    <dgm:cxn modelId="{FC280F78-424B-4C2E-B67B-3D63AA739D3B}" type="presParOf" srcId="{AAB6850D-D816-41DB-B1EC-C4C90F7D0B6B}" destId="{0948C508-52B5-4D44-BE53-BFB8667EF9C7}" srcOrd="1" destOrd="0" presId="urn:microsoft.com/office/officeart/2005/8/layout/orgChart1"/>
    <dgm:cxn modelId="{EB6E9418-E775-4DF1-8BDA-129306DBF250}" type="presParOf" srcId="{4BF4A0BB-129C-4960-BE7F-D4A077F15EB3}" destId="{BE502607-4239-40C8-AA3B-9C124522453A}" srcOrd="1" destOrd="0" presId="urn:microsoft.com/office/officeart/2005/8/layout/orgChart1"/>
    <dgm:cxn modelId="{6672C588-E6F1-4A30-A373-699B708CEB4E}" type="presParOf" srcId="{4BF4A0BB-129C-4960-BE7F-D4A077F15EB3}" destId="{66BB9ED5-97C5-4D6C-A7C3-510A005C5BD3}" srcOrd="2" destOrd="0" presId="urn:microsoft.com/office/officeart/2005/8/layout/orgChart1"/>
    <dgm:cxn modelId="{3E0B4052-E52B-4059-B33A-DD1AB2A2DB7E}" type="presParOf" srcId="{54393B1B-1489-431B-8FA7-13BE79D00F4B}" destId="{4BB9DDA7-945A-47D4-A46E-9FA1309D166E}" srcOrd="2" destOrd="0" presId="urn:microsoft.com/office/officeart/2005/8/layout/orgChart1"/>
    <dgm:cxn modelId="{844DAE60-8DFF-4797-9509-ED6E9CFCD295}" type="presParOf" srcId="{7433DBEB-3F72-4CFF-8B48-CCEC6147BC69}" destId="{B2C25AB9-91A0-4BE4-9CC7-6C0C9CE36D4C}" srcOrd="2" destOrd="0" presId="urn:microsoft.com/office/officeart/2005/8/layout/orgChart1"/>
    <dgm:cxn modelId="{012C1289-57B9-4488-98D3-1CB456C4F5AB}" type="presParOf" srcId="{A00D869A-C441-4830-8352-43788B87534D}" destId="{C3199166-C811-4A87-9C7F-0B28EEBBABB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91998B-8AF3-46A0-B7BE-7B9845671872}">
      <dsp:nvSpPr>
        <dsp:cNvPr id="0" name=""/>
        <dsp:cNvSpPr/>
      </dsp:nvSpPr>
      <dsp:spPr>
        <a:xfrm>
          <a:off x="3595647" y="2472235"/>
          <a:ext cx="193063" cy="592061"/>
        </a:xfrm>
        <a:custGeom>
          <a:avLst/>
          <a:gdLst/>
          <a:ahLst/>
          <a:cxnLst/>
          <a:rect l="0" t="0" r="0" b="0"/>
          <a:pathLst>
            <a:path>
              <a:moveTo>
                <a:pt x="0" y="0"/>
              </a:moveTo>
              <a:lnTo>
                <a:pt x="0" y="448596"/>
              </a:lnTo>
              <a:lnTo>
                <a:pt x="146281" y="44859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99E9A0-698D-403E-B2B2-2DF34036006C}">
      <dsp:nvSpPr>
        <dsp:cNvPr id="0" name=""/>
        <dsp:cNvSpPr/>
      </dsp:nvSpPr>
      <dsp:spPr>
        <a:xfrm>
          <a:off x="4064763" y="1558400"/>
          <a:ext cx="91440" cy="270289"/>
        </a:xfrm>
        <a:custGeom>
          <a:avLst/>
          <a:gdLst/>
          <a:ahLst/>
          <a:cxnLst/>
          <a:rect l="0" t="0" r="0" b="0"/>
          <a:pathLst>
            <a:path>
              <a:moveTo>
                <a:pt x="45720" y="0"/>
              </a:moveTo>
              <a:lnTo>
                <a:pt x="45720" y="20479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AF731D-915A-4BF6-8749-A6BF573E7CAB}">
      <dsp:nvSpPr>
        <dsp:cNvPr id="0" name=""/>
        <dsp:cNvSpPr/>
      </dsp:nvSpPr>
      <dsp:spPr>
        <a:xfrm>
          <a:off x="2553103" y="644565"/>
          <a:ext cx="1557380" cy="270289"/>
        </a:xfrm>
        <a:custGeom>
          <a:avLst/>
          <a:gdLst/>
          <a:ahLst/>
          <a:cxnLst/>
          <a:rect l="0" t="0" r="0" b="0"/>
          <a:pathLst>
            <a:path>
              <a:moveTo>
                <a:pt x="0" y="0"/>
              </a:moveTo>
              <a:lnTo>
                <a:pt x="0" y="102396"/>
              </a:lnTo>
              <a:lnTo>
                <a:pt x="1180003" y="102396"/>
              </a:lnTo>
              <a:lnTo>
                <a:pt x="1180003" y="20479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8E1AAC-1000-47E6-8B1D-F9AC2FF5B2E4}">
      <dsp:nvSpPr>
        <dsp:cNvPr id="0" name=""/>
        <dsp:cNvSpPr/>
      </dsp:nvSpPr>
      <dsp:spPr>
        <a:xfrm>
          <a:off x="2507383" y="644565"/>
          <a:ext cx="91440" cy="270289"/>
        </a:xfrm>
        <a:custGeom>
          <a:avLst/>
          <a:gdLst/>
          <a:ahLst/>
          <a:cxnLst/>
          <a:rect l="0" t="0" r="0" b="0"/>
          <a:pathLst>
            <a:path>
              <a:moveTo>
                <a:pt x="45720" y="0"/>
              </a:moveTo>
              <a:lnTo>
                <a:pt x="45720" y="20479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600930-1F27-4BD4-85A0-134474CA92AB}">
      <dsp:nvSpPr>
        <dsp:cNvPr id="0" name=""/>
        <dsp:cNvSpPr/>
      </dsp:nvSpPr>
      <dsp:spPr>
        <a:xfrm>
          <a:off x="480886" y="1558400"/>
          <a:ext cx="193063" cy="592061"/>
        </a:xfrm>
        <a:custGeom>
          <a:avLst/>
          <a:gdLst/>
          <a:ahLst/>
          <a:cxnLst/>
          <a:rect l="0" t="0" r="0" b="0"/>
          <a:pathLst>
            <a:path>
              <a:moveTo>
                <a:pt x="0" y="0"/>
              </a:moveTo>
              <a:lnTo>
                <a:pt x="0" y="448596"/>
              </a:lnTo>
              <a:lnTo>
                <a:pt x="146281" y="44859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12615B-40E5-48AA-A94F-4FEAD84962F6}">
      <dsp:nvSpPr>
        <dsp:cNvPr id="0" name=""/>
        <dsp:cNvSpPr/>
      </dsp:nvSpPr>
      <dsp:spPr>
        <a:xfrm>
          <a:off x="995723" y="644565"/>
          <a:ext cx="1557380" cy="270289"/>
        </a:xfrm>
        <a:custGeom>
          <a:avLst/>
          <a:gdLst/>
          <a:ahLst/>
          <a:cxnLst/>
          <a:rect l="0" t="0" r="0" b="0"/>
          <a:pathLst>
            <a:path>
              <a:moveTo>
                <a:pt x="1180003" y="0"/>
              </a:moveTo>
              <a:lnTo>
                <a:pt x="1180003" y="102396"/>
              </a:lnTo>
              <a:lnTo>
                <a:pt x="0" y="102396"/>
              </a:lnTo>
              <a:lnTo>
                <a:pt x="0" y="20479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DDA6DB-2145-42B7-A18E-E61AC13EC9E7}">
      <dsp:nvSpPr>
        <dsp:cNvPr id="0" name=""/>
        <dsp:cNvSpPr/>
      </dsp:nvSpPr>
      <dsp:spPr>
        <a:xfrm>
          <a:off x="1909557" y="1020"/>
          <a:ext cx="1287091" cy="643545"/>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Access to Employment Manager</a:t>
          </a:r>
        </a:p>
      </dsp:txBody>
      <dsp:txXfrm>
        <a:off x="1909557" y="1020"/>
        <a:ext cx="1287091" cy="643545"/>
      </dsp:txXfrm>
    </dsp:sp>
    <dsp:sp modelId="{B4053430-B11F-4E43-9063-34AE658C8810}">
      <dsp:nvSpPr>
        <dsp:cNvPr id="0" name=""/>
        <dsp:cNvSpPr/>
      </dsp:nvSpPr>
      <dsp:spPr>
        <a:xfrm>
          <a:off x="352177" y="914854"/>
          <a:ext cx="1287091" cy="643545"/>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Lead Access to Employment Officers X 3</a:t>
          </a:r>
        </a:p>
      </dsp:txBody>
      <dsp:txXfrm>
        <a:off x="352177" y="914854"/>
        <a:ext cx="1287091" cy="643545"/>
      </dsp:txXfrm>
    </dsp:sp>
    <dsp:sp modelId="{F416EADD-120D-41EC-9803-563490B596E2}">
      <dsp:nvSpPr>
        <dsp:cNvPr id="0" name=""/>
        <dsp:cNvSpPr/>
      </dsp:nvSpPr>
      <dsp:spPr>
        <a:xfrm>
          <a:off x="673950" y="1828689"/>
          <a:ext cx="1287091" cy="643545"/>
        </a:xfrm>
        <a:prstGeom prst="rect">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Access to Employment Officers X 9</a:t>
          </a:r>
        </a:p>
      </dsp:txBody>
      <dsp:txXfrm>
        <a:off x="673950" y="1828689"/>
        <a:ext cx="1287091" cy="643545"/>
      </dsp:txXfrm>
    </dsp:sp>
    <dsp:sp modelId="{54F8A8FF-C3ED-46CB-B43C-69D9FB7AA0D2}">
      <dsp:nvSpPr>
        <dsp:cNvPr id="0" name=""/>
        <dsp:cNvSpPr/>
      </dsp:nvSpPr>
      <dsp:spPr>
        <a:xfrm>
          <a:off x="1909557" y="914854"/>
          <a:ext cx="1287091" cy="643545"/>
        </a:xfrm>
        <a:prstGeom prst="rect">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Monitoring and Evaluation Officer - S106 Lead </a:t>
          </a:r>
        </a:p>
      </dsp:txBody>
      <dsp:txXfrm>
        <a:off x="1909557" y="914854"/>
        <a:ext cx="1287091" cy="643545"/>
      </dsp:txXfrm>
    </dsp:sp>
    <dsp:sp modelId="{06D2B03A-70A5-471B-BF0B-2E39560E8DC1}">
      <dsp:nvSpPr>
        <dsp:cNvPr id="0" name=""/>
        <dsp:cNvSpPr/>
      </dsp:nvSpPr>
      <dsp:spPr>
        <a:xfrm>
          <a:off x="3466938" y="914854"/>
          <a:ext cx="1287091" cy="643545"/>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Monitoring and Evaluation Officer - Management Information Lead</a:t>
          </a:r>
        </a:p>
      </dsp:txBody>
      <dsp:txXfrm>
        <a:off x="3466938" y="914854"/>
        <a:ext cx="1287091" cy="643545"/>
      </dsp:txXfrm>
    </dsp:sp>
    <dsp:sp modelId="{EEDD6F9B-6F3A-4E66-A9BC-E0A6447CD253}">
      <dsp:nvSpPr>
        <dsp:cNvPr id="0" name=""/>
        <dsp:cNvSpPr/>
      </dsp:nvSpPr>
      <dsp:spPr>
        <a:xfrm>
          <a:off x="3466938" y="1828689"/>
          <a:ext cx="1287091" cy="643545"/>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Quality and Administration Officer</a:t>
          </a:r>
        </a:p>
      </dsp:txBody>
      <dsp:txXfrm>
        <a:off x="3466938" y="1828689"/>
        <a:ext cx="1287091" cy="643545"/>
      </dsp:txXfrm>
    </dsp:sp>
    <dsp:sp modelId="{70A25564-21C5-49EB-97F2-82744FBB23BF}">
      <dsp:nvSpPr>
        <dsp:cNvPr id="0" name=""/>
        <dsp:cNvSpPr/>
      </dsp:nvSpPr>
      <dsp:spPr>
        <a:xfrm>
          <a:off x="3788711" y="2742524"/>
          <a:ext cx="1287091" cy="643545"/>
        </a:xfrm>
        <a:prstGeom prst="rect">
          <a:avLst/>
        </a:prstGeom>
        <a:solidFill>
          <a:schemeClr val="tx2">
            <a:lumMod val="40000"/>
            <a:lumOff val="60000"/>
          </a:scheme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Trainee Business Administrator X 2</a:t>
          </a:r>
        </a:p>
      </dsp:txBody>
      <dsp:txXfrm>
        <a:off x="3788711" y="2742524"/>
        <a:ext cx="1287091" cy="6435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Ansah, Sarah</DisplayName>
        <AccountId>11549</AccountId>
        <AccountType/>
      </UserInfo>
      <UserInfo>
        <DisplayName>Redman, Ashley</DisplayName>
        <AccountId>29</AccountId>
        <AccountType/>
      </UserInfo>
    </SharedWithUsers>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F817-78D4-4AF4-99F7-35BC43A82ED8}">
  <ds:schemaRefs>
    <ds:schemaRef ds:uri="http://schemas.microsoft.com/sharepoint/v3/contenttype/forms"/>
  </ds:schemaRefs>
</ds:datastoreItem>
</file>

<file path=customXml/itemProps2.xml><?xml version="1.0" encoding="utf-8"?>
<ds:datastoreItem xmlns:ds="http://schemas.openxmlformats.org/officeDocument/2006/customXml" ds:itemID="{CD82239B-55DB-46FE-8B55-19624C7DA166}">
  <ds:schemaRefs>
    <ds:schemaRef ds:uri="http://schemas.microsoft.com/office/2006/metadata/properties"/>
    <ds:schemaRef ds:uri="http://schemas.microsoft.com/office/infopath/2007/PartnerControls"/>
    <ds:schemaRef ds:uri="aceecbcc-a652-4853-871f-949381f93605"/>
    <ds:schemaRef ds:uri="http://schemas.microsoft.com/sharepoint/v3"/>
    <ds:schemaRef ds:uri="16842444-c3db-4447-b0c9-46529a652c94"/>
  </ds:schemaRefs>
</ds:datastoreItem>
</file>

<file path=customXml/itemProps3.xml><?xml version="1.0" encoding="utf-8"?>
<ds:datastoreItem xmlns:ds="http://schemas.openxmlformats.org/officeDocument/2006/customXml" ds:itemID="{08376C03-8D04-4C5A-8CC6-69552A029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60B0A-ED62-49D1-AA32-BB9694A8D7A6}">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Fincham, Sherri</cp:lastModifiedBy>
  <cp:revision>9</cp:revision>
  <cp:lastPrinted>2020-01-07T17:52:00Z</cp:lastPrinted>
  <dcterms:created xsi:type="dcterms:W3CDTF">2021-02-09T23:35:00Z</dcterms:created>
  <dcterms:modified xsi:type="dcterms:W3CDTF">2022-12-09T12:39:00Z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Pauline.Trenchfield@RichmondandWandsworth.gov.uk</vt:lpwstr>
  </property>
  <property fmtid="{D5CDD505-2E9C-101B-9397-08002B2CF9AE}" pid="6" name="MSIP_Label_763da656-5c75-4f6d-9461-4a3ce9a537cc_SetDate">
    <vt:lpwstr>2019-01-22T13:28:03.1738990+00:00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0x01010034C12D5B730E5C4E92BBE843EF5008A8</vt:lpwstr>
  </property>
  <property fmtid="{D5CDD505-2E9C-101B-9397-08002B2CF9AE}" pid="12" name="Order">
    <vt:r8>15900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