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4F14C" w14:textId="77777777" w:rsidR="00B2480C" w:rsidRPr="005B3EBF"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2D09C62E"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783C6D" w:rsidRPr="005B3EBF" w14:paraId="6E7DEFCD" w14:textId="77777777" w:rsidTr="00545A74">
        <w:trPr>
          <w:trHeight w:val="828"/>
        </w:trPr>
        <w:tc>
          <w:tcPr>
            <w:tcW w:w="4261" w:type="dxa"/>
            <w:shd w:val="clear" w:color="auto" w:fill="D9D9D9"/>
          </w:tcPr>
          <w:p w14:paraId="6B0496D2" w14:textId="77777777"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2A1AD467" w14:textId="77777777" w:rsidR="00783C6D" w:rsidRPr="005B3EBF" w:rsidRDefault="009021F9" w:rsidP="000E62C7">
            <w:pPr>
              <w:autoSpaceDE w:val="0"/>
              <w:autoSpaceDN w:val="0"/>
              <w:adjustRightInd w:val="0"/>
              <w:rPr>
                <w:rFonts w:ascii="Calibri" w:hAnsi="Calibri" w:cs="Calibri"/>
              </w:rPr>
            </w:pPr>
            <w:r>
              <w:rPr>
                <w:rFonts w:ascii="Calibri" w:hAnsi="Calibri" w:cs="Calibri"/>
              </w:rPr>
              <w:t>Tenancy Support O</w:t>
            </w:r>
            <w:r w:rsidR="000424D5">
              <w:rPr>
                <w:rFonts w:ascii="Calibri" w:hAnsi="Calibri" w:cs="Calibri"/>
              </w:rPr>
              <w:t xml:space="preserve">fficer </w:t>
            </w:r>
          </w:p>
        </w:tc>
        <w:tc>
          <w:tcPr>
            <w:tcW w:w="4494" w:type="dxa"/>
            <w:shd w:val="clear" w:color="auto" w:fill="D9D9D9"/>
          </w:tcPr>
          <w:p w14:paraId="62532C49" w14:textId="77777777" w:rsidR="00C53ED7"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BD6E78E" w14:textId="77777777" w:rsidR="00D20A7D" w:rsidRPr="005B3EBF" w:rsidRDefault="00B7783C" w:rsidP="000E62C7">
            <w:pPr>
              <w:autoSpaceDE w:val="0"/>
              <w:autoSpaceDN w:val="0"/>
              <w:adjustRightInd w:val="0"/>
              <w:rPr>
                <w:rFonts w:ascii="Calibri" w:hAnsi="Calibri" w:cs="Calibri"/>
              </w:rPr>
            </w:pPr>
            <w:r>
              <w:rPr>
                <w:rFonts w:ascii="Calibri" w:hAnsi="Calibri" w:cs="Calibri"/>
              </w:rPr>
              <w:t>PO1</w:t>
            </w:r>
          </w:p>
        </w:tc>
      </w:tr>
      <w:tr w:rsidR="00783C6D" w:rsidRPr="005B3EBF" w14:paraId="3DF4F56B" w14:textId="77777777" w:rsidTr="00545A74">
        <w:trPr>
          <w:trHeight w:val="828"/>
        </w:trPr>
        <w:tc>
          <w:tcPr>
            <w:tcW w:w="4261" w:type="dxa"/>
            <w:shd w:val="clear" w:color="auto" w:fill="D9D9D9"/>
          </w:tcPr>
          <w:p w14:paraId="706574A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7F39C538" w14:textId="77777777" w:rsidR="00783C6D" w:rsidRPr="005B3EBF" w:rsidRDefault="00C53ED7" w:rsidP="008B22A5">
            <w:pPr>
              <w:autoSpaceDE w:val="0"/>
              <w:autoSpaceDN w:val="0"/>
              <w:adjustRightInd w:val="0"/>
              <w:rPr>
                <w:rFonts w:ascii="Calibri" w:hAnsi="Calibri" w:cs="Calibri"/>
                <w:bCs/>
              </w:rPr>
            </w:pPr>
            <w:r>
              <w:rPr>
                <w:rFonts w:ascii="Calibri" w:hAnsi="Calibri" w:cs="Calibri"/>
                <w:bCs/>
              </w:rPr>
              <w:t xml:space="preserve">Supported </w:t>
            </w:r>
            <w:r w:rsidR="008B22A5">
              <w:rPr>
                <w:rFonts w:ascii="Calibri" w:hAnsi="Calibri" w:cs="Calibri"/>
                <w:bCs/>
              </w:rPr>
              <w:t>Housing S</w:t>
            </w:r>
            <w:r>
              <w:rPr>
                <w:rFonts w:ascii="Calibri" w:hAnsi="Calibri" w:cs="Calibri"/>
                <w:bCs/>
              </w:rPr>
              <w:t>ervices</w:t>
            </w:r>
          </w:p>
        </w:tc>
        <w:tc>
          <w:tcPr>
            <w:tcW w:w="4494" w:type="dxa"/>
            <w:shd w:val="clear" w:color="auto" w:fill="D9D9D9"/>
          </w:tcPr>
          <w:p w14:paraId="664FF458"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45DCFAD" w14:textId="77777777" w:rsidR="0044737D" w:rsidRPr="008B22A5" w:rsidRDefault="00C53ED7" w:rsidP="000E62C7">
            <w:pPr>
              <w:autoSpaceDE w:val="0"/>
              <w:autoSpaceDN w:val="0"/>
              <w:adjustRightInd w:val="0"/>
              <w:rPr>
                <w:rFonts w:ascii="Calibri" w:hAnsi="Calibri" w:cs="Calibri"/>
                <w:bCs/>
              </w:rPr>
            </w:pPr>
            <w:r w:rsidRPr="008B22A5">
              <w:rPr>
                <w:rFonts w:ascii="Calibri" w:hAnsi="Calibri" w:cs="Calibri"/>
                <w:bCs/>
              </w:rPr>
              <w:t>Housing and Regeneration</w:t>
            </w:r>
          </w:p>
        </w:tc>
      </w:tr>
      <w:tr w:rsidR="000E62C7" w:rsidRPr="005B3EBF" w14:paraId="675F7746" w14:textId="77777777" w:rsidTr="00545A74">
        <w:trPr>
          <w:trHeight w:val="828"/>
        </w:trPr>
        <w:tc>
          <w:tcPr>
            <w:tcW w:w="4261" w:type="dxa"/>
            <w:shd w:val="clear" w:color="auto" w:fill="D9D9D9"/>
          </w:tcPr>
          <w:p w14:paraId="7977CDFA"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14:paraId="0425F44C" w14:textId="77777777" w:rsidR="0044737D" w:rsidRPr="008B22A5" w:rsidRDefault="00C5159B" w:rsidP="00C90AB7">
            <w:pPr>
              <w:autoSpaceDE w:val="0"/>
              <w:autoSpaceDN w:val="0"/>
              <w:adjustRightInd w:val="0"/>
              <w:rPr>
                <w:rFonts w:ascii="Calibri" w:hAnsi="Calibri" w:cs="Calibri"/>
                <w:bCs/>
              </w:rPr>
            </w:pPr>
            <w:r>
              <w:rPr>
                <w:rFonts w:ascii="Calibri" w:hAnsi="Calibri" w:cs="Calibri"/>
                <w:bCs/>
              </w:rPr>
              <w:t>Senior Tenancy Support Officer</w:t>
            </w:r>
          </w:p>
        </w:tc>
        <w:tc>
          <w:tcPr>
            <w:tcW w:w="4494" w:type="dxa"/>
            <w:shd w:val="clear" w:color="auto" w:fill="D9D9D9"/>
          </w:tcPr>
          <w:p w14:paraId="3F19C07B" w14:textId="77777777" w:rsidR="000E62C7"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p>
          <w:p w14:paraId="59FA035A" w14:textId="77777777" w:rsidR="00387E78" w:rsidRPr="005B3EBF" w:rsidRDefault="00387E78" w:rsidP="00C5159B">
            <w:pPr>
              <w:autoSpaceDE w:val="0"/>
              <w:autoSpaceDN w:val="0"/>
              <w:adjustRightInd w:val="0"/>
              <w:rPr>
                <w:rFonts w:ascii="Calibri" w:hAnsi="Calibri" w:cs="Calibri"/>
                <w:b/>
                <w:bCs/>
              </w:rPr>
            </w:pPr>
          </w:p>
        </w:tc>
      </w:tr>
      <w:tr w:rsidR="004F668A" w:rsidRPr="005B3EBF" w14:paraId="2530F2AD"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46FA1A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5998783A" w14:textId="77777777" w:rsidR="00C53ED7" w:rsidRPr="008B22A5" w:rsidRDefault="00C5159B" w:rsidP="00FA5701">
            <w:pPr>
              <w:autoSpaceDE w:val="0"/>
              <w:autoSpaceDN w:val="0"/>
              <w:adjustRightInd w:val="0"/>
              <w:rPr>
                <w:rFonts w:ascii="Calibri" w:hAnsi="Calibri" w:cs="Calibri"/>
                <w:bCs/>
              </w:rPr>
            </w:pPr>
            <w:r>
              <w:rPr>
                <w:rFonts w:ascii="Calibri" w:hAnsi="Calibri" w:cs="Calibri"/>
                <w:bCs/>
              </w:rPr>
              <w:t>H</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94921A3" w14:textId="5921C138" w:rsidR="00FA5701" w:rsidRDefault="004F668A" w:rsidP="00FA5701">
            <w:pPr>
              <w:autoSpaceDE w:val="0"/>
              <w:autoSpaceDN w:val="0"/>
              <w:adjustRightInd w:val="0"/>
              <w:rPr>
                <w:rFonts w:ascii="Calibri" w:hAnsi="Calibri" w:cs="Calibri"/>
                <w:b/>
                <w:bCs/>
              </w:rPr>
            </w:pPr>
            <w:r w:rsidRPr="005B3EBF">
              <w:rPr>
                <w:rFonts w:ascii="Calibri" w:hAnsi="Calibri" w:cs="Calibri"/>
                <w:b/>
                <w:bCs/>
              </w:rPr>
              <w:t>Dat</w:t>
            </w:r>
            <w:r w:rsidR="00FA5701">
              <w:rPr>
                <w:rFonts w:ascii="Calibri" w:hAnsi="Calibri" w:cs="Calibri"/>
                <w:b/>
                <w:bCs/>
              </w:rPr>
              <w:t>e</w:t>
            </w:r>
            <w:r w:rsidR="007D12F8">
              <w:rPr>
                <w:rFonts w:ascii="Calibri" w:hAnsi="Calibri" w:cs="Calibri"/>
                <w:b/>
                <w:bCs/>
              </w:rPr>
              <w:t>: May 2021</w:t>
            </w:r>
          </w:p>
          <w:p w14:paraId="159C3885" w14:textId="20A876CC" w:rsidR="00C53ED7" w:rsidRPr="008B22A5" w:rsidRDefault="00C53ED7" w:rsidP="000424D5">
            <w:pPr>
              <w:autoSpaceDE w:val="0"/>
              <w:autoSpaceDN w:val="0"/>
              <w:adjustRightInd w:val="0"/>
              <w:rPr>
                <w:rFonts w:ascii="Calibri" w:hAnsi="Calibri" w:cs="Calibri"/>
                <w:bCs/>
              </w:rPr>
            </w:pPr>
          </w:p>
        </w:tc>
      </w:tr>
    </w:tbl>
    <w:p w14:paraId="61DA9EB4" w14:textId="77777777" w:rsidR="00343CED" w:rsidRPr="005B3EBF" w:rsidRDefault="00343CED" w:rsidP="00343CED">
      <w:pPr>
        <w:rPr>
          <w:rFonts w:ascii="Calibri" w:hAnsi="Calibri" w:cs="Arial"/>
          <w:i/>
        </w:rPr>
      </w:pPr>
    </w:p>
    <w:p w14:paraId="1B0740A6"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0047F14E"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300FE5F"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382B75D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41CC8"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13E10B8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B844962"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5CFFFA6F"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3375940" w14:textId="77777777" w:rsidR="00343CED" w:rsidRPr="005B3EBF" w:rsidRDefault="00343CED" w:rsidP="00343CED">
      <w:pPr>
        <w:rPr>
          <w:rFonts w:ascii="Calibri" w:hAnsi="Calibri" w:cs="Arial"/>
        </w:rPr>
      </w:pPr>
    </w:p>
    <w:p w14:paraId="5D67DFCA" w14:textId="77777777" w:rsidR="00D0156D" w:rsidRPr="00D0156D" w:rsidRDefault="00D0156D" w:rsidP="00D0156D">
      <w:pPr>
        <w:ind w:left="425" w:hanging="425"/>
        <w:rPr>
          <w:rFonts w:asciiTheme="minorHAnsi" w:eastAsiaTheme="minorHAnsi" w:hAnsiTheme="minorHAnsi" w:cstheme="minorBidi"/>
          <w:b/>
          <w:color w:val="FF0000"/>
          <w:szCs w:val="22"/>
          <w:lang w:eastAsia="en-US"/>
        </w:rPr>
      </w:pPr>
      <w:r w:rsidRPr="00D0156D">
        <w:rPr>
          <w:rFonts w:asciiTheme="minorHAnsi" w:eastAsiaTheme="minorHAnsi" w:hAnsiTheme="minorHAnsi" w:cstheme="minorBidi"/>
          <w:b/>
          <w:szCs w:val="22"/>
          <w:lang w:eastAsia="en-US"/>
        </w:rPr>
        <w:t xml:space="preserve">Job Purpose:  </w:t>
      </w:r>
    </w:p>
    <w:p w14:paraId="750125AA" w14:textId="77777777" w:rsidR="00D0156D" w:rsidRPr="00D0156D" w:rsidRDefault="00D0156D" w:rsidP="00D0156D">
      <w:pPr>
        <w:ind w:left="425" w:hanging="425"/>
        <w:rPr>
          <w:rFonts w:asciiTheme="minorHAnsi" w:eastAsiaTheme="minorHAnsi" w:hAnsiTheme="minorHAnsi" w:cstheme="minorBidi"/>
          <w:szCs w:val="22"/>
          <w:lang w:eastAsia="en-US"/>
        </w:rPr>
      </w:pPr>
    </w:p>
    <w:p w14:paraId="480EF06E" w14:textId="77777777" w:rsidR="00D0156D" w:rsidRPr="00D0156D" w:rsidRDefault="004E5B59" w:rsidP="00D0156D">
      <w:pPr>
        <w:numPr>
          <w:ilvl w:val="0"/>
          <w:numId w:val="32"/>
        </w:numPr>
        <w:ind w:left="426" w:hanging="426"/>
        <w:contextualSpacing/>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The </w:t>
      </w:r>
      <w:r w:rsidR="00D0156D" w:rsidRPr="00D0156D">
        <w:rPr>
          <w:rFonts w:asciiTheme="minorHAnsi" w:eastAsiaTheme="minorHAnsi" w:hAnsiTheme="minorHAnsi" w:cstheme="minorBidi"/>
          <w:szCs w:val="22"/>
          <w:lang w:eastAsia="en-US"/>
        </w:rPr>
        <w:t>Tenancy Support Officer’s p</w:t>
      </w:r>
      <w:r>
        <w:rPr>
          <w:rFonts w:asciiTheme="minorHAnsi" w:eastAsiaTheme="minorHAnsi" w:hAnsiTheme="minorHAnsi" w:cstheme="minorBidi"/>
          <w:szCs w:val="22"/>
          <w:lang w:eastAsia="en-US"/>
        </w:rPr>
        <w:t>rimary role is to ensure that the</w:t>
      </w:r>
      <w:r w:rsidR="00D0156D" w:rsidRPr="00D0156D">
        <w:rPr>
          <w:rFonts w:asciiTheme="minorHAnsi" w:eastAsiaTheme="minorHAnsi" w:hAnsiTheme="minorHAnsi" w:cstheme="minorBidi"/>
          <w:szCs w:val="22"/>
          <w:lang w:eastAsia="en-US"/>
        </w:rPr>
        <w:t xml:space="preserve"> support offere</w:t>
      </w:r>
      <w:r w:rsidR="00316AC2">
        <w:rPr>
          <w:rFonts w:asciiTheme="minorHAnsi" w:eastAsiaTheme="minorHAnsi" w:hAnsiTheme="minorHAnsi" w:cstheme="minorBidi"/>
          <w:szCs w:val="22"/>
          <w:lang w:eastAsia="en-US"/>
        </w:rPr>
        <w:t>d is appropriate to the tenant’s</w:t>
      </w:r>
      <w:r w:rsidR="00D0156D" w:rsidRPr="00D0156D">
        <w:rPr>
          <w:rFonts w:asciiTheme="minorHAnsi" w:eastAsiaTheme="minorHAnsi" w:hAnsiTheme="minorHAnsi" w:cstheme="minorBidi"/>
          <w:szCs w:val="22"/>
          <w:lang w:eastAsia="en-US"/>
        </w:rPr>
        <w:t xml:space="preserve"> support needs identified resulting in successful outcomes.</w:t>
      </w:r>
    </w:p>
    <w:p w14:paraId="002A879A" w14:textId="77777777" w:rsidR="00D0156D" w:rsidRPr="00D0156D" w:rsidRDefault="00D0156D" w:rsidP="00D0156D">
      <w:pPr>
        <w:ind w:left="425" w:hanging="425"/>
        <w:rPr>
          <w:rFonts w:asciiTheme="minorHAnsi" w:hAnsiTheme="minorHAnsi" w:cs="Arial"/>
        </w:rPr>
      </w:pPr>
    </w:p>
    <w:p w14:paraId="7AA0D80A" w14:textId="77777777" w:rsidR="00D0156D" w:rsidRPr="00D0156D" w:rsidRDefault="00D0156D" w:rsidP="00D0156D">
      <w:pPr>
        <w:ind w:left="426" w:hanging="426"/>
        <w:contextualSpacing/>
        <w:rPr>
          <w:rFonts w:asciiTheme="minorHAnsi" w:eastAsiaTheme="minorHAnsi" w:hAnsiTheme="minorHAnsi" w:cstheme="minorBidi"/>
          <w:b/>
          <w:szCs w:val="22"/>
          <w:lang w:eastAsia="en-US"/>
        </w:rPr>
      </w:pPr>
      <w:r w:rsidRPr="00D0156D">
        <w:rPr>
          <w:rFonts w:asciiTheme="minorHAnsi" w:eastAsiaTheme="minorHAnsi" w:hAnsiTheme="minorHAnsi" w:cstheme="minorBidi"/>
          <w:b/>
          <w:szCs w:val="22"/>
          <w:lang w:eastAsia="en-US"/>
        </w:rPr>
        <w:t>Job Dimensions</w:t>
      </w:r>
    </w:p>
    <w:p w14:paraId="078CE136" w14:textId="77777777" w:rsidR="00D0156D" w:rsidRPr="00D0156D" w:rsidRDefault="00D0156D" w:rsidP="00D0156D">
      <w:pPr>
        <w:ind w:left="425" w:hanging="425"/>
        <w:rPr>
          <w:rFonts w:asciiTheme="minorHAnsi" w:eastAsiaTheme="minorHAnsi" w:hAnsiTheme="minorHAnsi" w:cstheme="minorBidi"/>
          <w:szCs w:val="22"/>
          <w:lang w:eastAsia="en-US"/>
        </w:rPr>
      </w:pPr>
    </w:p>
    <w:p w14:paraId="42A893EF" w14:textId="77777777" w:rsidR="00D0156D" w:rsidRDefault="00D0156D" w:rsidP="00D0156D">
      <w:pPr>
        <w:numPr>
          <w:ilvl w:val="0"/>
          <w:numId w:val="32"/>
        </w:numPr>
        <w:ind w:left="786"/>
        <w:rPr>
          <w:rFonts w:asciiTheme="minorHAnsi" w:eastAsiaTheme="minorHAnsi" w:hAnsiTheme="minorHAnsi" w:cs="Arial"/>
          <w:szCs w:val="22"/>
          <w:lang w:eastAsia="en-US"/>
        </w:rPr>
      </w:pPr>
      <w:r w:rsidRPr="00D0156D">
        <w:rPr>
          <w:rFonts w:asciiTheme="minorHAnsi" w:eastAsiaTheme="minorHAnsi" w:hAnsiTheme="minorHAnsi" w:cs="Arial"/>
          <w:szCs w:val="22"/>
          <w:lang w:eastAsia="en-US"/>
        </w:rPr>
        <w:t>Res</w:t>
      </w:r>
      <w:r w:rsidR="004E5B59">
        <w:rPr>
          <w:rFonts w:asciiTheme="minorHAnsi" w:eastAsiaTheme="minorHAnsi" w:hAnsiTheme="minorHAnsi" w:cs="Arial"/>
          <w:szCs w:val="22"/>
          <w:lang w:eastAsia="en-US"/>
        </w:rPr>
        <w:t xml:space="preserve">ponsible for logging and appraising referrals for support and </w:t>
      </w:r>
      <w:r w:rsidRPr="00D0156D">
        <w:rPr>
          <w:rFonts w:asciiTheme="minorHAnsi" w:eastAsiaTheme="minorHAnsi" w:hAnsiTheme="minorHAnsi" w:cs="Arial"/>
          <w:szCs w:val="22"/>
          <w:lang w:eastAsia="en-US"/>
        </w:rPr>
        <w:t xml:space="preserve">providing intensive support to a caseload of vulnerable tenants </w:t>
      </w:r>
      <w:r w:rsidR="0043349D">
        <w:rPr>
          <w:rFonts w:asciiTheme="minorHAnsi" w:eastAsiaTheme="minorHAnsi" w:hAnsiTheme="minorHAnsi" w:cs="Arial"/>
          <w:szCs w:val="22"/>
          <w:lang w:eastAsia="en-US"/>
        </w:rPr>
        <w:t>foll</w:t>
      </w:r>
      <w:r w:rsidR="004E5B59">
        <w:rPr>
          <w:rFonts w:asciiTheme="minorHAnsi" w:eastAsiaTheme="minorHAnsi" w:hAnsiTheme="minorHAnsi" w:cs="Arial"/>
          <w:szCs w:val="22"/>
          <w:lang w:eastAsia="en-US"/>
        </w:rPr>
        <w:t>owing referrals from</w:t>
      </w:r>
      <w:r w:rsidRPr="00D0156D">
        <w:rPr>
          <w:rFonts w:asciiTheme="minorHAnsi" w:eastAsiaTheme="minorHAnsi" w:hAnsiTheme="minorHAnsi" w:cs="Arial"/>
          <w:szCs w:val="22"/>
          <w:lang w:eastAsia="en-US"/>
        </w:rPr>
        <w:t xml:space="preserve"> internal and external agencies.</w:t>
      </w:r>
    </w:p>
    <w:p w14:paraId="583FFDF5" w14:textId="77777777" w:rsidR="00316AC2" w:rsidRDefault="00316AC2" w:rsidP="00316AC2">
      <w:pPr>
        <w:ind w:left="786"/>
        <w:rPr>
          <w:rFonts w:asciiTheme="minorHAnsi" w:eastAsiaTheme="minorHAnsi" w:hAnsiTheme="minorHAnsi" w:cs="Arial"/>
          <w:szCs w:val="22"/>
          <w:lang w:eastAsia="en-US"/>
        </w:rPr>
      </w:pPr>
    </w:p>
    <w:p w14:paraId="29FE7A72" w14:textId="77777777" w:rsidR="004E5B59" w:rsidRPr="00D0156D" w:rsidRDefault="00AE6934" w:rsidP="00D0156D">
      <w:pPr>
        <w:numPr>
          <w:ilvl w:val="0"/>
          <w:numId w:val="32"/>
        </w:numPr>
        <w:ind w:left="786"/>
        <w:rPr>
          <w:rFonts w:asciiTheme="minorHAnsi" w:eastAsiaTheme="minorHAnsi" w:hAnsiTheme="minorHAnsi" w:cs="Arial"/>
          <w:szCs w:val="22"/>
          <w:lang w:eastAsia="en-US"/>
        </w:rPr>
      </w:pPr>
      <w:r>
        <w:rPr>
          <w:rFonts w:asciiTheme="minorHAnsi" w:eastAsiaTheme="minorHAnsi" w:hAnsiTheme="minorHAnsi" w:cs="Arial"/>
          <w:szCs w:val="22"/>
          <w:lang w:eastAsia="en-US"/>
        </w:rPr>
        <w:t>A</w:t>
      </w:r>
      <w:r w:rsidR="004E5B59">
        <w:rPr>
          <w:rFonts w:asciiTheme="minorHAnsi" w:eastAsiaTheme="minorHAnsi" w:hAnsiTheme="minorHAnsi" w:cs="Arial"/>
          <w:szCs w:val="22"/>
          <w:lang w:eastAsia="en-US"/>
        </w:rPr>
        <w:t>ssess need and formulate Supp</w:t>
      </w:r>
      <w:r w:rsidR="00316AC2">
        <w:rPr>
          <w:rFonts w:asciiTheme="minorHAnsi" w:eastAsiaTheme="minorHAnsi" w:hAnsiTheme="minorHAnsi" w:cs="Arial"/>
          <w:szCs w:val="22"/>
          <w:lang w:eastAsia="en-US"/>
        </w:rPr>
        <w:t>ort Plans for individual tenants</w:t>
      </w:r>
      <w:r w:rsidR="004E5B59">
        <w:rPr>
          <w:rFonts w:asciiTheme="minorHAnsi" w:eastAsiaTheme="minorHAnsi" w:hAnsiTheme="minorHAnsi" w:cs="Arial"/>
          <w:szCs w:val="22"/>
          <w:lang w:eastAsia="en-US"/>
        </w:rPr>
        <w:t xml:space="preserve"> with the broad aims of promoting independen</w:t>
      </w:r>
      <w:r w:rsidR="00316AC2">
        <w:rPr>
          <w:rFonts w:asciiTheme="minorHAnsi" w:eastAsiaTheme="minorHAnsi" w:hAnsiTheme="minorHAnsi" w:cs="Arial"/>
          <w:szCs w:val="22"/>
          <w:lang w:eastAsia="en-US"/>
        </w:rPr>
        <w:t>t living and sustaining a tenant</w:t>
      </w:r>
      <w:r w:rsidR="004E5B59">
        <w:rPr>
          <w:rFonts w:asciiTheme="minorHAnsi" w:eastAsiaTheme="minorHAnsi" w:hAnsiTheme="minorHAnsi" w:cs="Arial"/>
          <w:szCs w:val="22"/>
          <w:lang w:eastAsia="en-US"/>
        </w:rPr>
        <w:t xml:space="preserve"> in their tenancy.</w:t>
      </w:r>
    </w:p>
    <w:p w14:paraId="22AC241C" w14:textId="77777777" w:rsidR="00D0156D" w:rsidRPr="004E5B59" w:rsidRDefault="00AE6934" w:rsidP="00D0156D">
      <w:pPr>
        <w:numPr>
          <w:ilvl w:val="0"/>
          <w:numId w:val="32"/>
        </w:numPr>
        <w:ind w:left="786"/>
        <w:contextualSpacing/>
        <w:rPr>
          <w:rFonts w:asciiTheme="minorHAnsi" w:hAnsiTheme="minorHAnsi" w:cs="Arial"/>
        </w:rPr>
      </w:pPr>
      <w:r>
        <w:rPr>
          <w:rFonts w:asciiTheme="minorHAnsi" w:hAnsiTheme="minorHAnsi" w:cs="Arial"/>
        </w:rPr>
        <w:lastRenderedPageBreak/>
        <w:t>A</w:t>
      </w:r>
      <w:r w:rsidR="00D0156D" w:rsidRPr="00D0156D">
        <w:rPr>
          <w:rFonts w:asciiTheme="minorHAnsi" w:hAnsiTheme="minorHAnsi" w:cs="Arial"/>
        </w:rPr>
        <w:t xml:space="preserve">ttend appropriate forums including Mental Health, Drug and Alcohol, and Inclusive Supporting People Focus groups as required.  </w:t>
      </w:r>
    </w:p>
    <w:p w14:paraId="40F1FE98" w14:textId="77777777" w:rsidR="00D0156D" w:rsidRPr="00D0156D" w:rsidRDefault="00D0156D" w:rsidP="00D0156D">
      <w:pPr>
        <w:ind w:left="720" w:hanging="425"/>
        <w:contextualSpacing/>
        <w:rPr>
          <w:rFonts w:asciiTheme="minorHAnsi" w:eastAsiaTheme="minorHAnsi" w:hAnsiTheme="minorHAnsi" w:cs="Arial"/>
          <w:szCs w:val="22"/>
          <w:lang w:eastAsia="en-US"/>
        </w:rPr>
      </w:pPr>
    </w:p>
    <w:p w14:paraId="1EC0DE72" w14:textId="77777777" w:rsidR="00D0156D" w:rsidRPr="00D0156D" w:rsidRDefault="00AE6934" w:rsidP="00D0156D">
      <w:pPr>
        <w:numPr>
          <w:ilvl w:val="0"/>
          <w:numId w:val="32"/>
        </w:numPr>
        <w:ind w:left="786"/>
        <w:contextualSpacing/>
        <w:rPr>
          <w:rFonts w:asciiTheme="minorHAnsi" w:hAnsiTheme="minorHAnsi" w:cs="Arial"/>
        </w:rPr>
      </w:pPr>
      <w:r>
        <w:rPr>
          <w:rFonts w:asciiTheme="minorHAnsi" w:eastAsiaTheme="minorHAnsi" w:hAnsiTheme="minorHAnsi" w:cs="Arial"/>
          <w:szCs w:val="22"/>
          <w:lang w:eastAsia="en-US"/>
        </w:rPr>
        <w:t>M</w:t>
      </w:r>
      <w:r w:rsidR="00D0156D" w:rsidRPr="00D0156D">
        <w:rPr>
          <w:rFonts w:asciiTheme="minorHAnsi" w:eastAsiaTheme="minorHAnsi" w:hAnsiTheme="minorHAnsi" w:cs="Arial"/>
          <w:szCs w:val="22"/>
          <w:lang w:eastAsia="en-US"/>
        </w:rPr>
        <w:t>aintai</w:t>
      </w:r>
      <w:r w:rsidR="00F06B79">
        <w:rPr>
          <w:rFonts w:asciiTheme="minorHAnsi" w:eastAsiaTheme="minorHAnsi" w:hAnsiTheme="minorHAnsi" w:cs="Arial"/>
          <w:szCs w:val="22"/>
          <w:lang w:eastAsia="en-US"/>
        </w:rPr>
        <w:t>n databases and ensure full and adequate records of s</w:t>
      </w:r>
      <w:r w:rsidR="00316AC2">
        <w:rPr>
          <w:rFonts w:asciiTheme="minorHAnsi" w:eastAsiaTheme="minorHAnsi" w:hAnsiTheme="minorHAnsi" w:cs="Arial"/>
          <w:szCs w:val="22"/>
          <w:lang w:eastAsia="en-US"/>
        </w:rPr>
        <w:t>ervice provision for each tenant</w:t>
      </w:r>
      <w:r w:rsidR="00F06B79">
        <w:rPr>
          <w:rFonts w:asciiTheme="minorHAnsi" w:eastAsiaTheme="minorHAnsi" w:hAnsiTheme="minorHAnsi" w:cs="Arial"/>
          <w:szCs w:val="22"/>
          <w:lang w:eastAsia="en-US"/>
        </w:rPr>
        <w:t xml:space="preserve"> with </w:t>
      </w:r>
      <w:proofErr w:type="gramStart"/>
      <w:r w:rsidR="00F06B79">
        <w:rPr>
          <w:rFonts w:asciiTheme="minorHAnsi" w:eastAsiaTheme="minorHAnsi" w:hAnsiTheme="minorHAnsi" w:cs="Arial"/>
          <w:szCs w:val="22"/>
          <w:lang w:eastAsia="en-US"/>
        </w:rPr>
        <w:t>particular reference</w:t>
      </w:r>
      <w:proofErr w:type="gramEnd"/>
      <w:r w:rsidR="00F06B79">
        <w:rPr>
          <w:rFonts w:asciiTheme="minorHAnsi" w:eastAsiaTheme="minorHAnsi" w:hAnsiTheme="minorHAnsi" w:cs="Arial"/>
          <w:szCs w:val="22"/>
          <w:lang w:eastAsia="en-US"/>
        </w:rPr>
        <w:t xml:space="preserve"> to all contact, support provided and maintenance of review plans. Provide reports to Senior Managers as required.</w:t>
      </w:r>
    </w:p>
    <w:p w14:paraId="68226AFE" w14:textId="77777777" w:rsidR="00D0156D" w:rsidRPr="00D0156D" w:rsidRDefault="00D0156D" w:rsidP="00D0156D">
      <w:pPr>
        <w:ind w:left="720" w:hanging="425"/>
        <w:contextualSpacing/>
        <w:rPr>
          <w:rFonts w:asciiTheme="minorHAnsi" w:eastAsiaTheme="minorHAnsi" w:hAnsiTheme="minorHAnsi" w:cs="Arial"/>
          <w:szCs w:val="22"/>
          <w:lang w:eastAsia="en-US"/>
        </w:rPr>
      </w:pPr>
    </w:p>
    <w:p w14:paraId="0B6F793A" w14:textId="77777777" w:rsidR="00D0156D" w:rsidRPr="00D0156D" w:rsidRDefault="00AE6934" w:rsidP="00D0156D">
      <w:pPr>
        <w:numPr>
          <w:ilvl w:val="0"/>
          <w:numId w:val="32"/>
        </w:numPr>
        <w:ind w:left="786"/>
        <w:contextualSpacing/>
        <w:rPr>
          <w:rFonts w:asciiTheme="minorHAnsi" w:eastAsiaTheme="minorHAnsi" w:hAnsiTheme="minorHAnsi" w:cs="Arial"/>
          <w:szCs w:val="22"/>
          <w:lang w:eastAsia="en-US"/>
        </w:rPr>
      </w:pPr>
      <w:r>
        <w:rPr>
          <w:rFonts w:asciiTheme="minorHAnsi" w:eastAsiaTheme="minorHAnsi" w:hAnsiTheme="minorHAnsi" w:cs="Arial"/>
          <w:szCs w:val="22"/>
          <w:lang w:eastAsia="en-US"/>
        </w:rPr>
        <w:t>P</w:t>
      </w:r>
      <w:r w:rsidR="00F06B79">
        <w:rPr>
          <w:rFonts w:asciiTheme="minorHAnsi" w:eastAsiaTheme="minorHAnsi" w:hAnsiTheme="minorHAnsi" w:cs="Arial"/>
          <w:szCs w:val="22"/>
          <w:lang w:eastAsia="en-US"/>
        </w:rPr>
        <w:t>roviding advice and information to Senior</w:t>
      </w:r>
      <w:r w:rsidR="00316AC2">
        <w:rPr>
          <w:rFonts w:asciiTheme="minorHAnsi" w:eastAsiaTheme="minorHAnsi" w:hAnsiTheme="minorHAnsi" w:cs="Arial"/>
          <w:szCs w:val="22"/>
          <w:lang w:eastAsia="en-US"/>
        </w:rPr>
        <w:t xml:space="preserve"> Managers and other members of Housing and F</w:t>
      </w:r>
      <w:r w:rsidR="00F06B79">
        <w:rPr>
          <w:rFonts w:asciiTheme="minorHAnsi" w:eastAsiaTheme="minorHAnsi" w:hAnsiTheme="minorHAnsi" w:cs="Arial"/>
          <w:szCs w:val="22"/>
          <w:lang w:eastAsia="en-US"/>
        </w:rPr>
        <w:t>inance staff regarding the Tenancy Support Service.</w:t>
      </w:r>
    </w:p>
    <w:p w14:paraId="4E8A6F93" w14:textId="77777777" w:rsidR="00D0156D" w:rsidRPr="00D0156D" w:rsidRDefault="00D0156D" w:rsidP="00D0156D">
      <w:pPr>
        <w:ind w:left="720" w:hanging="425"/>
        <w:contextualSpacing/>
        <w:rPr>
          <w:rFonts w:asciiTheme="minorHAnsi" w:eastAsiaTheme="minorHAnsi" w:hAnsiTheme="minorHAnsi" w:cs="Arial"/>
          <w:szCs w:val="22"/>
          <w:lang w:eastAsia="en-US"/>
        </w:rPr>
      </w:pPr>
    </w:p>
    <w:p w14:paraId="2FE73B83" w14:textId="77777777" w:rsidR="00D0156D" w:rsidRDefault="00D0156D" w:rsidP="00D0156D">
      <w:pPr>
        <w:ind w:left="425" w:hanging="425"/>
        <w:rPr>
          <w:rFonts w:asciiTheme="minorHAnsi" w:eastAsiaTheme="minorHAnsi" w:hAnsiTheme="minorHAnsi" w:cstheme="minorBidi"/>
          <w:b/>
          <w:szCs w:val="22"/>
          <w:lang w:eastAsia="en-US"/>
        </w:rPr>
      </w:pPr>
      <w:r w:rsidRPr="00D0156D">
        <w:rPr>
          <w:rFonts w:asciiTheme="minorHAnsi" w:eastAsiaTheme="minorHAnsi" w:hAnsiTheme="minorHAnsi" w:cstheme="minorBidi"/>
          <w:b/>
          <w:szCs w:val="22"/>
          <w:lang w:eastAsia="en-US"/>
        </w:rPr>
        <w:t>Main Duties and Responsibilities</w:t>
      </w:r>
    </w:p>
    <w:p w14:paraId="54E2D3A6" w14:textId="77777777" w:rsidR="00F06B79" w:rsidRDefault="00F06B79" w:rsidP="00D0156D">
      <w:pPr>
        <w:ind w:left="425" w:hanging="425"/>
        <w:rPr>
          <w:rFonts w:asciiTheme="minorHAnsi" w:eastAsiaTheme="minorHAnsi" w:hAnsiTheme="minorHAnsi" w:cstheme="minorBidi"/>
          <w:b/>
          <w:szCs w:val="22"/>
          <w:lang w:eastAsia="en-US"/>
        </w:rPr>
      </w:pPr>
    </w:p>
    <w:p w14:paraId="1CDE76F3" w14:textId="77777777" w:rsidR="00F06B79" w:rsidRPr="00F06B79" w:rsidRDefault="00F06B79" w:rsidP="00F06B79">
      <w:pPr>
        <w:pStyle w:val="ListParagraph"/>
        <w:numPr>
          <w:ilvl w:val="0"/>
          <w:numId w:val="46"/>
        </w:numPr>
        <w:rPr>
          <w:rFonts w:asciiTheme="minorHAnsi" w:eastAsiaTheme="minorHAnsi" w:hAnsiTheme="minorHAnsi" w:cstheme="minorBidi"/>
          <w:b/>
          <w:szCs w:val="22"/>
          <w:lang w:eastAsia="en-US"/>
        </w:rPr>
      </w:pPr>
      <w:r>
        <w:rPr>
          <w:rFonts w:asciiTheme="minorHAnsi" w:eastAsiaTheme="minorHAnsi" w:hAnsiTheme="minorHAnsi" w:cstheme="minorBidi"/>
          <w:szCs w:val="22"/>
          <w:lang w:eastAsia="en-US"/>
        </w:rPr>
        <w:t>To undertake risk assessment</w:t>
      </w:r>
      <w:r w:rsidR="00316AC2">
        <w:rPr>
          <w:rFonts w:asciiTheme="minorHAnsi" w:eastAsiaTheme="minorHAnsi" w:hAnsiTheme="minorHAnsi" w:cstheme="minorBidi"/>
          <w:szCs w:val="22"/>
          <w:lang w:eastAsia="en-US"/>
        </w:rPr>
        <w:t xml:space="preserve">s of current and future tenants </w:t>
      </w:r>
      <w:r>
        <w:rPr>
          <w:rFonts w:asciiTheme="minorHAnsi" w:eastAsiaTheme="minorHAnsi" w:hAnsiTheme="minorHAnsi" w:cstheme="minorBidi"/>
          <w:szCs w:val="22"/>
          <w:lang w:eastAsia="en-US"/>
        </w:rPr>
        <w:t>particularly those with histories of mental illness and/or substance abuse problems.  Liaise closely with othe</w:t>
      </w:r>
      <w:r w:rsidR="00316AC2">
        <w:rPr>
          <w:rFonts w:asciiTheme="minorHAnsi" w:eastAsiaTheme="minorHAnsi" w:hAnsiTheme="minorHAnsi" w:cstheme="minorBidi"/>
          <w:szCs w:val="22"/>
          <w:lang w:eastAsia="en-US"/>
        </w:rPr>
        <w:t>r agencies involved with tenants</w:t>
      </w:r>
      <w:r>
        <w:rPr>
          <w:rFonts w:asciiTheme="minorHAnsi" w:eastAsiaTheme="minorHAnsi" w:hAnsiTheme="minorHAnsi" w:cstheme="minorBidi"/>
          <w:szCs w:val="22"/>
          <w:lang w:eastAsia="en-US"/>
        </w:rPr>
        <w:t xml:space="preserve"> and ensure the relevant Council departments are advised of new cases and details of support provision.</w:t>
      </w:r>
    </w:p>
    <w:p w14:paraId="1D86147B" w14:textId="77777777" w:rsidR="00D0156D" w:rsidRPr="00D0156D" w:rsidRDefault="00D0156D" w:rsidP="00D0156D">
      <w:pPr>
        <w:ind w:left="425" w:hanging="425"/>
        <w:rPr>
          <w:rFonts w:asciiTheme="minorHAnsi" w:eastAsiaTheme="minorHAnsi" w:hAnsiTheme="minorHAnsi" w:cstheme="minorBidi"/>
          <w:szCs w:val="22"/>
          <w:lang w:eastAsia="en-US"/>
        </w:rPr>
      </w:pPr>
    </w:p>
    <w:p w14:paraId="3BCC821C" w14:textId="77777777" w:rsidR="00D0156D" w:rsidRPr="00D0156D" w:rsidRDefault="00F06B79" w:rsidP="00D0156D">
      <w:pPr>
        <w:numPr>
          <w:ilvl w:val="0"/>
          <w:numId w:val="43"/>
        </w:numPr>
        <w:contextualSpacing/>
        <w:rPr>
          <w:rFonts w:asciiTheme="minorHAnsi" w:hAnsiTheme="minorHAnsi" w:cs="Arial"/>
        </w:rPr>
      </w:pPr>
      <w:r>
        <w:rPr>
          <w:rFonts w:asciiTheme="minorHAnsi" w:hAnsiTheme="minorHAnsi" w:cs="Arial"/>
        </w:rPr>
        <w:t>To e</w:t>
      </w:r>
      <w:r w:rsidR="00D0156D" w:rsidRPr="00D0156D">
        <w:rPr>
          <w:rFonts w:asciiTheme="minorHAnsi" w:hAnsiTheme="minorHAnsi" w:cs="Arial"/>
        </w:rPr>
        <w:t xml:space="preserve">nsure that the Council’s staffing procedures and policies are </w:t>
      </w:r>
      <w:proofErr w:type="gramStart"/>
      <w:r w:rsidR="00D0156D" w:rsidRPr="00D0156D">
        <w:rPr>
          <w:rFonts w:asciiTheme="minorHAnsi" w:hAnsiTheme="minorHAnsi" w:cs="Arial"/>
        </w:rPr>
        <w:t>implemented and adhered to at all times</w:t>
      </w:r>
      <w:proofErr w:type="gramEnd"/>
      <w:r w:rsidR="00D0156D" w:rsidRPr="00D0156D">
        <w:rPr>
          <w:rFonts w:asciiTheme="minorHAnsi" w:hAnsiTheme="minorHAnsi" w:cs="Arial"/>
        </w:rPr>
        <w:t>.</w:t>
      </w:r>
    </w:p>
    <w:p w14:paraId="2FA83454" w14:textId="77777777" w:rsidR="00D0156D" w:rsidRPr="00D0156D" w:rsidRDefault="00D0156D" w:rsidP="00D0156D">
      <w:pPr>
        <w:ind w:left="720" w:hanging="425"/>
        <w:contextualSpacing/>
        <w:rPr>
          <w:rFonts w:asciiTheme="minorHAnsi" w:hAnsiTheme="minorHAnsi" w:cs="Arial"/>
        </w:rPr>
      </w:pPr>
    </w:p>
    <w:p w14:paraId="62EC5148" w14:textId="77777777" w:rsidR="00D0156D" w:rsidRPr="00D0156D" w:rsidRDefault="00D0156D" w:rsidP="00D0156D">
      <w:pPr>
        <w:numPr>
          <w:ilvl w:val="0"/>
          <w:numId w:val="43"/>
        </w:numPr>
        <w:rPr>
          <w:rFonts w:asciiTheme="minorHAnsi" w:eastAsiaTheme="minorHAnsi" w:hAnsiTheme="minorHAnsi" w:cs="Arial"/>
          <w:szCs w:val="22"/>
          <w:lang w:eastAsia="en-US"/>
        </w:rPr>
      </w:pPr>
      <w:r w:rsidRPr="00D0156D">
        <w:rPr>
          <w:rFonts w:asciiTheme="minorHAnsi" w:eastAsiaTheme="minorHAnsi" w:hAnsiTheme="minorHAnsi" w:cs="Arial"/>
          <w:szCs w:val="22"/>
          <w:lang w:eastAsia="en-US"/>
        </w:rPr>
        <w:t xml:space="preserve">Undertake work of more complex floating support cases providing advice and information to senior managers and other agencies both statutory and voluntary as necessary.  </w:t>
      </w:r>
    </w:p>
    <w:p w14:paraId="1EF71E09" w14:textId="77777777" w:rsidR="00D0156D" w:rsidRPr="00D0156D" w:rsidRDefault="00D0156D" w:rsidP="00D0156D">
      <w:pPr>
        <w:ind w:left="425" w:hanging="425"/>
        <w:rPr>
          <w:rFonts w:asciiTheme="minorHAnsi" w:eastAsiaTheme="minorHAnsi" w:hAnsiTheme="minorHAnsi" w:cs="Arial"/>
          <w:szCs w:val="22"/>
          <w:lang w:eastAsia="en-US"/>
        </w:rPr>
      </w:pPr>
    </w:p>
    <w:p w14:paraId="094801CF" w14:textId="77777777" w:rsidR="00D0156D" w:rsidRPr="00D0156D" w:rsidRDefault="00D0156D" w:rsidP="00D0156D">
      <w:pPr>
        <w:numPr>
          <w:ilvl w:val="0"/>
          <w:numId w:val="43"/>
        </w:numPr>
        <w:rPr>
          <w:rFonts w:asciiTheme="minorHAnsi" w:eastAsiaTheme="minorHAnsi" w:hAnsiTheme="minorHAnsi" w:cs="Arial"/>
          <w:szCs w:val="22"/>
          <w:lang w:eastAsia="en-US"/>
        </w:rPr>
      </w:pPr>
      <w:r w:rsidRPr="00D0156D">
        <w:rPr>
          <w:rFonts w:asciiTheme="minorHAnsi" w:eastAsiaTheme="minorHAnsi" w:hAnsiTheme="minorHAnsi" w:cs="Arial"/>
          <w:szCs w:val="22"/>
          <w:lang w:eastAsia="en-US"/>
        </w:rPr>
        <w:t xml:space="preserve">Will represent the section at case conferences and other appropriate forums and assist </w:t>
      </w:r>
      <w:r>
        <w:rPr>
          <w:rFonts w:asciiTheme="minorHAnsi" w:eastAsiaTheme="minorHAnsi" w:hAnsiTheme="minorHAnsi" w:cs="Arial"/>
          <w:szCs w:val="22"/>
          <w:lang w:eastAsia="en-US"/>
        </w:rPr>
        <w:t xml:space="preserve">in </w:t>
      </w:r>
      <w:r w:rsidRPr="00D0156D">
        <w:rPr>
          <w:rFonts w:asciiTheme="minorHAnsi" w:eastAsiaTheme="minorHAnsi" w:hAnsiTheme="minorHAnsi" w:cs="Arial"/>
          <w:szCs w:val="22"/>
          <w:lang w:eastAsia="en-US"/>
        </w:rPr>
        <w:t>identify</w:t>
      </w:r>
      <w:r>
        <w:rPr>
          <w:rFonts w:asciiTheme="minorHAnsi" w:eastAsiaTheme="minorHAnsi" w:hAnsiTheme="minorHAnsi" w:cs="Arial"/>
          <w:szCs w:val="22"/>
          <w:lang w:eastAsia="en-US"/>
        </w:rPr>
        <w:t>ing</w:t>
      </w:r>
      <w:r w:rsidRPr="00D0156D">
        <w:rPr>
          <w:rFonts w:asciiTheme="minorHAnsi" w:eastAsiaTheme="minorHAnsi" w:hAnsiTheme="minorHAnsi" w:cs="Arial"/>
          <w:szCs w:val="22"/>
          <w:lang w:eastAsia="en-US"/>
        </w:rPr>
        <w:t xml:space="preserve"> specialised training in key service areas including welfare benefits, debt counselling, domestic violence, safeguarding vulnerable adults and children.   </w:t>
      </w:r>
    </w:p>
    <w:p w14:paraId="2A7A2111" w14:textId="77777777" w:rsidR="00D0156D" w:rsidRPr="00D0156D" w:rsidRDefault="00D0156D" w:rsidP="00D0156D">
      <w:pPr>
        <w:ind w:left="426"/>
        <w:contextualSpacing/>
        <w:rPr>
          <w:rFonts w:asciiTheme="minorHAnsi" w:eastAsiaTheme="minorHAnsi" w:hAnsiTheme="minorHAnsi" w:cstheme="minorBidi"/>
          <w:color w:val="FF0000"/>
          <w:szCs w:val="22"/>
          <w:lang w:eastAsia="en-US"/>
        </w:rPr>
      </w:pPr>
    </w:p>
    <w:p w14:paraId="2A534BDD" w14:textId="77777777" w:rsidR="00D0156D" w:rsidRPr="00D0156D" w:rsidRDefault="00D0156D" w:rsidP="00D0156D">
      <w:pPr>
        <w:numPr>
          <w:ilvl w:val="0"/>
          <w:numId w:val="43"/>
        </w:numPr>
        <w:contextualSpacing/>
        <w:rPr>
          <w:rFonts w:asciiTheme="minorHAnsi" w:eastAsiaTheme="minorHAnsi" w:hAnsiTheme="minorHAnsi" w:cstheme="minorBidi"/>
          <w:szCs w:val="22"/>
          <w:lang w:eastAsia="en-US"/>
        </w:rPr>
      </w:pPr>
      <w:r w:rsidRPr="00D0156D">
        <w:rPr>
          <w:rFonts w:asciiTheme="minorHAnsi" w:eastAsiaTheme="minorHAnsi" w:hAnsiTheme="minorHAnsi" w:cs="Arial"/>
          <w:szCs w:val="22"/>
          <w:lang w:eastAsia="en-US"/>
        </w:rPr>
        <w:t xml:space="preserve">Will maintain a good knowledge </w:t>
      </w:r>
      <w:r w:rsidR="0043349D">
        <w:rPr>
          <w:rFonts w:asciiTheme="minorHAnsi" w:eastAsiaTheme="minorHAnsi" w:hAnsiTheme="minorHAnsi" w:cs="Arial"/>
          <w:szCs w:val="22"/>
          <w:lang w:eastAsia="en-US"/>
        </w:rPr>
        <w:t xml:space="preserve">of relevant housing legislation. </w:t>
      </w:r>
      <w:r w:rsidRPr="00D0156D">
        <w:rPr>
          <w:rFonts w:asciiTheme="minorHAnsi" w:eastAsiaTheme="minorHAnsi" w:hAnsiTheme="minorHAnsi" w:cs="Arial"/>
          <w:szCs w:val="22"/>
          <w:lang w:eastAsia="en-US"/>
        </w:rPr>
        <w:t xml:space="preserve">Will attend relevant conferences and seminars and be aware of best practice </w:t>
      </w:r>
      <w:proofErr w:type="gramStart"/>
      <w:r w:rsidRPr="00D0156D">
        <w:rPr>
          <w:rFonts w:asciiTheme="minorHAnsi" w:eastAsiaTheme="minorHAnsi" w:hAnsiTheme="minorHAnsi" w:cs="Arial"/>
          <w:szCs w:val="22"/>
          <w:lang w:eastAsia="en-US"/>
        </w:rPr>
        <w:t>in the area of</w:t>
      </w:r>
      <w:proofErr w:type="gramEnd"/>
      <w:r w:rsidRPr="00D0156D">
        <w:rPr>
          <w:rFonts w:asciiTheme="minorHAnsi" w:eastAsiaTheme="minorHAnsi" w:hAnsiTheme="minorHAnsi" w:cs="Arial"/>
          <w:szCs w:val="22"/>
          <w:lang w:eastAsia="en-US"/>
        </w:rPr>
        <w:t xml:space="preserve"> floating support.</w:t>
      </w:r>
    </w:p>
    <w:p w14:paraId="58922A16" w14:textId="77777777" w:rsidR="00D0156D" w:rsidRPr="00D0156D" w:rsidRDefault="00D0156D" w:rsidP="00D0156D">
      <w:pPr>
        <w:ind w:left="425" w:hanging="425"/>
        <w:rPr>
          <w:rFonts w:asciiTheme="minorHAnsi" w:eastAsiaTheme="minorHAnsi" w:hAnsiTheme="minorHAnsi" w:cstheme="minorBidi"/>
          <w:szCs w:val="22"/>
          <w:lang w:eastAsia="en-US"/>
        </w:rPr>
      </w:pPr>
    </w:p>
    <w:p w14:paraId="7A656ECC" w14:textId="77777777" w:rsidR="00D0156D" w:rsidRPr="00D0156D" w:rsidRDefault="00D0156D" w:rsidP="00D0156D">
      <w:pPr>
        <w:ind w:left="425" w:hanging="425"/>
        <w:rPr>
          <w:rFonts w:asciiTheme="minorHAnsi" w:eastAsiaTheme="minorHAnsi" w:hAnsiTheme="minorHAnsi" w:cstheme="minorBidi"/>
          <w:b/>
          <w:szCs w:val="22"/>
          <w:lang w:eastAsia="en-US"/>
        </w:rPr>
      </w:pPr>
      <w:r w:rsidRPr="00D0156D">
        <w:rPr>
          <w:rFonts w:asciiTheme="minorHAnsi" w:eastAsiaTheme="minorHAnsi" w:hAnsiTheme="minorHAnsi" w:cstheme="minorBidi"/>
          <w:b/>
          <w:szCs w:val="22"/>
          <w:lang w:eastAsia="en-US"/>
        </w:rPr>
        <w:t>Generic Duties and Responsibilities</w:t>
      </w:r>
    </w:p>
    <w:p w14:paraId="20587C07" w14:textId="77777777" w:rsidR="00D0156D" w:rsidRPr="00D0156D" w:rsidRDefault="00D0156D" w:rsidP="00AE6934">
      <w:pPr>
        <w:contextualSpacing/>
        <w:rPr>
          <w:rFonts w:asciiTheme="minorHAnsi" w:hAnsiTheme="minorHAnsi" w:cs="Arial"/>
        </w:rPr>
      </w:pPr>
    </w:p>
    <w:p w14:paraId="7D9ACC04" w14:textId="77777777" w:rsidR="00D0156D" w:rsidRPr="00AE6934" w:rsidRDefault="00D0156D" w:rsidP="00AE6934">
      <w:pPr>
        <w:numPr>
          <w:ilvl w:val="0"/>
          <w:numId w:val="44"/>
        </w:numPr>
        <w:rPr>
          <w:rFonts w:asciiTheme="minorHAnsi" w:eastAsiaTheme="minorHAnsi" w:hAnsiTheme="minorHAnsi" w:cs="Arial"/>
          <w:szCs w:val="22"/>
          <w:lang w:eastAsia="en-US"/>
        </w:rPr>
      </w:pPr>
      <w:r w:rsidRPr="00D0156D">
        <w:rPr>
          <w:rFonts w:asciiTheme="minorHAnsi" w:eastAsiaTheme="minorHAnsi" w:hAnsiTheme="minorHAnsi" w:cs="Arial"/>
          <w:szCs w:val="22"/>
          <w:lang w:eastAsia="en-US"/>
        </w:rPr>
        <w:t xml:space="preserve">Makes recommendations to Senior Managers on revisions to existing procedures and develop and implement new strategies for providing an effective support service for vulnerable tenants. </w:t>
      </w:r>
    </w:p>
    <w:p w14:paraId="3691AD7D" w14:textId="77777777" w:rsidR="00D0156D" w:rsidRPr="00D0156D" w:rsidRDefault="00D0156D" w:rsidP="00D0156D">
      <w:pPr>
        <w:ind w:left="425" w:hanging="425"/>
        <w:rPr>
          <w:rFonts w:asciiTheme="minorHAnsi" w:eastAsiaTheme="minorHAnsi" w:hAnsiTheme="minorHAnsi" w:cs="Arial"/>
          <w:szCs w:val="22"/>
          <w:lang w:eastAsia="en-US"/>
        </w:rPr>
      </w:pPr>
    </w:p>
    <w:p w14:paraId="0DB96DF4" w14:textId="77777777" w:rsidR="00D0156D" w:rsidRDefault="00F06B79"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Promote</w:t>
      </w:r>
      <w:r w:rsidR="00D0156D" w:rsidRPr="00D0156D">
        <w:rPr>
          <w:rFonts w:asciiTheme="minorHAnsi" w:eastAsiaTheme="minorHAnsi" w:hAnsiTheme="minorHAnsi" w:cs="Arial"/>
          <w:szCs w:val="22"/>
          <w:lang w:eastAsia="en-US"/>
        </w:rPr>
        <w:t xml:space="preserve"> links with external and partner agencies including So</w:t>
      </w:r>
      <w:r w:rsidR="009021F9">
        <w:rPr>
          <w:rFonts w:asciiTheme="minorHAnsi" w:eastAsiaTheme="minorHAnsi" w:hAnsiTheme="minorHAnsi" w:cs="Arial"/>
          <w:szCs w:val="22"/>
          <w:lang w:eastAsia="en-US"/>
        </w:rPr>
        <w:t>cial Services, Clinical Commissioning Groups</w:t>
      </w:r>
      <w:r w:rsidR="00D0156D" w:rsidRPr="00D0156D">
        <w:rPr>
          <w:rFonts w:asciiTheme="minorHAnsi" w:eastAsiaTheme="minorHAnsi" w:hAnsiTheme="minorHAnsi" w:cs="Arial"/>
          <w:szCs w:val="22"/>
          <w:lang w:eastAsia="en-US"/>
        </w:rPr>
        <w:t>, Finance Department, Police, Probation Service and Voluntary Agencies working with vulnerable tenants.</w:t>
      </w:r>
    </w:p>
    <w:p w14:paraId="1DBBDF71" w14:textId="77777777" w:rsidR="00AE6934" w:rsidRDefault="00AE6934" w:rsidP="00AE6934">
      <w:pPr>
        <w:pStyle w:val="ListParagraph"/>
        <w:rPr>
          <w:rFonts w:asciiTheme="minorHAnsi" w:eastAsiaTheme="minorHAnsi" w:hAnsiTheme="minorHAnsi" w:cs="Arial"/>
          <w:szCs w:val="22"/>
          <w:lang w:eastAsia="en-US"/>
        </w:rPr>
      </w:pPr>
    </w:p>
    <w:p w14:paraId="4B77B590" w14:textId="77777777" w:rsidR="00AE6934" w:rsidRDefault="00AE6934"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lastRenderedPageBreak/>
        <w:t xml:space="preserve">To liaise and </w:t>
      </w:r>
      <w:r w:rsidR="00316AC2">
        <w:rPr>
          <w:rFonts w:asciiTheme="minorHAnsi" w:eastAsiaTheme="minorHAnsi" w:hAnsiTheme="minorHAnsi" w:cs="Arial"/>
          <w:szCs w:val="22"/>
          <w:lang w:eastAsia="en-US"/>
        </w:rPr>
        <w:t>advocate on behalf of the tenant</w:t>
      </w:r>
      <w:r>
        <w:rPr>
          <w:rFonts w:asciiTheme="minorHAnsi" w:eastAsiaTheme="minorHAnsi" w:hAnsiTheme="minorHAnsi" w:cs="Arial"/>
          <w:szCs w:val="22"/>
          <w:lang w:eastAsia="en-US"/>
        </w:rPr>
        <w:t xml:space="preserve"> on matters such as ASB and other tenancy issues encouraging integration with the wider community.</w:t>
      </w:r>
    </w:p>
    <w:p w14:paraId="4A7D220A" w14:textId="77777777" w:rsidR="00AE6934" w:rsidRDefault="00AE6934" w:rsidP="00AE6934">
      <w:pPr>
        <w:pStyle w:val="ListParagraph"/>
        <w:rPr>
          <w:rFonts w:asciiTheme="minorHAnsi" w:eastAsiaTheme="minorHAnsi" w:hAnsiTheme="minorHAnsi" w:cs="Arial"/>
          <w:szCs w:val="22"/>
          <w:lang w:eastAsia="en-US"/>
        </w:rPr>
      </w:pPr>
    </w:p>
    <w:p w14:paraId="3D8FB379" w14:textId="77777777" w:rsidR="00AE6934" w:rsidRDefault="00316AC2"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work with tenants</w:t>
      </w:r>
      <w:r w:rsidR="00AE6934">
        <w:rPr>
          <w:rFonts w:asciiTheme="minorHAnsi" w:eastAsiaTheme="minorHAnsi" w:hAnsiTheme="minorHAnsi" w:cs="Arial"/>
          <w:szCs w:val="22"/>
          <w:lang w:eastAsia="en-US"/>
        </w:rPr>
        <w:t xml:space="preserve"> to enable them to abide by the conditions of their tenancy and give advice on the practical aspects of looking after themselves and their homes.</w:t>
      </w:r>
    </w:p>
    <w:p w14:paraId="4CE4FAA1" w14:textId="77777777" w:rsidR="00AE6934" w:rsidRDefault="00AE6934" w:rsidP="00AE6934">
      <w:pPr>
        <w:pStyle w:val="ListParagraph"/>
        <w:rPr>
          <w:rFonts w:asciiTheme="minorHAnsi" w:eastAsiaTheme="minorHAnsi" w:hAnsiTheme="minorHAnsi" w:cs="Arial"/>
          <w:szCs w:val="22"/>
          <w:lang w:eastAsia="en-US"/>
        </w:rPr>
      </w:pPr>
    </w:p>
    <w:p w14:paraId="076FCBE2" w14:textId="77777777" w:rsidR="00AE6934" w:rsidRDefault="00FA672C"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support tenants</w:t>
      </w:r>
      <w:r w:rsidR="00AE6934">
        <w:rPr>
          <w:rFonts w:asciiTheme="minorHAnsi" w:eastAsiaTheme="minorHAnsi" w:hAnsiTheme="minorHAnsi" w:cs="Arial"/>
          <w:szCs w:val="22"/>
          <w:lang w:eastAsia="en-US"/>
        </w:rPr>
        <w:t xml:space="preserve"> to raise orders for routine and discretionary repairs in accordance with Council procedures and to adhere budget limits.</w:t>
      </w:r>
    </w:p>
    <w:p w14:paraId="66ED44F6" w14:textId="77777777" w:rsidR="00FA672C" w:rsidRDefault="00FA672C" w:rsidP="00FA672C">
      <w:pPr>
        <w:pStyle w:val="ListParagraph"/>
        <w:rPr>
          <w:rFonts w:asciiTheme="minorHAnsi" w:eastAsiaTheme="minorHAnsi" w:hAnsiTheme="minorHAnsi" w:cs="Arial"/>
          <w:szCs w:val="22"/>
          <w:lang w:eastAsia="en-US"/>
        </w:rPr>
      </w:pPr>
    </w:p>
    <w:p w14:paraId="377B837C" w14:textId="77777777" w:rsidR="00FA672C" w:rsidRDefault="00FA672C"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monitor rent accounts ensuring regular payments are made to reduce arrears and tenants keep to arrears agreements and Court orders.</w:t>
      </w:r>
    </w:p>
    <w:p w14:paraId="186FF807" w14:textId="77777777" w:rsidR="00FA672C" w:rsidRDefault="00FA672C" w:rsidP="00FA672C">
      <w:pPr>
        <w:pStyle w:val="ListParagraph"/>
        <w:rPr>
          <w:rFonts w:asciiTheme="minorHAnsi" w:eastAsiaTheme="minorHAnsi" w:hAnsiTheme="minorHAnsi" w:cs="Arial"/>
          <w:szCs w:val="22"/>
          <w:lang w:eastAsia="en-US"/>
        </w:rPr>
      </w:pPr>
    </w:p>
    <w:p w14:paraId="1A8ADF11" w14:textId="77777777" w:rsidR="00FA672C" w:rsidRDefault="00FA672C"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assist tenants to maximise their income by claiming all benefit entitlements and managing existing debt.  To support and advise tenants with Housing Benefit appeals.</w:t>
      </w:r>
    </w:p>
    <w:p w14:paraId="5C9C3D55" w14:textId="77777777" w:rsidR="003F53D5" w:rsidRDefault="003F53D5" w:rsidP="003F53D5">
      <w:pPr>
        <w:pStyle w:val="ListParagraph"/>
        <w:rPr>
          <w:rFonts w:asciiTheme="minorHAnsi" w:eastAsiaTheme="minorHAnsi" w:hAnsiTheme="minorHAnsi" w:cs="Arial"/>
          <w:szCs w:val="22"/>
          <w:lang w:eastAsia="en-US"/>
        </w:rPr>
      </w:pPr>
    </w:p>
    <w:p w14:paraId="70E9BB85" w14:textId="77777777" w:rsidR="003F53D5" w:rsidRDefault="003F53D5"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refer tenants to other Council and Health services, including social services, psychiatric services, drug/alcohol agencies.</w:t>
      </w:r>
    </w:p>
    <w:p w14:paraId="51CBCEC2" w14:textId="77777777" w:rsidR="003F53D5" w:rsidRDefault="003F53D5" w:rsidP="003F53D5">
      <w:pPr>
        <w:pStyle w:val="ListParagraph"/>
        <w:rPr>
          <w:rFonts w:asciiTheme="minorHAnsi" w:eastAsiaTheme="minorHAnsi" w:hAnsiTheme="minorHAnsi" w:cs="Arial"/>
          <w:szCs w:val="22"/>
          <w:lang w:eastAsia="en-US"/>
        </w:rPr>
      </w:pPr>
    </w:p>
    <w:p w14:paraId="12C7C29E" w14:textId="77777777" w:rsidR="003F53D5" w:rsidRDefault="003F53D5"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assess housing need in accordance with Council policy, to investigate and recommend transfers where necessary.</w:t>
      </w:r>
    </w:p>
    <w:p w14:paraId="1481EE95" w14:textId="77777777" w:rsidR="003F53D5" w:rsidRDefault="003F53D5" w:rsidP="003F53D5">
      <w:pPr>
        <w:pStyle w:val="ListParagraph"/>
        <w:rPr>
          <w:rFonts w:asciiTheme="minorHAnsi" w:eastAsiaTheme="minorHAnsi" w:hAnsiTheme="minorHAnsi" w:cs="Arial"/>
          <w:szCs w:val="22"/>
          <w:lang w:eastAsia="en-US"/>
        </w:rPr>
      </w:pPr>
    </w:p>
    <w:p w14:paraId="57AA9308" w14:textId="77777777" w:rsidR="003F53D5" w:rsidRDefault="003B4FDD"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 xml:space="preserve">To investigate and take appropriate action on complaints from tenants, Councillors and </w:t>
      </w:r>
      <w:proofErr w:type="gramStart"/>
      <w:r>
        <w:rPr>
          <w:rFonts w:asciiTheme="minorHAnsi" w:eastAsiaTheme="minorHAnsi" w:hAnsiTheme="minorHAnsi" w:cs="Arial"/>
          <w:szCs w:val="22"/>
          <w:lang w:eastAsia="en-US"/>
        </w:rPr>
        <w:t>MP’s</w:t>
      </w:r>
      <w:proofErr w:type="gramEnd"/>
      <w:r>
        <w:rPr>
          <w:rFonts w:asciiTheme="minorHAnsi" w:eastAsiaTheme="minorHAnsi" w:hAnsiTheme="minorHAnsi" w:cs="Arial"/>
          <w:szCs w:val="22"/>
          <w:lang w:eastAsia="en-US"/>
        </w:rPr>
        <w:t xml:space="preserve"> in accordance with the Council’s procedures.</w:t>
      </w:r>
    </w:p>
    <w:p w14:paraId="45D78FFE" w14:textId="77777777" w:rsidR="00D0156D" w:rsidRPr="00D0156D" w:rsidRDefault="00D0156D" w:rsidP="00D0156D">
      <w:pPr>
        <w:rPr>
          <w:rFonts w:asciiTheme="minorHAnsi" w:eastAsiaTheme="minorHAnsi" w:hAnsiTheme="minorHAnsi" w:cstheme="minorBidi"/>
          <w:b/>
          <w:szCs w:val="22"/>
          <w:lang w:eastAsia="en-US"/>
        </w:rPr>
      </w:pPr>
    </w:p>
    <w:p w14:paraId="79BBE74D" w14:textId="77777777" w:rsidR="00F450AD" w:rsidRDefault="00D0156D" w:rsidP="00D0156D">
      <w:pPr>
        <w:numPr>
          <w:ilvl w:val="0"/>
          <w:numId w:val="43"/>
        </w:numPr>
        <w:ind w:left="426" w:firstLine="0"/>
        <w:contextualSpacing/>
        <w:rPr>
          <w:rFonts w:asciiTheme="minorHAnsi" w:eastAsiaTheme="minorHAnsi" w:hAnsiTheme="minorHAnsi" w:cstheme="minorBidi"/>
          <w:szCs w:val="22"/>
          <w:lang w:eastAsia="en-US"/>
        </w:rPr>
      </w:pPr>
      <w:r w:rsidRPr="00D0156D">
        <w:rPr>
          <w:rFonts w:asciiTheme="minorHAnsi" w:eastAsiaTheme="minorHAnsi" w:hAnsiTheme="minorHAnsi" w:cstheme="minorBidi"/>
          <w:szCs w:val="22"/>
          <w:lang w:eastAsia="en-US"/>
        </w:rPr>
        <w:t xml:space="preserve">To comply with all the council’s Codes of Practice, including the Code of </w:t>
      </w:r>
      <w:r w:rsidR="00F450AD">
        <w:rPr>
          <w:rFonts w:asciiTheme="minorHAnsi" w:eastAsiaTheme="minorHAnsi" w:hAnsiTheme="minorHAnsi" w:cstheme="minorBidi"/>
          <w:szCs w:val="22"/>
          <w:lang w:eastAsia="en-US"/>
        </w:rPr>
        <w:t xml:space="preserve"> </w:t>
      </w:r>
    </w:p>
    <w:p w14:paraId="38A5619F" w14:textId="77777777" w:rsidR="00D0156D" w:rsidRPr="00D0156D" w:rsidRDefault="00D0156D" w:rsidP="00F450AD">
      <w:pPr>
        <w:ind w:left="720"/>
        <w:contextualSpacing/>
        <w:rPr>
          <w:rFonts w:asciiTheme="minorHAnsi" w:eastAsiaTheme="minorHAnsi" w:hAnsiTheme="minorHAnsi" w:cstheme="minorBidi"/>
          <w:szCs w:val="22"/>
          <w:lang w:eastAsia="en-US"/>
        </w:rPr>
      </w:pPr>
      <w:r w:rsidRPr="00D0156D">
        <w:rPr>
          <w:rFonts w:asciiTheme="minorHAnsi" w:eastAsiaTheme="minorHAnsi" w:hAnsiTheme="minorHAnsi" w:cstheme="minorBidi"/>
          <w:szCs w:val="22"/>
          <w:lang w:eastAsia="en-US"/>
        </w:rPr>
        <w:t>Conduct, and policies and procedures concerning data protection and health and safety.</w:t>
      </w:r>
    </w:p>
    <w:p w14:paraId="3B9ED2ED" w14:textId="77777777" w:rsidR="00D0156D" w:rsidRPr="00D0156D" w:rsidRDefault="00D0156D" w:rsidP="00D0156D">
      <w:pPr>
        <w:ind w:left="426"/>
        <w:contextualSpacing/>
        <w:rPr>
          <w:rFonts w:asciiTheme="minorHAnsi" w:eastAsiaTheme="minorHAnsi" w:hAnsiTheme="minorHAnsi" w:cstheme="minorBidi"/>
          <w:szCs w:val="22"/>
          <w:lang w:eastAsia="en-US"/>
        </w:rPr>
      </w:pPr>
    </w:p>
    <w:p w14:paraId="570E907C" w14:textId="77777777" w:rsidR="00D0156D" w:rsidRPr="00D0156D" w:rsidRDefault="00D0156D" w:rsidP="00F450AD">
      <w:pPr>
        <w:numPr>
          <w:ilvl w:val="0"/>
          <w:numId w:val="43"/>
        </w:numPr>
        <w:contextualSpacing/>
        <w:rPr>
          <w:rFonts w:asciiTheme="minorHAnsi" w:eastAsiaTheme="minorHAnsi" w:hAnsiTheme="minorHAnsi" w:cstheme="minorBidi"/>
          <w:szCs w:val="22"/>
          <w:lang w:eastAsia="en-US"/>
        </w:rPr>
      </w:pPr>
      <w:r w:rsidRPr="00D0156D">
        <w:rPr>
          <w:rFonts w:asciiTheme="minorHAnsi" w:eastAsiaTheme="minorHAnsi" w:hAnsiTheme="minorHAnsi" w:cstheme="minorBidi"/>
          <w:szCs w:val="22"/>
          <w:lang w:eastAsia="en-US"/>
        </w:rPr>
        <w:t xml:space="preserve">To be committed to the promotion of equality, </w:t>
      </w:r>
      <w:proofErr w:type="gramStart"/>
      <w:r w:rsidRPr="00D0156D">
        <w:rPr>
          <w:rFonts w:asciiTheme="minorHAnsi" w:eastAsiaTheme="minorHAnsi" w:hAnsiTheme="minorHAnsi" w:cstheme="minorBidi"/>
          <w:szCs w:val="22"/>
          <w:lang w:eastAsia="en-US"/>
        </w:rPr>
        <w:t>diversity</w:t>
      </w:r>
      <w:proofErr w:type="gramEnd"/>
      <w:r w:rsidRPr="00D0156D">
        <w:rPr>
          <w:rFonts w:asciiTheme="minorHAnsi" w:eastAsiaTheme="minorHAnsi" w:hAnsiTheme="minorHAnsi" w:cstheme="minorBidi"/>
          <w:szCs w:val="22"/>
          <w:lang w:eastAsia="en-US"/>
        </w:rPr>
        <w:t xml:space="preserve"> and inclusion for oth</w:t>
      </w:r>
      <w:r w:rsidR="00DB6D2E">
        <w:rPr>
          <w:rFonts w:asciiTheme="minorHAnsi" w:eastAsiaTheme="minorHAnsi" w:hAnsiTheme="minorHAnsi" w:cstheme="minorBidi"/>
          <w:szCs w:val="22"/>
          <w:lang w:eastAsia="en-US"/>
        </w:rPr>
        <w:t>ers, both colleagues and clients</w:t>
      </w:r>
      <w:r w:rsidRPr="00D0156D">
        <w:rPr>
          <w:rFonts w:asciiTheme="minorHAnsi" w:eastAsiaTheme="minorHAnsi" w:hAnsiTheme="minorHAnsi" w:cstheme="minorBidi"/>
          <w:szCs w:val="22"/>
          <w:lang w:eastAsia="en-US"/>
        </w:rPr>
        <w:t xml:space="preserve"> and maintain an awareness of the equality and diversity protocol; to work to create and maintain a safe, supportive and welcoming environment where all people are treated with dignity and their identity and culture are valued and respected and to report any instances of inappropriate behaviour or discrimination.</w:t>
      </w:r>
    </w:p>
    <w:p w14:paraId="64C9BC56" w14:textId="77777777" w:rsidR="00D0156D" w:rsidRPr="00D0156D" w:rsidRDefault="00D0156D" w:rsidP="00D0156D">
      <w:pPr>
        <w:ind w:left="720" w:hanging="425"/>
        <w:contextualSpacing/>
        <w:rPr>
          <w:rFonts w:asciiTheme="minorHAnsi" w:eastAsiaTheme="minorHAnsi" w:hAnsiTheme="minorHAnsi" w:cstheme="minorBidi"/>
          <w:szCs w:val="22"/>
          <w:lang w:eastAsia="en-US"/>
        </w:rPr>
      </w:pPr>
    </w:p>
    <w:p w14:paraId="2A4B2089" w14:textId="77777777" w:rsidR="00D0156D" w:rsidRPr="00D0156D" w:rsidRDefault="00D0156D" w:rsidP="00F450AD">
      <w:pPr>
        <w:numPr>
          <w:ilvl w:val="0"/>
          <w:numId w:val="43"/>
        </w:numPr>
        <w:ind w:left="786" w:hanging="426"/>
        <w:contextualSpacing/>
        <w:rPr>
          <w:rFonts w:asciiTheme="minorHAnsi" w:eastAsiaTheme="minorHAnsi" w:hAnsiTheme="minorHAnsi" w:cstheme="minorBidi"/>
          <w:szCs w:val="22"/>
          <w:lang w:eastAsia="en-US"/>
        </w:rPr>
      </w:pPr>
      <w:r w:rsidRPr="00D0156D">
        <w:rPr>
          <w:rFonts w:asciiTheme="minorHAnsi" w:eastAsiaTheme="minorHAnsi" w:hAnsiTheme="minorHAnsi" w:cstheme="minorBidi"/>
          <w:szCs w:val="22"/>
          <w:lang w:eastAsia="en-US"/>
        </w:rPr>
        <w:t xml:space="preserve">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To also be fully aware of the principles of safeguarding as they apply to vulnerable adults in relation to your work role.  To ensure that your line manager is made aware and kept fully </w:t>
      </w:r>
      <w:r w:rsidRPr="00D0156D">
        <w:rPr>
          <w:rFonts w:asciiTheme="minorHAnsi" w:eastAsiaTheme="minorHAnsi" w:hAnsiTheme="minorHAnsi" w:cstheme="minorBidi"/>
          <w:szCs w:val="22"/>
          <w:lang w:eastAsia="en-US"/>
        </w:rPr>
        <w:lastRenderedPageBreak/>
        <w:t>informed of any concerns which you may have in relation to safeguarding and/or child protection.</w:t>
      </w:r>
    </w:p>
    <w:p w14:paraId="1F2BF3D3" w14:textId="77777777" w:rsidR="00D0156D" w:rsidRPr="00D0156D" w:rsidRDefault="00D0156D" w:rsidP="00F450AD">
      <w:pPr>
        <w:ind w:left="1080" w:hanging="425"/>
        <w:contextualSpacing/>
        <w:rPr>
          <w:rFonts w:asciiTheme="minorHAnsi" w:eastAsiaTheme="minorHAnsi" w:hAnsiTheme="minorHAnsi" w:cstheme="minorBidi"/>
          <w:szCs w:val="22"/>
          <w:lang w:eastAsia="en-US"/>
        </w:rPr>
      </w:pPr>
    </w:p>
    <w:p w14:paraId="7435A723" w14:textId="77777777" w:rsidR="00D0156D" w:rsidRPr="00D0156D" w:rsidRDefault="00D0156D" w:rsidP="00F450AD">
      <w:pPr>
        <w:numPr>
          <w:ilvl w:val="0"/>
          <w:numId w:val="43"/>
        </w:numPr>
        <w:ind w:left="786" w:hanging="426"/>
        <w:contextualSpacing/>
        <w:rPr>
          <w:rFonts w:asciiTheme="minorHAnsi" w:eastAsiaTheme="minorHAnsi" w:hAnsiTheme="minorHAnsi" w:cstheme="minorBidi"/>
          <w:szCs w:val="22"/>
          <w:lang w:eastAsia="en-US"/>
        </w:rPr>
      </w:pPr>
      <w:r w:rsidRPr="00D0156D">
        <w:rPr>
          <w:rFonts w:asciiTheme="minorHAnsi" w:eastAsiaTheme="minorHAnsi" w:hAnsiTheme="minorHAnsi" w:cstheme="minorBidi"/>
          <w:szCs w:val="22"/>
          <w:lang w:eastAsia="en-US"/>
        </w:rPr>
        <w:t>To carry out any other reasonable duties and responsibilities within the overall function, commensurate with the grading and level of responsibilities of the post.</w:t>
      </w:r>
    </w:p>
    <w:p w14:paraId="4959E07A" w14:textId="77777777" w:rsidR="00D0156D" w:rsidRPr="00D0156D" w:rsidRDefault="00D0156D" w:rsidP="00D0156D">
      <w:pPr>
        <w:ind w:left="720" w:hanging="425"/>
        <w:contextualSpacing/>
        <w:rPr>
          <w:rFonts w:asciiTheme="minorHAnsi" w:eastAsiaTheme="minorHAnsi" w:hAnsiTheme="minorHAnsi" w:cstheme="minorBidi"/>
          <w:szCs w:val="22"/>
          <w:lang w:eastAsia="en-US"/>
        </w:rPr>
      </w:pPr>
    </w:p>
    <w:p w14:paraId="18057E6A"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25CF7709" w14:textId="77777777" w:rsidR="00B53894" w:rsidRPr="005B3EBF" w:rsidRDefault="00B53894" w:rsidP="008B22A5">
      <w:pPr>
        <w:jc w:val="center"/>
        <w:rPr>
          <w:rFonts w:ascii="Calibri" w:hAnsi="Calibri" w:cs="Arial"/>
          <w:b/>
        </w:rPr>
      </w:pPr>
      <w:r w:rsidRPr="005B3EBF">
        <w:rPr>
          <w:rFonts w:ascii="Calibri" w:hAnsi="Calibri" w:cs="Arial"/>
          <w:b/>
        </w:rPr>
        <w:t>Current team structure</w:t>
      </w:r>
    </w:p>
    <w:p w14:paraId="23165589" w14:textId="77777777" w:rsidR="00B53894" w:rsidRDefault="007E1E52" w:rsidP="008B22A5">
      <w:pPr>
        <w:jc w:val="center"/>
        <w:rPr>
          <w:rFonts w:ascii="Calibri" w:hAnsi="Calibri" w:cs="Arial"/>
          <w:b/>
          <w:i/>
        </w:rPr>
      </w:pPr>
      <w:r w:rsidRPr="00854CA4">
        <w:rPr>
          <w:rFonts w:ascii="Calibri" w:hAnsi="Calibri" w:cs="Arial"/>
          <w:i/>
          <w:noProof/>
          <w:color w:val="FF0000"/>
        </w:rPr>
        <mc:AlternateContent>
          <mc:Choice Requires="wps">
            <w:drawing>
              <wp:anchor distT="0" distB="0" distL="114300" distR="114300" simplePos="0" relativeHeight="251659264" behindDoc="0" locked="0" layoutInCell="1" allowOverlap="1" wp14:anchorId="4CE83066" wp14:editId="029593A6">
                <wp:simplePos x="0" y="0"/>
                <wp:positionH relativeFrom="column">
                  <wp:posOffset>1256583</wp:posOffset>
                </wp:positionH>
                <wp:positionV relativeFrom="paragraph">
                  <wp:posOffset>101600</wp:posOffset>
                </wp:positionV>
                <wp:extent cx="2939845" cy="314632"/>
                <wp:effectExtent l="0" t="0" r="1333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845" cy="314632"/>
                        </a:xfrm>
                        <a:prstGeom prst="rect">
                          <a:avLst/>
                        </a:prstGeom>
                        <a:solidFill>
                          <a:srgbClr val="FFFFFF"/>
                        </a:solidFill>
                        <a:ln w="9525">
                          <a:solidFill>
                            <a:srgbClr val="000000"/>
                          </a:solidFill>
                          <a:miter lim="800000"/>
                          <a:headEnd/>
                          <a:tailEnd/>
                        </a:ln>
                      </wps:spPr>
                      <wps:txbx>
                        <w:txbxContent>
                          <w:p w14:paraId="5AB9B037" w14:textId="77777777" w:rsidR="00DB6D2E" w:rsidRPr="008B22A5" w:rsidRDefault="00DB6D2E" w:rsidP="008B22A5">
                            <w:pPr>
                              <w:jc w:val="center"/>
                              <w:rPr>
                                <w:color w:val="000000" w:themeColor="text1"/>
                              </w:rPr>
                            </w:pPr>
                            <w:r w:rsidRPr="007E1E52">
                              <w:rPr>
                                <w:rFonts w:ascii="Calibri" w:hAnsi="Calibri" w:cs="Arial"/>
                                <w:i/>
                                <w:color w:val="000000" w:themeColor="text1"/>
                              </w:rPr>
                              <w:t xml:space="preserve">Head of </w:t>
                            </w:r>
                            <w:r>
                              <w:rPr>
                                <w:rFonts w:ascii="Calibri" w:hAnsi="Calibri" w:cs="Arial"/>
                                <w:i/>
                                <w:color w:val="000000" w:themeColor="text1"/>
                              </w:rPr>
                              <w:t>Supported Housing S</w:t>
                            </w:r>
                            <w:r w:rsidRPr="008B22A5">
                              <w:rPr>
                                <w:rFonts w:ascii="Calibri" w:hAnsi="Calibri" w:cs="Arial"/>
                                <w:i/>
                                <w:color w:val="000000" w:themeColor="text1"/>
                              </w:rPr>
                              <w:t>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83066" id="_x0000_t202" coordsize="21600,21600" o:spt="202" path="m,l,21600r21600,l21600,xe">
                <v:stroke joinstyle="miter"/>
                <v:path gradientshapeok="t" o:connecttype="rect"/>
              </v:shapetype>
              <v:shape id="Text Box 2" o:spid="_x0000_s1026" type="#_x0000_t202" style="position:absolute;left:0;text-align:left;margin-left:98.95pt;margin-top:8pt;width:231.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">
                <v:textbox>
                  <w:txbxContent>
                    <w:p w14:paraId="5AB9B037" w14:textId="77777777" w:rsidR="00DB6D2E" w:rsidRPr="008B22A5" w:rsidRDefault="00DB6D2E" w:rsidP="008B22A5">
                      <w:pPr>
                        <w:jc w:val="center"/>
                        <w:rPr>
                          <w:color w:val="000000" w:themeColor="text1"/>
                        </w:rPr>
                      </w:pPr>
                      <w:r w:rsidRPr="007E1E52">
                        <w:rPr>
                          <w:rFonts w:ascii="Calibri" w:hAnsi="Calibri" w:cs="Arial"/>
                          <w:i/>
                          <w:color w:val="000000" w:themeColor="text1"/>
                        </w:rPr>
                        <w:t xml:space="preserve">Head of </w:t>
                      </w:r>
                      <w:r>
                        <w:rPr>
                          <w:rFonts w:ascii="Calibri" w:hAnsi="Calibri" w:cs="Arial"/>
                          <w:i/>
                          <w:color w:val="000000" w:themeColor="text1"/>
                        </w:rPr>
                        <w:t>Supported Housing S</w:t>
                      </w:r>
                      <w:r w:rsidRPr="008B22A5">
                        <w:rPr>
                          <w:rFonts w:ascii="Calibri" w:hAnsi="Calibri" w:cs="Arial"/>
                          <w:i/>
                          <w:color w:val="000000" w:themeColor="text1"/>
                        </w:rPr>
                        <w:t>ervices</w:t>
                      </w:r>
                    </w:p>
                  </w:txbxContent>
                </v:textbox>
              </v:shape>
            </w:pict>
          </mc:Fallback>
        </mc:AlternateContent>
      </w:r>
    </w:p>
    <w:p w14:paraId="2ADC2444" w14:textId="77777777" w:rsidR="007E1E52" w:rsidRDefault="007E1E52" w:rsidP="008B22A5">
      <w:pPr>
        <w:jc w:val="center"/>
        <w:rPr>
          <w:rFonts w:ascii="Calibri" w:hAnsi="Calibri" w:cs="Arial"/>
          <w:b/>
          <w:i/>
        </w:rPr>
      </w:pPr>
    </w:p>
    <w:p w14:paraId="5A6800B8" w14:textId="77777777" w:rsidR="007E1E52" w:rsidRDefault="007E1E52" w:rsidP="008B22A5">
      <w:pPr>
        <w:jc w:val="center"/>
        <w:rPr>
          <w:rFonts w:ascii="Calibri" w:hAnsi="Calibri" w:cs="Arial"/>
          <w:b/>
          <w:i/>
        </w:rPr>
      </w:pPr>
      <w:r>
        <w:rPr>
          <w:rFonts w:ascii="Calibri" w:hAnsi="Calibri" w:cs="Arial"/>
          <w:b/>
          <w:i/>
          <w:noProof/>
        </w:rPr>
        <mc:AlternateContent>
          <mc:Choice Requires="wps">
            <w:drawing>
              <wp:anchor distT="0" distB="0" distL="114300" distR="114300" simplePos="0" relativeHeight="251660288" behindDoc="0" locked="0" layoutInCell="1" allowOverlap="1" wp14:anchorId="3F4DEB92" wp14:editId="2B531696">
                <wp:simplePos x="0" y="0"/>
                <wp:positionH relativeFrom="column">
                  <wp:posOffset>2660015</wp:posOffset>
                </wp:positionH>
                <wp:positionV relativeFrom="paragraph">
                  <wp:posOffset>53401</wp:posOffset>
                </wp:positionV>
                <wp:extent cx="58994" cy="255843"/>
                <wp:effectExtent l="19050" t="0" r="36830" b="30480"/>
                <wp:wrapNone/>
                <wp:docPr id="2" name="Down Arrow 2"/>
                <wp:cNvGraphicFramePr/>
                <a:graphic xmlns:a="http://schemas.openxmlformats.org/drawingml/2006/main">
                  <a:graphicData uri="http://schemas.microsoft.com/office/word/2010/wordprocessingShape">
                    <wps:wsp>
                      <wps:cNvSpPr/>
                      <wps:spPr>
                        <a:xfrm>
                          <a:off x="0" y="0"/>
                          <a:ext cx="58994" cy="25584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5D99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09.45pt;margin-top:4.2pt;width:4.65pt;height:2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" adj="19110" fillcolor="#4f81bd [3204]" strokecolor="#243f60 [1604]" strokeweight="2pt"/>
            </w:pict>
          </mc:Fallback>
        </mc:AlternateContent>
      </w:r>
    </w:p>
    <w:p w14:paraId="62F07FA3" w14:textId="77777777" w:rsidR="007E1E52" w:rsidRDefault="007E1E52" w:rsidP="008B22A5">
      <w:pPr>
        <w:jc w:val="center"/>
        <w:rPr>
          <w:rFonts w:ascii="Calibri" w:hAnsi="Calibri" w:cs="Arial"/>
          <w:b/>
          <w:i/>
        </w:rPr>
      </w:pPr>
      <w:r w:rsidRPr="00854CA4">
        <w:rPr>
          <w:rFonts w:ascii="Calibri" w:hAnsi="Calibri" w:cs="Arial"/>
          <w:i/>
          <w:noProof/>
          <w:color w:val="FF0000"/>
        </w:rPr>
        <mc:AlternateContent>
          <mc:Choice Requires="wps">
            <w:drawing>
              <wp:anchor distT="0" distB="0" distL="114300" distR="114300" simplePos="0" relativeHeight="251662336" behindDoc="0" locked="0" layoutInCell="1" allowOverlap="1" wp14:anchorId="2D963B1B" wp14:editId="489145CF">
                <wp:simplePos x="0" y="0"/>
                <wp:positionH relativeFrom="column">
                  <wp:posOffset>1256168</wp:posOffset>
                </wp:positionH>
                <wp:positionV relativeFrom="paragraph">
                  <wp:posOffset>130760</wp:posOffset>
                </wp:positionV>
                <wp:extent cx="2939415" cy="440602"/>
                <wp:effectExtent l="0" t="0" r="13335"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440602"/>
                        </a:xfrm>
                        <a:prstGeom prst="rect">
                          <a:avLst/>
                        </a:prstGeom>
                        <a:solidFill>
                          <a:srgbClr val="FFFFFF"/>
                        </a:solidFill>
                        <a:ln w="9525">
                          <a:solidFill>
                            <a:srgbClr val="000000"/>
                          </a:solidFill>
                          <a:miter lim="800000"/>
                          <a:headEnd/>
                          <a:tailEnd/>
                        </a:ln>
                      </wps:spPr>
                      <wps:txbx>
                        <w:txbxContent>
                          <w:p w14:paraId="36A18D76" w14:textId="359F27DC" w:rsidR="00DB6D2E" w:rsidRPr="000B7392" w:rsidRDefault="00DB6D2E" w:rsidP="007E1E52">
                            <w:pPr>
                              <w:jc w:val="center"/>
                              <w:rPr>
                                <w:color w:val="000000" w:themeColor="text1"/>
                              </w:rPr>
                            </w:pPr>
                            <w:r>
                              <w:rPr>
                                <w:rFonts w:ascii="Calibri" w:hAnsi="Calibri" w:cs="Arial"/>
                                <w:i/>
                                <w:color w:val="000000" w:themeColor="text1"/>
                              </w:rPr>
                              <w:t xml:space="preserve">2 x </w:t>
                            </w:r>
                            <w:r w:rsidR="00CA3808">
                              <w:rPr>
                                <w:rFonts w:ascii="Calibri" w:hAnsi="Calibri" w:cs="Arial"/>
                                <w:i/>
                                <w:color w:val="000000" w:themeColor="text1"/>
                              </w:rPr>
                              <w:t>Deput</w:t>
                            </w:r>
                            <w:r w:rsidR="00596AE1">
                              <w:rPr>
                                <w:rFonts w:ascii="Calibri" w:hAnsi="Calibri" w:cs="Arial"/>
                                <w:i/>
                                <w:color w:val="000000" w:themeColor="text1"/>
                              </w:rPr>
                              <w:t>ies</w:t>
                            </w:r>
                            <w:r w:rsidR="00CA3808">
                              <w:rPr>
                                <w:rFonts w:ascii="Calibri" w:hAnsi="Calibri" w:cs="Arial"/>
                                <w:i/>
                                <w:color w:val="000000" w:themeColor="text1"/>
                              </w:rPr>
                              <w:t xml:space="preserve"> to Head Supported </w:t>
                            </w:r>
                            <w:r w:rsidR="00054554">
                              <w:rPr>
                                <w:rFonts w:ascii="Calibri" w:hAnsi="Calibri" w:cs="Arial"/>
                                <w:i/>
                                <w:color w:val="000000" w:themeColor="text1"/>
                              </w:rPr>
                              <w:t>Housing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63B1B" id="_x0000_s1027" type="#_x0000_t202" style="position:absolute;left:0;text-align:left;margin-left:98.9pt;margin-top:10.3pt;width:231.45pt;height:3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">
                <v:textbox>
                  <w:txbxContent>
                    <w:p w14:paraId="36A18D76" w14:textId="359F27DC" w:rsidR="00DB6D2E" w:rsidRPr="000B7392" w:rsidRDefault="00DB6D2E" w:rsidP="007E1E52">
                      <w:pPr>
                        <w:jc w:val="center"/>
                        <w:rPr>
                          <w:color w:val="000000" w:themeColor="text1"/>
                        </w:rPr>
                      </w:pPr>
                      <w:r>
                        <w:rPr>
                          <w:rFonts w:ascii="Calibri" w:hAnsi="Calibri" w:cs="Arial"/>
                          <w:i/>
                          <w:color w:val="000000" w:themeColor="text1"/>
                        </w:rPr>
                        <w:t xml:space="preserve">2 x </w:t>
                      </w:r>
                      <w:r w:rsidR="00CA3808">
                        <w:rPr>
                          <w:rFonts w:ascii="Calibri" w:hAnsi="Calibri" w:cs="Arial"/>
                          <w:i/>
                          <w:color w:val="000000" w:themeColor="text1"/>
                        </w:rPr>
                        <w:t>Deput</w:t>
                      </w:r>
                      <w:r w:rsidR="00596AE1">
                        <w:rPr>
                          <w:rFonts w:ascii="Calibri" w:hAnsi="Calibri" w:cs="Arial"/>
                          <w:i/>
                          <w:color w:val="000000" w:themeColor="text1"/>
                        </w:rPr>
                        <w:t>ies</w:t>
                      </w:r>
                      <w:r w:rsidR="00CA3808">
                        <w:rPr>
                          <w:rFonts w:ascii="Calibri" w:hAnsi="Calibri" w:cs="Arial"/>
                          <w:i/>
                          <w:color w:val="000000" w:themeColor="text1"/>
                        </w:rPr>
                        <w:t xml:space="preserve"> to Head Supported </w:t>
                      </w:r>
                      <w:r w:rsidR="00054554">
                        <w:rPr>
                          <w:rFonts w:ascii="Calibri" w:hAnsi="Calibri" w:cs="Arial"/>
                          <w:i/>
                          <w:color w:val="000000" w:themeColor="text1"/>
                        </w:rPr>
                        <w:t>Housing Services</w:t>
                      </w:r>
                    </w:p>
                  </w:txbxContent>
                </v:textbox>
              </v:shape>
            </w:pict>
          </mc:Fallback>
        </mc:AlternateContent>
      </w:r>
    </w:p>
    <w:p w14:paraId="3F5D8687" w14:textId="77777777" w:rsidR="007E1E52" w:rsidRDefault="007E1E52" w:rsidP="008B22A5">
      <w:pPr>
        <w:jc w:val="center"/>
        <w:rPr>
          <w:rFonts w:ascii="Calibri" w:hAnsi="Calibri" w:cs="Arial"/>
          <w:b/>
          <w:i/>
        </w:rPr>
      </w:pPr>
    </w:p>
    <w:p w14:paraId="01FEBB9E" w14:textId="464A394A" w:rsidR="007E1E52" w:rsidRDefault="007E1E52" w:rsidP="008B22A5">
      <w:pPr>
        <w:jc w:val="center"/>
        <w:rPr>
          <w:rFonts w:ascii="Calibri" w:hAnsi="Calibri" w:cs="Arial"/>
          <w:b/>
          <w:i/>
        </w:rPr>
      </w:pPr>
    </w:p>
    <w:p w14:paraId="24705652" w14:textId="28849BD5" w:rsidR="007E1E52" w:rsidRDefault="00AA7B38" w:rsidP="008B22A5">
      <w:pPr>
        <w:jc w:val="center"/>
        <w:rPr>
          <w:rFonts w:ascii="Calibri" w:hAnsi="Calibri" w:cs="Arial"/>
          <w:b/>
          <w:i/>
        </w:rPr>
      </w:pPr>
      <w:r>
        <w:rPr>
          <w:rFonts w:ascii="Calibri" w:hAnsi="Calibri" w:cs="Arial"/>
          <w:b/>
          <w:i/>
          <w:noProof/>
        </w:rPr>
        <mc:AlternateContent>
          <mc:Choice Requires="wps">
            <w:drawing>
              <wp:anchor distT="0" distB="0" distL="114300" distR="114300" simplePos="0" relativeHeight="251664384" behindDoc="0" locked="0" layoutInCell="1" allowOverlap="1" wp14:anchorId="28CAB882" wp14:editId="07008715">
                <wp:simplePos x="0" y="0"/>
                <wp:positionH relativeFrom="column">
                  <wp:posOffset>2671836</wp:posOffset>
                </wp:positionH>
                <wp:positionV relativeFrom="paragraph">
                  <wp:posOffset>28286</wp:posOffset>
                </wp:positionV>
                <wp:extent cx="45719" cy="164452"/>
                <wp:effectExtent l="19050" t="0" r="31115" b="45720"/>
                <wp:wrapNone/>
                <wp:docPr id="4" name="Down Arrow 4"/>
                <wp:cNvGraphicFramePr/>
                <a:graphic xmlns:a="http://schemas.openxmlformats.org/drawingml/2006/main">
                  <a:graphicData uri="http://schemas.microsoft.com/office/word/2010/wordprocessingShape">
                    <wps:wsp>
                      <wps:cNvSpPr/>
                      <wps:spPr>
                        <a:xfrm>
                          <a:off x="0" y="0"/>
                          <a:ext cx="45719" cy="16445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7E303" id="Down Arrow 4" o:spid="_x0000_s1026" type="#_x0000_t67" style="position:absolute;margin-left:210.4pt;margin-top:2.25pt;width:3.6pt;height:1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" adj="18598" fillcolor="#4f81bd" strokecolor="#385d8a" strokeweight="2pt"/>
            </w:pict>
          </mc:Fallback>
        </mc:AlternateContent>
      </w:r>
    </w:p>
    <w:p w14:paraId="04AC4AEE" w14:textId="28557BD2" w:rsidR="007E1E52" w:rsidRDefault="00AA7B38" w:rsidP="008B22A5">
      <w:pPr>
        <w:jc w:val="center"/>
        <w:rPr>
          <w:rFonts w:ascii="Calibri" w:hAnsi="Calibri" w:cs="Arial"/>
          <w:b/>
          <w:i/>
        </w:rPr>
      </w:pPr>
      <w:r w:rsidRPr="00854CA4">
        <w:rPr>
          <w:rFonts w:ascii="Calibri" w:hAnsi="Calibri" w:cs="Arial"/>
          <w:i/>
          <w:noProof/>
          <w:color w:val="FF0000"/>
        </w:rPr>
        <mc:AlternateContent>
          <mc:Choice Requires="wps">
            <w:drawing>
              <wp:anchor distT="0" distB="0" distL="114300" distR="114300" simplePos="0" relativeHeight="251668480" behindDoc="0" locked="0" layoutInCell="1" allowOverlap="1" wp14:anchorId="398BCC93" wp14:editId="15EAB2BF">
                <wp:simplePos x="0" y="0"/>
                <wp:positionH relativeFrom="column">
                  <wp:posOffset>1274275</wp:posOffset>
                </wp:positionH>
                <wp:positionV relativeFrom="paragraph">
                  <wp:posOffset>23300</wp:posOffset>
                </wp:positionV>
                <wp:extent cx="2939415" cy="293200"/>
                <wp:effectExtent l="0" t="0" r="13335"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293200"/>
                        </a:xfrm>
                        <a:prstGeom prst="rect">
                          <a:avLst/>
                        </a:prstGeom>
                        <a:solidFill>
                          <a:srgbClr val="FFFFFF"/>
                        </a:solidFill>
                        <a:ln w="9525">
                          <a:solidFill>
                            <a:srgbClr val="000000"/>
                          </a:solidFill>
                          <a:miter lim="800000"/>
                          <a:headEnd/>
                          <a:tailEnd/>
                        </a:ln>
                      </wps:spPr>
                      <wps:txbx>
                        <w:txbxContent>
                          <w:p w14:paraId="58FB9E76" w14:textId="77777777" w:rsidR="00DB6D2E" w:rsidRPr="000B7392" w:rsidRDefault="00DB6D2E" w:rsidP="007E1E52">
                            <w:pPr>
                              <w:jc w:val="center"/>
                              <w:rPr>
                                <w:color w:val="000000" w:themeColor="text1"/>
                              </w:rPr>
                            </w:pPr>
                            <w:r>
                              <w:rPr>
                                <w:rFonts w:ascii="Calibri" w:hAnsi="Calibri" w:cs="Arial"/>
                                <w:i/>
                                <w:color w:val="000000" w:themeColor="text1"/>
                              </w:rPr>
                              <w:t xml:space="preserve"> 1 x Senior Tenancy Support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BCC93" id="_x0000_s1028" type="#_x0000_t202" style="position:absolute;left:0;text-align:left;margin-left:100.35pt;margin-top:1.85pt;width:231.45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">
                <v:textbox>
                  <w:txbxContent>
                    <w:p w14:paraId="58FB9E76" w14:textId="77777777" w:rsidR="00DB6D2E" w:rsidRPr="000B7392" w:rsidRDefault="00DB6D2E" w:rsidP="007E1E52">
                      <w:pPr>
                        <w:jc w:val="center"/>
                        <w:rPr>
                          <w:color w:val="000000" w:themeColor="text1"/>
                        </w:rPr>
                      </w:pPr>
                      <w:r>
                        <w:rPr>
                          <w:rFonts w:ascii="Calibri" w:hAnsi="Calibri" w:cs="Arial"/>
                          <w:i/>
                          <w:color w:val="000000" w:themeColor="text1"/>
                        </w:rPr>
                        <w:t xml:space="preserve"> 1 x Senior Tenancy Support Officer</w:t>
                      </w:r>
                    </w:p>
                  </w:txbxContent>
                </v:textbox>
              </v:shape>
            </w:pict>
          </mc:Fallback>
        </mc:AlternateContent>
      </w:r>
    </w:p>
    <w:p w14:paraId="60C34D59" w14:textId="77777777" w:rsidR="007E1E52" w:rsidRDefault="007E1E52" w:rsidP="008B22A5">
      <w:pPr>
        <w:jc w:val="center"/>
        <w:rPr>
          <w:rFonts w:ascii="Calibri" w:hAnsi="Calibri" w:cs="Arial"/>
          <w:b/>
          <w:i/>
        </w:rPr>
      </w:pPr>
      <w:r>
        <w:rPr>
          <w:rFonts w:ascii="Calibri" w:hAnsi="Calibri" w:cs="Arial"/>
          <w:b/>
          <w:i/>
          <w:noProof/>
        </w:rPr>
        <mc:AlternateContent>
          <mc:Choice Requires="wps">
            <w:drawing>
              <wp:anchor distT="0" distB="0" distL="114300" distR="114300" simplePos="0" relativeHeight="251666432" behindDoc="0" locked="0" layoutInCell="1" allowOverlap="1" wp14:anchorId="3CBAC2DE" wp14:editId="63D29A95">
                <wp:simplePos x="0" y="0"/>
                <wp:positionH relativeFrom="column">
                  <wp:posOffset>2665259</wp:posOffset>
                </wp:positionH>
                <wp:positionV relativeFrom="paragraph">
                  <wp:posOffset>110162</wp:posOffset>
                </wp:positionV>
                <wp:extent cx="58420" cy="255270"/>
                <wp:effectExtent l="19050" t="0" r="36830" b="30480"/>
                <wp:wrapNone/>
                <wp:docPr id="5" name="Down Arrow 5"/>
                <wp:cNvGraphicFramePr/>
                <a:graphic xmlns:a="http://schemas.openxmlformats.org/drawingml/2006/main">
                  <a:graphicData uri="http://schemas.microsoft.com/office/word/2010/wordprocessingShape">
                    <wps:wsp>
                      <wps:cNvSpPr/>
                      <wps:spPr>
                        <a:xfrm>
                          <a:off x="0" y="0"/>
                          <a:ext cx="58420" cy="2552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21DBB8" id="Down Arrow 5" o:spid="_x0000_s1026" type="#_x0000_t67" style="position:absolute;margin-left:209.85pt;margin-top:8.65pt;width:4.6pt;height:20.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" adj="19128" fillcolor="#4f81bd" strokecolor="#385d8a" strokeweight="2pt"/>
            </w:pict>
          </mc:Fallback>
        </mc:AlternateContent>
      </w:r>
    </w:p>
    <w:p w14:paraId="3F7B34B6" w14:textId="77777777" w:rsidR="007E1E52" w:rsidRDefault="007E1E52" w:rsidP="008B22A5">
      <w:pPr>
        <w:jc w:val="center"/>
        <w:rPr>
          <w:rFonts w:ascii="Calibri" w:hAnsi="Calibri" w:cs="Arial"/>
          <w:b/>
          <w:i/>
        </w:rPr>
      </w:pPr>
    </w:p>
    <w:p w14:paraId="74A1FABD" w14:textId="77777777" w:rsidR="007E1E52" w:rsidRDefault="00E8118A" w:rsidP="00B53894">
      <w:pPr>
        <w:rPr>
          <w:rFonts w:ascii="Calibri" w:hAnsi="Calibri" w:cs="Arial"/>
          <w:b/>
          <w:i/>
        </w:rPr>
      </w:pPr>
      <w:r w:rsidRPr="00854CA4">
        <w:rPr>
          <w:rFonts w:ascii="Calibri" w:hAnsi="Calibri" w:cs="Arial"/>
          <w:i/>
          <w:noProof/>
          <w:color w:val="FF0000"/>
        </w:rPr>
        <mc:AlternateContent>
          <mc:Choice Requires="wps">
            <w:drawing>
              <wp:anchor distT="0" distB="0" distL="114300" distR="114300" simplePos="0" relativeHeight="251670528" behindDoc="0" locked="0" layoutInCell="1" allowOverlap="1" wp14:anchorId="21814177" wp14:editId="76B924F4">
                <wp:simplePos x="0" y="0"/>
                <wp:positionH relativeFrom="column">
                  <wp:posOffset>1250950</wp:posOffset>
                </wp:positionH>
                <wp:positionV relativeFrom="paragraph">
                  <wp:posOffset>-9197</wp:posOffset>
                </wp:positionV>
                <wp:extent cx="2939415" cy="314325"/>
                <wp:effectExtent l="0" t="0" r="1333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314325"/>
                        </a:xfrm>
                        <a:prstGeom prst="rect">
                          <a:avLst/>
                        </a:prstGeom>
                        <a:solidFill>
                          <a:srgbClr val="FFFFFF"/>
                        </a:solidFill>
                        <a:ln w="9525">
                          <a:solidFill>
                            <a:srgbClr val="000000"/>
                          </a:solidFill>
                          <a:miter lim="800000"/>
                          <a:headEnd/>
                          <a:tailEnd/>
                        </a:ln>
                      </wps:spPr>
                      <wps:txbx>
                        <w:txbxContent>
                          <w:p w14:paraId="027052BD" w14:textId="77777777" w:rsidR="00DB6D2E" w:rsidRPr="000B7392" w:rsidRDefault="00DB6D2E" w:rsidP="007E1E52">
                            <w:pPr>
                              <w:jc w:val="center"/>
                              <w:rPr>
                                <w:color w:val="000000" w:themeColor="text1"/>
                              </w:rPr>
                            </w:pPr>
                            <w:r>
                              <w:rPr>
                                <w:rFonts w:ascii="Calibri" w:hAnsi="Calibri" w:cs="Arial"/>
                                <w:i/>
                                <w:color w:val="000000" w:themeColor="text1"/>
                              </w:rPr>
                              <w:t>5 x Tenancy Support Officers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14177" id="_x0000_s1029" type="#_x0000_t202" style="position:absolute;margin-left:98.5pt;margin-top:-.7pt;width:231.4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">
                <v:textbox>
                  <w:txbxContent>
                    <w:p w14:paraId="027052BD" w14:textId="77777777" w:rsidR="00DB6D2E" w:rsidRPr="000B7392" w:rsidRDefault="00DB6D2E" w:rsidP="007E1E52">
                      <w:pPr>
                        <w:jc w:val="center"/>
                        <w:rPr>
                          <w:color w:val="000000" w:themeColor="text1"/>
                        </w:rPr>
                      </w:pPr>
                      <w:r>
                        <w:rPr>
                          <w:rFonts w:ascii="Calibri" w:hAnsi="Calibri" w:cs="Arial"/>
                          <w:i/>
                          <w:color w:val="000000" w:themeColor="text1"/>
                        </w:rPr>
                        <w:t>5 x Tenancy Support Officers</w:t>
                      </w:r>
                    </w:p>
                  </w:txbxContent>
                </v:textbox>
              </v:shape>
            </w:pict>
          </mc:Fallback>
        </mc:AlternateContent>
      </w:r>
    </w:p>
    <w:p w14:paraId="051D0F96" w14:textId="77777777" w:rsidR="007E1E52" w:rsidRPr="005B3EBF" w:rsidRDefault="007E1E52" w:rsidP="00B53894">
      <w:pPr>
        <w:rPr>
          <w:rFonts w:ascii="Calibri" w:hAnsi="Calibri" w:cs="Arial"/>
          <w:b/>
          <w:i/>
        </w:rPr>
      </w:pPr>
    </w:p>
    <w:p w14:paraId="46EBA8C3" w14:textId="77777777" w:rsidR="00E151CC" w:rsidRDefault="00E151CC" w:rsidP="00343CED">
      <w:pPr>
        <w:rPr>
          <w:rFonts w:ascii="Calibri" w:hAnsi="Calibri" w:cs="Arial"/>
          <w:i/>
          <w:color w:val="FF0000"/>
        </w:rPr>
      </w:pPr>
    </w:p>
    <w:p w14:paraId="59B60E51" w14:textId="77777777" w:rsidR="00E151CC" w:rsidRDefault="00E151CC" w:rsidP="00343CED">
      <w:pPr>
        <w:rPr>
          <w:rFonts w:ascii="Calibri" w:hAnsi="Calibri" w:cs="Arial"/>
          <w:b/>
          <w:bCs/>
          <w:i/>
        </w:rPr>
      </w:pPr>
    </w:p>
    <w:p w14:paraId="38500C39" w14:textId="77777777" w:rsidR="004F668A" w:rsidRPr="005B3EBF" w:rsidRDefault="004F668A" w:rsidP="00343CED">
      <w:pPr>
        <w:rPr>
          <w:rFonts w:ascii="Calibri" w:hAnsi="Calibri" w:cs="Arial"/>
          <w:b/>
          <w:bCs/>
          <w:i/>
        </w:rPr>
      </w:pPr>
    </w:p>
    <w:p w14:paraId="71F1B587" w14:textId="77777777" w:rsidR="00343CED" w:rsidRPr="005B3EBF" w:rsidRDefault="00343CED" w:rsidP="00343CED">
      <w:pPr>
        <w:shd w:val="clear" w:color="auto" w:fill="FFFFFF"/>
        <w:rPr>
          <w:rFonts w:ascii="Calibri" w:hAnsi="Calibri" w:cs="Arial"/>
          <w:color w:val="000000"/>
        </w:rPr>
      </w:pPr>
    </w:p>
    <w:p w14:paraId="60CDFF8A" w14:textId="77777777" w:rsidR="00343CED" w:rsidRPr="005B3EBF" w:rsidRDefault="006A1E18" w:rsidP="004F668A">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F715D5" w:rsidRPr="005B3EBF" w14:paraId="5307E6D7" w14:textId="77777777" w:rsidTr="00F957FD">
        <w:trPr>
          <w:trHeight w:val="544"/>
        </w:trPr>
        <w:tc>
          <w:tcPr>
            <w:tcW w:w="4261" w:type="dxa"/>
            <w:shd w:val="clear" w:color="auto" w:fill="D9D9D9"/>
          </w:tcPr>
          <w:p w14:paraId="4DF3D766" w14:textId="77777777" w:rsidR="00F715D5" w:rsidRPr="005B3EBF" w:rsidRDefault="00F715D5" w:rsidP="00F957FD">
            <w:pPr>
              <w:autoSpaceDE w:val="0"/>
              <w:autoSpaceDN w:val="0"/>
              <w:adjustRightInd w:val="0"/>
              <w:rPr>
                <w:rFonts w:ascii="Calibri" w:hAnsi="Calibri" w:cs="Calibri"/>
                <w:b/>
                <w:bCs/>
              </w:rPr>
            </w:pPr>
            <w:r w:rsidRPr="005B3EBF">
              <w:rPr>
                <w:rFonts w:ascii="Calibri" w:hAnsi="Calibri" w:cs="Calibri"/>
                <w:b/>
                <w:bCs/>
              </w:rPr>
              <w:lastRenderedPageBreak/>
              <w:t xml:space="preserve">Job Title: </w:t>
            </w:r>
          </w:p>
          <w:p w14:paraId="1E9B3D12" w14:textId="77777777" w:rsidR="00F715D5" w:rsidRPr="005B3EBF" w:rsidRDefault="00F715D5" w:rsidP="00F957FD">
            <w:pPr>
              <w:autoSpaceDE w:val="0"/>
              <w:autoSpaceDN w:val="0"/>
              <w:adjustRightInd w:val="0"/>
              <w:rPr>
                <w:rFonts w:ascii="Calibri" w:hAnsi="Calibri" w:cs="Calibri"/>
              </w:rPr>
            </w:pPr>
            <w:r>
              <w:rPr>
                <w:rFonts w:ascii="Calibri" w:hAnsi="Calibri" w:cs="Calibri"/>
              </w:rPr>
              <w:t xml:space="preserve">Tenancy Support Officer </w:t>
            </w:r>
          </w:p>
        </w:tc>
        <w:tc>
          <w:tcPr>
            <w:tcW w:w="4494" w:type="dxa"/>
            <w:shd w:val="clear" w:color="auto" w:fill="D9D9D9"/>
          </w:tcPr>
          <w:p w14:paraId="4482AD49" w14:textId="77777777" w:rsidR="00F715D5" w:rsidRDefault="00F715D5" w:rsidP="00F957FD">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643EA9E0" w14:textId="15DE7FD3" w:rsidR="00F715D5" w:rsidRPr="005B3EBF" w:rsidRDefault="00F715D5" w:rsidP="00F957FD">
            <w:pPr>
              <w:autoSpaceDE w:val="0"/>
              <w:autoSpaceDN w:val="0"/>
              <w:adjustRightInd w:val="0"/>
              <w:rPr>
                <w:rFonts w:ascii="Calibri" w:hAnsi="Calibri" w:cs="Calibri"/>
              </w:rPr>
            </w:pPr>
            <w:r>
              <w:rPr>
                <w:rFonts w:ascii="Calibri" w:hAnsi="Calibri" w:cs="Calibri"/>
                <w:bCs/>
              </w:rPr>
              <w:t>PO1</w:t>
            </w:r>
          </w:p>
        </w:tc>
      </w:tr>
      <w:tr w:rsidR="00F715D5" w:rsidRPr="005B3EBF" w14:paraId="4BCB738F" w14:textId="77777777" w:rsidTr="00F957FD">
        <w:trPr>
          <w:trHeight w:val="493"/>
        </w:trPr>
        <w:tc>
          <w:tcPr>
            <w:tcW w:w="4261" w:type="dxa"/>
            <w:shd w:val="clear" w:color="auto" w:fill="D9D9D9"/>
          </w:tcPr>
          <w:p w14:paraId="712FB898" w14:textId="77777777" w:rsidR="00F715D5" w:rsidRPr="005B3EBF" w:rsidRDefault="00F715D5" w:rsidP="00F957FD">
            <w:pPr>
              <w:autoSpaceDE w:val="0"/>
              <w:autoSpaceDN w:val="0"/>
              <w:adjustRightInd w:val="0"/>
              <w:rPr>
                <w:rFonts w:ascii="Calibri" w:hAnsi="Calibri" w:cs="Calibri"/>
                <w:b/>
                <w:bCs/>
              </w:rPr>
            </w:pPr>
            <w:r w:rsidRPr="005B3EBF">
              <w:rPr>
                <w:rFonts w:ascii="Calibri" w:hAnsi="Calibri" w:cs="Calibri"/>
                <w:b/>
                <w:bCs/>
              </w:rPr>
              <w:t xml:space="preserve">Section: </w:t>
            </w:r>
          </w:p>
          <w:p w14:paraId="4EC98E0A" w14:textId="77777777" w:rsidR="00F715D5" w:rsidRPr="005B3EBF" w:rsidRDefault="00F715D5" w:rsidP="00F957FD">
            <w:pPr>
              <w:autoSpaceDE w:val="0"/>
              <w:autoSpaceDN w:val="0"/>
              <w:adjustRightInd w:val="0"/>
              <w:rPr>
                <w:rFonts w:ascii="Calibri" w:hAnsi="Calibri" w:cs="Calibri"/>
                <w:bCs/>
              </w:rPr>
            </w:pPr>
            <w:r>
              <w:rPr>
                <w:rFonts w:ascii="Calibri" w:hAnsi="Calibri" w:cs="Calibri"/>
                <w:bCs/>
              </w:rPr>
              <w:t>Supported Housing Services</w:t>
            </w:r>
          </w:p>
        </w:tc>
        <w:tc>
          <w:tcPr>
            <w:tcW w:w="4494" w:type="dxa"/>
            <w:shd w:val="clear" w:color="auto" w:fill="D9D9D9"/>
          </w:tcPr>
          <w:p w14:paraId="255AE1FD" w14:textId="77777777" w:rsidR="00F715D5" w:rsidRPr="005B3EBF" w:rsidRDefault="00F715D5" w:rsidP="00F957FD">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A9C5DE9" w14:textId="77777777" w:rsidR="00F715D5" w:rsidRPr="008B22A5" w:rsidRDefault="00F715D5" w:rsidP="00F957FD">
            <w:pPr>
              <w:autoSpaceDE w:val="0"/>
              <w:autoSpaceDN w:val="0"/>
              <w:adjustRightInd w:val="0"/>
              <w:rPr>
                <w:rFonts w:ascii="Calibri" w:hAnsi="Calibri" w:cs="Calibri"/>
                <w:bCs/>
              </w:rPr>
            </w:pPr>
            <w:r w:rsidRPr="008B22A5">
              <w:rPr>
                <w:rFonts w:ascii="Calibri" w:hAnsi="Calibri" w:cs="Calibri"/>
                <w:bCs/>
              </w:rPr>
              <w:t>Housing and Regeneration</w:t>
            </w:r>
          </w:p>
        </w:tc>
      </w:tr>
      <w:tr w:rsidR="00F715D5" w:rsidRPr="005B3EBF" w14:paraId="6D08E3E9" w14:textId="77777777" w:rsidTr="00F957FD">
        <w:trPr>
          <w:trHeight w:val="543"/>
        </w:trPr>
        <w:tc>
          <w:tcPr>
            <w:tcW w:w="4261" w:type="dxa"/>
            <w:shd w:val="clear" w:color="auto" w:fill="D9D9D9"/>
          </w:tcPr>
          <w:p w14:paraId="571D0C77" w14:textId="77777777" w:rsidR="00F715D5" w:rsidRPr="005B3EBF" w:rsidRDefault="00F715D5" w:rsidP="00F957FD">
            <w:pPr>
              <w:autoSpaceDE w:val="0"/>
              <w:autoSpaceDN w:val="0"/>
              <w:adjustRightInd w:val="0"/>
              <w:rPr>
                <w:rFonts w:ascii="Calibri" w:hAnsi="Calibri" w:cs="Calibri"/>
                <w:b/>
                <w:bCs/>
              </w:rPr>
            </w:pPr>
            <w:r w:rsidRPr="005B3EBF">
              <w:rPr>
                <w:rFonts w:ascii="Calibri" w:hAnsi="Calibri" w:cs="Calibri"/>
                <w:b/>
                <w:bCs/>
              </w:rPr>
              <w:t>Responsible to:</w:t>
            </w:r>
          </w:p>
          <w:p w14:paraId="10741111" w14:textId="77777777" w:rsidR="00F715D5" w:rsidRPr="008B22A5" w:rsidRDefault="00F715D5" w:rsidP="00F957FD">
            <w:pPr>
              <w:autoSpaceDE w:val="0"/>
              <w:autoSpaceDN w:val="0"/>
              <w:adjustRightInd w:val="0"/>
              <w:rPr>
                <w:rFonts w:ascii="Calibri" w:hAnsi="Calibri" w:cs="Calibri"/>
                <w:bCs/>
              </w:rPr>
            </w:pPr>
            <w:r>
              <w:rPr>
                <w:rFonts w:ascii="Calibri" w:hAnsi="Calibri" w:cs="Calibri"/>
                <w:bCs/>
              </w:rPr>
              <w:t>Senior Tenancy Support Officer</w:t>
            </w:r>
          </w:p>
        </w:tc>
        <w:tc>
          <w:tcPr>
            <w:tcW w:w="4494" w:type="dxa"/>
            <w:shd w:val="clear" w:color="auto" w:fill="D9D9D9"/>
          </w:tcPr>
          <w:p w14:paraId="4FBF78DD" w14:textId="77777777" w:rsidR="00F715D5" w:rsidRDefault="00F715D5" w:rsidP="00F957FD">
            <w:pPr>
              <w:autoSpaceDE w:val="0"/>
              <w:autoSpaceDN w:val="0"/>
              <w:adjustRightInd w:val="0"/>
              <w:rPr>
                <w:rFonts w:ascii="Calibri" w:hAnsi="Calibri" w:cs="Calibri"/>
                <w:b/>
                <w:bCs/>
              </w:rPr>
            </w:pPr>
            <w:r w:rsidRPr="005B3EBF">
              <w:rPr>
                <w:rFonts w:ascii="Calibri" w:hAnsi="Calibri" w:cs="Calibri"/>
                <w:b/>
                <w:bCs/>
              </w:rPr>
              <w:t>Responsible for:</w:t>
            </w:r>
          </w:p>
          <w:p w14:paraId="7F8C9F42" w14:textId="77777777" w:rsidR="00F715D5" w:rsidRPr="008B22A5" w:rsidRDefault="00F715D5" w:rsidP="00F957FD">
            <w:pPr>
              <w:autoSpaceDE w:val="0"/>
              <w:autoSpaceDN w:val="0"/>
              <w:adjustRightInd w:val="0"/>
              <w:rPr>
                <w:rFonts w:ascii="Calibri" w:hAnsi="Calibri" w:cs="Calibri"/>
                <w:bCs/>
              </w:rPr>
            </w:pPr>
          </w:p>
          <w:p w14:paraId="50C6932C" w14:textId="77777777" w:rsidR="00F715D5" w:rsidRPr="005B3EBF" w:rsidRDefault="00F715D5" w:rsidP="00F957FD">
            <w:pPr>
              <w:autoSpaceDE w:val="0"/>
              <w:autoSpaceDN w:val="0"/>
              <w:adjustRightInd w:val="0"/>
              <w:rPr>
                <w:rFonts w:ascii="Calibri" w:hAnsi="Calibri" w:cs="Calibri"/>
                <w:b/>
                <w:bCs/>
              </w:rPr>
            </w:pPr>
          </w:p>
        </w:tc>
      </w:tr>
      <w:tr w:rsidR="00F715D5" w:rsidRPr="005B3EBF" w14:paraId="21E8F2E8" w14:textId="77777777" w:rsidTr="00F957FD">
        <w:trPr>
          <w:trHeight w:val="477"/>
        </w:trPr>
        <w:tc>
          <w:tcPr>
            <w:tcW w:w="4261" w:type="dxa"/>
            <w:shd w:val="clear" w:color="auto" w:fill="D9D9D9"/>
          </w:tcPr>
          <w:p w14:paraId="091C5530" w14:textId="77777777" w:rsidR="00F715D5" w:rsidRDefault="00F715D5" w:rsidP="00F957FD">
            <w:pPr>
              <w:autoSpaceDE w:val="0"/>
              <w:autoSpaceDN w:val="0"/>
              <w:adjustRightInd w:val="0"/>
              <w:rPr>
                <w:rFonts w:ascii="Calibri" w:hAnsi="Calibri" w:cs="Calibri"/>
                <w:b/>
                <w:bCs/>
              </w:rPr>
            </w:pPr>
            <w:r w:rsidRPr="005B3EBF">
              <w:rPr>
                <w:rFonts w:ascii="Calibri" w:hAnsi="Calibri" w:cs="Calibri"/>
                <w:b/>
                <w:bCs/>
              </w:rPr>
              <w:t>Post Number/s:</w:t>
            </w:r>
          </w:p>
          <w:p w14:paraId="1EFCC983" w14:textId="77777777" w:rsidR="00F715D5" w:rsidRPr="008B22A5" w:rsidRDefault="00F715D5" w:rsidP="00F957FD">
            <w:pPr>
              <w:autoSpaceDE w:val="0"/>
              <w:autoSpaceDN w:val="0"/>
              <w:adjustRightInd w:val="0"/>
              <w:rPr>
                <w:rFonts w:ascii="Calibri" w:hAnsi="Calibri" w:cs="Calibri"/>
                <w:bCs/>
              </w:rPr>
            </w:pPr>
            <w:r w:rsidRPr="000424D5">
              <w:rPr>
                <w:rFonts w:ascii="Calibri" w:hAnsi="Calibri" w:cs="Calibri"/>
                <w:bCs/>
              </w:rPr>
              <w:t>H</w:t>
            </w:r>
          </w:p>
        </w:tc>
        <w:tc>
          <w:tcPr>
            <w:tcW w:w="4494" w:type="dxa"/>
            <w:shd w:val="clear" w:color="auto" w:fill="D9D9D9"/>
          </w:tcPr>
          <w:p w14:paraId="62CB6D78" w14:textId="77777777" w:rsidR="00F715D5" w:rsidRDefault="00F715D5" w:rsidP="00F957FD">
            <w:pPr>
              <w:autoSpaceDE w:val="0"/>
              <w:autoSpaceDN w:val="0"/>
              <w:adjustRightInd w:val="0"/>
              <w:rPr>
                <w:rFonts w:ascii="Calibri" w:hAnsi="Calibri" w:cs="Calibri"/>
                <w:b/>
                <w:bCs/>
              </w:rPr>
            </w:pPr>
            <w:r w:rsidRPr="005B3EBF">
              <w:rPr>
                <w:rFonts w:ascii="Calibri" w:hAnsi="Calibri" w:cs="Calibri"/>
                <w:b/>
                <w:bCs/>
              </w:rPr>
              <w:t>Dat</w:t>
            </w:r>
            <w:r>
              <w:rPr>
                <w:rFonts w:ascii="Calibri" w:hAnsi="Calibri" w:cs="Calibri"/>
                <w:b/>
                <w:bCs/>
              </w:rPr>
              <w:t>e</w:t>
            </w:r>
          </w:p>
          <w:p w14:paraId="31338E5A" w14:textId="3C74F097" w:rsidR="00F715D5" w:rsidRPr="008B22A5" w:rsidRDefault="00F715D5" w:rsidP="00F957FD">
            <w:pPr>
              <w:autoSpaceDE w:val="0"/>
              <w:autoSpaceDN w:val="0"/>
              <w:adjustRightInd w:val="0"/>
              <w:rPr>
                <w:rFonts w:ascii="Calibri" w:hAnsi="Calibri" w:cs="Calibri"/>
                <w:bCs/>
              </w:rPr>
            </w:pPr>
            <w:r>
              <w:rPr>
                <w:rFonts w:ascii="Calibri" w:hAnsi="Calibri" w:cs="Calibri"/>
                <w:bCs/>
              </w:rPr>
              <w:t>August 2019</w:t>
            </w:r>
          </w:p>
        </w:tc>
      </w:tr>
    </w:tbl>
    <w:p w14:paraId="00BB6A74" w14:textId="77777777" w:rsidR="00F715D5" w:rsidRPr="00BB4DD8" w:rsidRDefault="00F715D5" w:rsidP="00F715D5">
      <w:pPr>
        <w:rPr>
          <w:rFonts w:ascii="Calibri" w:hAnsi="Calibri"/>
        </w:rPr>
      </w:pPr>
    </w:p>
    <w:p w14:paraId="30EF9226" w14:textId="77777777" w:rsidR="00F715D5" w:rsidRPr="00BB4DD8" w:rsidRDefault="00F715D5" w:rsidP="00F715D5">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71C68382" w14:textId="77777777" w:rsidR="00F715D5" w:rsidRPr="0049147F" w:rsidRDefault="00F715D5" w:rsidP="00F715D5">
      <w:pPr>
        <w:rPr>
          <w:rFonts w:ascii="Calibri" w:hAnsi="Calibri"/>
          <w:sz w:val="12"/>
          <w:szCs w:val="12"/>
        </w:rPr>
      </w:pPr>
    </w:p>
    <w:p w14:paraId="67B01769" w14:textId="77777777" w:rsidR="00F715D5" w:rsidRDefault="00F715D5" w:rsidP="00F715D5">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697EFF11" w14:textId="77777777" w:rsidR="00F715D5" w:rsidRDefault="00F715D5" w:rsidP="00F715D5">
      <w:pPr>
        <w:rPr>
          <w:rFonts w:ascii="Calibri" w:hAnsi="Calibri"/>
        </w:rPr>
      </w:pPr>
    </w:p>
    <w:p w14:paraId="480C2CE8" w14:textId="77777777" w:rsidR="00F715D5" w:rsidRPr="00975F12" w:rsidRDefault="00F715D5" w:rsidP="00F715D5">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623922E" w14:textId="77777777" w:rsidR="00F715D5" w:rsidRPr="00975F12" w:rsidRDefault="00F715D5" w:rsidP="00F715D5">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DABB6A4" w14:textId="37A5546F" w:rsidR="00F715D5" w:rsidRDefault="00F715D5" w:rsidP="00F715D5">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w:t>
      </w:r>
      <w:proofErr w:type="gramStart"/>
      <w:r>
        <w:rPr>
          <w:rFonts w:ascii="Calibri" w:hAnsi="Calibri"/>
        </w:rPr>
        <w:t>Bein</w:t>
      </w:r>
      <w:r w:rsidRPr="00975F12">
        <w:rPr>
          <w:rFonts w:ascii="Calibri" w:hAnsi="Calibri"/>
        </w:rPr>
        <w:t>g positive and helpful means, we</w:t>
      </w:r>
      <w:proofErr w:type="gramEnd"/>
      <w:r w:rsidRPr="00975F12">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F715D5" w:rsidRPr="005B3EBF" w14:paraId="1583FD63" w14:textId="77777777" w:rsidTr="00F957FD">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F8A99CD" w14:textId="77777777" w:rsidR="00F715D5" w:rsidRPr="005B3EBF" w:rsidRDefault="00F715D5" w:rsidP="00F957FD">
            <w:pPr>
              <w:rPr>
                <w:rFonts w:ascii="Calibri" w:hAnsi="Calibri" w:cs="Arial"/>
              </w:rPr>
            </w:pPr>
            <w:r w:rsidRPr="005B3EBF">
              <w:rPr>
                <w:rFonts w:ascii="Calibri" w:hAnsi="Calibri" w:cs="Arial"/>
                <w:b/>
                <w:bCs/>
              </w:rPr>
              <w:t>Requirements</w:t>
            </w:r>
          </w:p>
          <w:p w14:paraId="333B40CA" w14:textId="77777777" w:rsidR="00F715D5" w:rsidRPr="005B3EBF" w:rsidRDefault="00F715D5" w:rsidP="00F957F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3314DD8" w14:textId="77777777" w:rsidR="00F715D5" w:rsidRPr="005B3EBF" w:rsidRDefault="00F715D5" w:rsidP="00F957FD">
            <w:pPr>
              <w:jc w:val="center"/>
              <w:rPr>
                <w:rFonts w:ascii="Calibri" w:hAnsi="Calibri" w:cs="Arial"/>
              </w:rPr>
            </w:pPr>
            <w:r w:rsidRPr="005B3EBF">
              <w:rPr>
                <w:rFonts w:ascii="Calibri" w:hAnsi="Calibri" w:cs="Arial"/>
                <w:b/>
                <w:bCs/>
              </w:rPr>
              <w:t xml:space="preserve">Assessed by A </w:t>
            </w:r>
            <w:proofErr w:type="gramStart"/>
            <w:r w:rsidRPr="005B3EBF">
              <w:rPr>
                <w:rFonts w:ascii="Calibri" w:hAnsi="Calibri" w:cs="Arial"/>
                <w:b/>
                <w:bCs/>
              </w:rPr>
              <w:t xml:space="preserve">&amp; </w:t>
            </w:r>
            <w:r>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p>
        </w:tc>
      </w:tr>
      <w:tr w:rsidR="00F715D5" w:rsidRPr="005B3EBF" w14:paraId="235B07AD" w14:textId="77777777" w:rsidTr="00F957FD">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39C6F00" w14:textId="77777777" w:rsidR="00F715D5" w:rsidRPr="005B3EBF" w:rsidRDefault="00F715D5" w:rsidP="00F957FD">
            <w:pPr>
              <w:spacing w:line="70" w:lineRule="atLeast"/>
              <w:rPr>
                <w:rFonts w:ascii="Calibri" w:hAnsi="Calibri" w:cs="Arial"/>
              </w:rPr>
            </w:pPr>
            <w:r w:rsidRPr="005B3EBF">
              <w:rPr>
                <w:rFonts w:ascii="Calibri" w:hAnsi="Calibri" w:cs="Arial"/>
                <w:b/>
                <w:bCs/>
              </w:rPr>
              <w:t xml:space="preserve">Knowledge </w:t>
            </w:r>
          </w:p>
        </w:tc>
      </w:tr>
      <w:tr w:rsidR="00F715D5" w:rsidRPr="005B3EBF" w14:paraId="6756AF4D"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764245EC" w14:textId="77777777" w:rsidR="00F715D5" w:rsidRPr="008B22A5" w:rsidRDefault="00F715D5" w:rsidP="00F957FD">
            <w:pPr>
              <w:rPr>
                <w:rFonts w:asciiTheme="minorHAnsi" w:hAnsiTheme="minorHAnsi"/>
              </w:rPr>
            </w:pPr>
            <w:r w:rsidRPr="00A82B34">
              <w:rPr>
                <w:rFonts w:asciiTheme="minorHAnsi" w:hAnsiTheme="minorHAnsi"/>
              </w:rPr>
              <w:t>A knowledge of repairs and maintenance issues likely to occur whil</w:t>
            </w:r>
            <w:r>
              <w:rPr>
                <w:rFonts w:asciiTheme="minorHAnsi" w:hAnsiTheme="minorHAnsi"/>
              </w:rPr>
              <w:t>st supporting council tenancies</w:t>
            </w:r>
          </w:p>
        </w:tc>
        <w:tc>
          <w:tcPr>
            <w:tcW w:w="1460" w:type="dxa"/>
            <w:tcBorders>
              <w:bottom w:val="single" w:sz="8" w:space="0" w:color="000000"/>
              <w:right w:val="single" w:sz="8" w:space="0" w:color="000000"/>
            </w:tcBorders>
            <w:shd w:val="clear" w:color="auto" w:fill="FFFFFF"/>
          </w:tcPr>
          <w:p w14:paraId="678152E9" w14:textId="77777777" w:rsidR="00F715D5" w:rsidRPr="008B22A5" w:rsidRDefault="00F715D5" w:rsidP="00F957FD">
            <w:pPr>
              <w:spacing w:line="70" w:lineRule="atLeast"/>
              <w:jc w:val="center"/>
              <w:rPr>
                <w:rFonts w:ascii="Calibri" w:hAnsi="Calibri" w:cs="Arial"/>
                <w:b/>
              </w:rPr>
            </w:pPr>
            <w:r w:rsidRPr="008B22A5">
              <w:rPr>
                <w:rFonts w:ascii="Calibri" w:hAnsi="Calibri" w:cs="Arial"/>
                <w:b/>
              </w:rPr>
              <w:t>A/I</w:t>
            </w:r>
          </w:p>
        </w:tc>
      </w:tr>
      <w:tr w:rsidR="00F715D5" w:rsidRPr="005B3EBF" w14:paraId="46F92458" w14:textId="77777777" w:rsidTr="00F957FD">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3900414" w14:textId="77777777" w:rsidR="00F715D5" w:rsidRPr="005B3EBF" w:rsidRDefault="00F715D5" w:rsidP="00F957FD">
            <w:pPr>
              <w:spacing w:line="70" w:lineRule="atLeast"/>
              <w:rPr>
                <w:rFonts w:ascii="Calibri" w:hAnsi="Calibri" w:cs="Arial"/>
              </w:rPr>
            </w:pPr>
            <w:r w:rsidRPr="005B3EBF">
              <w:rPr>
                <w:rFonts w:ascii="Calibri" w:hAnsi="Calibri" w:cs="Arial"/>
                <w:b/>
                <w:bCs/>
              </w:rPr>
              <w:t xml:space="preserve">Experience </w:t>
            </w:r>
          </w:p>
        </w:tc>
      </w:tr>
      <w:tr w:rsidR="00F715D5" w:rsidRPr="005B3EBF" w14:paraId="4C5F66D2"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5EF41CD5" w14:textId="77777777" w:rsidR="00F715D5" w:rsidRPr="00A82B34" w:rsidRDefault="00F715D5" w:rsidP="00F957FD">
            <w:pPr>
              <w:rPr>
                <w:rFonts w:asciiTheme="minorHAnsi" w:hAnsiTheme="minorHAnsi"/>
              </w:rPr>
            </w:pPr>
            <w:r w:rsidRPr="00A82B34">
              <w:rPr>
                <w:rFonts w:asciiTheme="minorHAnsi" w:hAnsiTheme="minorHAnsi"/>
              </w:rPr>
              <w:t>Ability to attend meetings and case conferences, keeping abreast of all changes in legislation and other support agencies.</w:t>
            </w:r>
          </w:p>
        </w:tc>
        <w:tc>
          <w:tcPr>
            <w:tcW w:w="1460" w:type="dxa"/>
            <w:tcBorders>
              <w:bottom w:val="single" w:sz="8" w:space="0" w:color="000000"/>
              <w:right w:val="single" w:sz="8" w:space="0" w:color="000000"/>
            </w:tcBorders>
            <w:shd w:val="clear" w:color="auto" w:fill="FFFFFF"/>
          </w:tcPr>
          <w:p w14:paraId="5603018D" w14:textId="77777777" w:rsidR="00F715D5" w:rsidRPr="008B22A5" w:rsidRDefault="00F715D5" w:rsidP="00F957FD">
            <w:pPr>
              <w:spacing w:line="70" w:lineRule="atLeast"/>
              <w:jc w:val="center"/>
              <w:rPr>
                <w:rFonts w:ascii="Calibri" w:hAnsi="Calibri" w:cs="Arial"/>
                <w:b/>
              </w:rPr>
            </w:pPr>
            <w:r w:rsidRPr="008B22A5">
              <w:rPr>
                <w:rFonts w:ascii="Calibri" w:hAnsi="Calibri" w:cs="Arial"/>
                <w:b/>
              </w:rPr>
              <w:t>A/I</w:t>
            </w:r>
          </w:p>
        </w:tc>
      </w:tr>
      <w:tr w:rsidR="00F715D5" w:rsidRPr="005B3EBF" w14:paraId="2FC02BDC"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02F87603" w14:textId="77777777" w:rsidR="00F715D5" w:rsidRPr="00A75F0A" w:rsidRDefault="00F715D5" w:rsidP="00F957FD">
            <w:pPr>
              <w:rPr>
                <w:rFonts w:asciiTheme="minorHAnsi" w:hAnsiTheme="minorHAnsi"/>
              </w:rPr>
            </w:pPr>
            <w:r w:rsidRPr="00A75F0A">
              <w:rPr>
                <w:rFonts w:asciiTheme="minorHAnsi" w:hAnsiTheme="minorHAnsi"/>
              </w:rPr>
              <w:t>Experience of working with a range of vulnerable tenants from under 18‘s to the older person living in their own homes.</w:t>
            </w:r>
          </w:p>
        </w:tc>
        <w:tc>
          <w:tcPr>
            <w:tcW w:w="1460" w:type="dxa"/>
            <w:tcBorders>
              <w:bottom w:val="single" w:sz="8" w:space="0" w:color="000000"/>
              <w:right w:val="single" w:sz="8" w:space="0" w:color="000000"/>
            </w:tcBorders>
            <w:shd w:val="clear" w:color="auto" w:fill="FFFFFF"/>
          </w:tcPr>
          <w:p w14:paraId="10D3FDE6" w14:textId="77777777" w:rsidR="00F715D5" w:rsidRPr="008B22A5" w:rsidRDefault="00F715D5" w:rsidP="00F957FD">
            <w:pPr>
              <w:spacing w:line="70" w:lineRule="atLeast"/>
              <w:jc w:val="center"/>
              <w:rPr>
                <w:rFonts w:ascii="Calibri" w:hAnsi="Calibri" w:cs="Arial"/>
                <w:b/>
              </w:rPr>
            </w:pPr>
            <w:r w:rsidRPr="008B22A5">
              <w:rPr>
                <w:rFonts w:ascii="Calibri" w:hAnsi="Calibri" w:cs="Arial"/>
                <w:b/>
              </w:rPr>
              <w:t>A/I</w:t>
            </w:r>
          </w:p>
        </w:tc>
      </w:tr>
      <w:tr w:rsidR="00F715D5" w:rsidRPr="005B3EBF" w14:paraId="0E687CD3"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7A5F7674" w14:textId="77777777" w:rsidR="00F715D5" w:rsidRPr="00A75F0A" w:rsidRDefault="00F715D5" w:rsidP="00F957FD">
            <w:pPr>
              <w:rPr>
                <w:rFonts w:asciiTheme="minorHAnsi" w:hAnsiTheme="minorHAnsi"/>
              </w:rPr>
            </w:pPr>
            <w:r w:rsidRPr="00A75F0A">
              <w:rPr>
                <w:rFonts w:asciiTheme="minorHAnsi" w:hAnsiTheme="minorHAnsi"/>
              </w:rPr>
              <w:t xml:space="preserve">Experience and knowledge of claiming benefits to maximise income on behalf of the tenants </w:t>
            </w:r>
            <w:r>
              <w:rPr>
                <w:rFonts w:asciiTheme="minorHAnsi" w:hAnsiTheme="minorHAnsi"/>
              </w:rPr>
              <w:t xml:space="preserve">and </w:t>
            </w:r>
            <w:r w:rsidRPr="00A75F0A">
              <w:rPr>
                <w:rFonts w:asciiTheme="minorHAnsi" w:hAnsiTheme="minorHAnsi"/>
              </w:rPr>
              <w:t>offer advice to the Tenancy Support team and tenants alike.</w:t>
            </w:r>
          </w:p>
        </w:tc>
        <w:tc>
          <w:tcPr>
            <w:tcW w:w="1460" w:type="dxa"/>
            <w:tcBorders>
              <w:bottom w:val="single" w:sz="8" w:space="0" w:color="000000"/>
              <w:right w:val="single" w:sz="8" w:space="0" w:color="000000"/>
            </w:tcBorders>
            <w:shd w:val="clear" w:color="auto" w:fill="FFFFFF"/>
          </w:tcPr>
          <w:p w14:paraId="3B5030AF" w14:textId="77777777" w:rsidR="00F715D5" w:rsidRPr="008B22A5" w:rsidRDefault="00F715D5" w:rsidP="00F957FD">
            <w:pPr>
              <w:spacing w:line="70" w:lineRule="atLeast"/>
              <w:jc w:val="center"/>
              <w:rPr>
                <w:rFonts w:ascii="Calibri" w:hAnsi="Calibri" w:cs="Arial"/>
                <w:b/>
              </w:rPr>
            </w:pPr>
            <w:r w:rsidRPr="008B22A5">
              <w:rPr>
                <w:rFonts w:ascii="Calibri" w:hAnsi="Calibri" w:cs="Arial"/>
                <w:b/>
              </w:rPr>
              <w:t>A/I</w:t>
            </w:r>
          </w:p>
        </w:tc>
      </w:tr>
      <w:tr w:rsidR="00F715D5" w:rsidRPr="005B3EBF" w14:paraId="44BDB1C0"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1FB85AEB" w14:textId="19B2F5B1" w:rsidR="00F715D5" w:rsidRPr="00A75F0A" w:rsidRDefault="00F715D5" w:rsidP="00F957FD">
            <w:pPr>
              <w:rPr>
                <w:rFonts w:asciiTheme="minorHAnsi" w:hAnsiTheme="minorHAnsi"/>
              </w:rPr>
            </w:pPr>
            <w:r w:rsidRPr="00A94FE4">
              <w:rPr>
                <w:rFonts w:asciiTheme="minorHAnsi" w:hAnsiTheme="minorHAnsi"/>
              </w:rPr>
              <w:t xml:space="preserve">Experience of remote working with vulnerable people and professionals with a creative approach. </w:t>
            </w:r>
          </w:p>
        </w:tc>
        <w:tc>
          <w:tcPr>
            <w:tcW w:w="1460" w:type="dxa"/>
            <w:tcBorders>
              <w:bottom w:val="single" w:sz="8" w:space="0" w:color="000000"/>
              <w:right w:val="single" w:sz="8" w:space="0" w:color="000000"/>
            </w:tcBorders>
            <w:shd w:val="clear" w:color="auto" w:fill="FFFFFF"/>
          </w:tcPr>
          <w:p w14:paraId="7E84B917" w14:textId="79450B0D" w:rsidR="00F715D5" w:rsidRPr="008B22A5" w:rsidRDefault="00F715D5" w:rsidP="00F957FD">
            <w:pPr>
              <w:spacing w:line="70" w:lineRule="atLeast"/>
              <w:jc w:val="center"/>
              <w:rPr>
                <w:rFonts w:ascii="Calibri" w:hAnsi="Calibri" w:cs="Arial"/>
                <w:b/>
              </w:rPr>
            </w:pPr>
            <w:r w:rsidRPr="008B22A5">
              <w:rPr>
                <w:rFonts w:ascii="Calibri" w:hAnsi="Calibri" w:cs="Arial"/>
                <w:b/>
              </w:rPr>
              <w:t>A/I</w:t>
            </w:r>
          </w:p>
        </w:tc>
      </w:tr>
      <w:tr w:rsidR="00F715D5" w:rsidRPr="005B3EBF" w14:paraId="3B7D35C4"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04CA96BA" w14:textId="62F91DB8" w:rsidR="00F715D5" w:rsidRPr="00A75F0A" w:rsidRDefault="00F715D5" w:rsidP="00F957FD">
            <w:pPr>
              <w:rPr>
                <w:rFonts w:asciiTheme="minorHAnsi" w:hAnsiTheme="minorHAnsi"/>
              </w:rPr>
            </w:pPr>
            <w:r w:rsidRPr="00A75F0A">
              <w:rPr>
                <w:rFonts w:asciiTheme="minorHAnsi" w:hAnsiTheme="minorHAnsi"/>
              </w:rPr>
              <w:lastRenderedPageBreak/>
              <w:t>Experience of effective Casework Management,</w:t>
            </w:r>
            <w:r>
              <w:rPr>
                <w:rFonts w:asciiTheme="minorHAnsi" w:hAnsiTheme="minorHAnsi"/>
              </w:rPr>
              <w:t xml:space="preserve"> Referral Processing, Assessment,</w:t>
            </w:r>
            <w:r w:rsidRPr="00A75F0A">
              <w:rPr>
                <w:rFonts w:asciiTheme="minorHAnsi" w:hAnsiTheme="minorHAnsi"/>
              </w:rPr>
              <w:t xml:space="preserve"> Support Planning</w:t>
            </w:r>
            <w:r>
              <w:rPr>
                <w:rFonts w:asciiTheme="minorHAnsi" w:hAnsiTheme="minorHAnsi"/>
              </w:rPr>
              <w:t>, providing tenancy</w:t>
            </w:r>
            <w:r w:rsidRPr="00A75F0A">
              <w:rPr>
                <w:rFonts w:asciiTheme="minorHAnsi" w:hAnsiTheme="minorHAnsi"/>
              </w:rPr>
              <w:t xml:space="preserve"> advice and ability to appraise outcomes</w:t>
            </w:r>
            <w:r w:rsidR="00F70AC9">
              <w:rPr>
                <w:rFonts w:asciiTheme="minorHAnsi" w:hAnsiTheme="minorHAnsi"/>
              </w:rPr>
              <w:t>.</w:t>
            </w:r>
          </w:p>
        </w:tc>
        <w:tc>
          <w:tcPr>
            <w:tcW w:w="1460" w:type="dxa"/>
            <w:tcBorders>
              <w:bottom w:val="single" w:sz="8" w:space="0" w:color="000000"/>
              <w:right w:val="single" w:sz="8" w:space="0" w:color="000000"/>
            </w:tcBorders>
            <w:shd w:val="clear" w:color="auto" w:fill="FFFFFF"/>
          </w:tcPr>
          <w:p w14:paraId="6B050AD3" w14:textId="77777777" w:rsidR="00F715D5" w:rsidRPr="008B22A5" w:rsidRDefault="00F715D5" w:rsidP="00F957FD">
            <w:pPr>
              <w:spacing w:line="70" w:lineRule="atLeast"/>
              <w:jc w:val="center"/>
              <w:rPr>
                <w:rFonts w:ascii="Calibri" w:hAnsi="Calibri" w:cs="Arial"/>
                <w:b/>
              </w:rPr>
            </w:pPr>
            <w:r w:rsidRPr="008B22A5">
              <w:rPr>
                <w:rFonts w:ascii="Calibri" w:hAnsi="Calibri" w:cs="Arial"/>
                <w:b/>
              </w:rPr>
              <w:t>A/I</w:t>
            </w:r>
          </w:p>
        </w:tc>
      </w:tr>
      <w:tr w:rsidR="00F70AC9" w:rsidRPr="005B3EBF" w14:paraId="4757DCC1"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44557155" w14:textId="18035DD2" w:rsidR="00F70AC9" w:rsidRPr="00A75F0A" w:rsidRDefault="00F70AC9" w:rsidP="00F957FD">
            <w:pPr>
              <w:rPr>
                <w:rFonts w:asciiTheme="minorHAnsi" w:hAnsiTheme="minorHAnsi"/>
              </w:rPr>
            </w:pPr>
            <w:r w:rsidRPr="00A94FE4">
              <w:rPr>
                <w:rFonts w:asciiTheme="minorHAnsi" w:hAnsiTheme="minorHAnsi"/>
              </w:rPr>
              <w:t>Working knowledge of service promotion as well as contributing to service maintenance and development.</w:t>
            </w:r>
          </w:p>
        </w:tc>
        <w:tc>
          <w:tcPr>
            <w:tcW w:w="1460" w:type="dxa"/>
            <w:tcBorders>
              <w:bottom w:val="single" w:sz="8" w:space="0" w:color="000000"/>
              <w:right w:val="single" w:sz="8" w:space="0" w:color="000000"/>
            </w:tcBorders>
            <w:shd w:val="clear" w:color="auto" w:fill="FFFFFF"/>
          </w:tcPr>
          <w:p w14:paraId="1CE99077" w14:textId="270FF3C4" w:rsidR="00F70AC9" w:rsidRPr="008B22A5" w:rsidRDefault="00A94FE4" w:rsidP="00F957FD">
            <w:pPr>
              <w:spacing w:line="70" w:lineRule="atLeast"/>
              <w:jc w:val="center"/>
              <w:rPr>
                <w:rFonts w:ascii="Calibri" w:hAnsi="Calibri" w:cs="Arial"/>
                <w:b/>
              </w:rPr>
            </w:pPr>
            <w:r>
              <w:rPr>
                <w:rFonts w:ascii="Calibri" w:hAnsi="Calibri" w:cs="Arial"/>
                <w:b/>
              </w:rPr>
              <w:t>A/I</w:t>
            </w:r>
          </w:p>
        </w:tc>
      </w:tr>
      <w:tr w:rsidR="00F715D5" w:rsidRPr="005B3EBF" w14:paraId="6DC0CFE0" w14:textId="77777777" w:rsidTr="00F957FD">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D847672" w14:textId="77777777" w:rsidR="00F715D5" w:rsidRPr="005B3EBF" w:rsidRDefault="00F715D5" w:rsidP="00F957FD">
            <w:pPr>
              <w:spacing w:line="70" w:lineRule="atLeast"/>
              <w:rPr>
                <w:rFonts w:ascii="Calibri" w:hAnsi="Calibri" w:cs="Arial"/>
              </w:rPr>
            </w:pPr>
            <w:r w:rsidRPr="005B3EBF">
              <w:rPr>
                <w:rFonts w:ascii="Calibri" w:hAnsi="Calibri" w:cs="Arial"/>
                <w:b/>
                <w:bCs/>
              </w:rPr>
              <w:t xml:space="preserve">Skills </w:t>
            </w:r>
          </w:p>
        </w:tc>
      </w:tr>
      <w:tr w:rsidR="00F715D5" w:rsidRPr="005B3EBF" w14:paraId="4750DCD6"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18F3A3C3" w14:textId="77777777" w:rsidR="00F715D5" w:rsidRPr="00A75F0A" w:rsidRDefault="00F715D5" w:rsidP="00F957FD">
            <w:pPr>
              <w:rPr>
                <w:rFonts w:ascii="Calibri" w:hAnsi="Calibri"/>
              </w:rPr>
            </w:pPr>
            <w:r w:rsidRPr="00A75F0A">
              <w:rPr>
                <w:rFonts w:ascii="Calibri" w:hAnsi="Calibri"/>
              </w:rPr>
              <w:t>Abilit</w:t>
            </w:r>
            <w:r>
              <w:rPr>
                <w:rFonts w:ascii="Calibri" w:hAnsi="Calibri"/>
              </w:rPr>
              <w:t>y to use Microsoft package and bespoke housing databases.</w:t>
            </w:r>
          </w:p>
        </w:tc>
        <w:tc>
          <w:tcPr>
            <w:tcW w:w="1460" w:type="dxa"/>
            <w:tcBorders>
              <w:bottom w:val="single" w:sz="8" w:space="0" w:color="000000"/>
              <w:right w:val="single" w:sz="8" w:space="0" w:color="000000"/>
            </w:tcBorders>
            <w:shd w:val="clear" w:color="auto" w:fill="FFFFFF"/>
          </w:tcPr>
          <w:p w14:paraId="55DE2C28" w14:textId="77777777" w:rsidR="00F715D5" w:rsidRPr="008B22A5" w:rsidRDefault="00F715D5" w:rsidP="00F957FD">
            <w:pPr>
              <w:spacing w:line="70" w:lineRule="atLeast"/>
              <w:jc w:val="center"/>
              <w:rPr>
                <w:rFonts w:ascii="Calibri" w:hAnsi="Calibri" w:cs="Arial"/>
                <w:b/>
              </w:rPr>
            </w:pPr>
            <w:r>
              <w:rPr>
                <w:rFonts w:ascii="Calibri" w:hAnsi="Calibri" w:cs="Arial"/>
                <w:b/>
              </w:rPr>
              <w:t>A/ I</w:t>
            </w:r>
          </w:p>
        </w:tc>
      </w:tr>
      <w:tr w:rsidR="00F715D5" w:rsidRPr="005B3EBF" w14:paraId="53A8005E"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0434E393" w14:textId="77777777" w:rsidR="00F715D5" w:rsidRPr="00012E8B" w:rsidRDefault="00F715D5" w:rsidP="00F957FD">
            <w:pPr>
              <w:rPr>
                <w:rFonts w:ascii="Calibri" w:hAnsi="Calibri"/>
              </w:rPr>
            </w:pPr>
            <w:r>
              <w:rPr>
                <w:rFonts w:ascii="Calibri" w:hAnsi="Calibri"/>
              </w:rPr>
              <w:t>Ability to work intensively with tenants at risk of eviction.</w:t>
            </w:r>
          </w:p>
        </w:tc>
        <w:tc>
          <w:tcPr>
            <w:tcW w:w="1460" w:type="dxa"/>
            <w:tcBorders>
              <w:bottom w:val="single" w:sz="8" w:space="0" w:color="000000"/>
              <w:right w:val="single" w:sz="8" w:space="0" w:color="000000"/>
            </w:tcBorders>
            <w:shd w:val="clear" w:color="auto" w:fill="FFFFFF"/>
          </w:tcPr>
          <w:p w14:paraId="7C0B2C1B" w14:textId="77777777" w:rsidR="00F715D5" w:rsidRPr="008B22A5" w:rsidRDefault="00F715D5" w:rsidP="00F957FD">
            <w:pPr>
              <w:spacing w:line="70" w:lineRule="atLeast"/>
              <w:jc w:val="center"/>
              <w:rPr>
                <w:rFonts w:ascii="Calibri" w:hAnsi="Calibri" w:cs="Arial"/>
                <w:b/>
              </w:rPr>
            </w:pPr>
            <w:r w:rsidRPr="008B22A5">
              <w:rPr>
                <w:rFonts w:ascii="Calibri" w:hAnsi="Calibri" w:cs="Arial"/>
                <w:b/>
              </w:rPr>
              <w:t>A/ I</w:t>
            </w:r>
          </w:p>
        </w:tc>
      </w:tr>
      <w:tr w:rsidR="00F715D5" w:rsidRPr="005B3EBF" w14:paraId="0A3FE6BD"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07C1256C" w14:textId="3455D5D9" w:rsidR="00F715D5" w:rsidRDefault="00F70AC9" w:rsidP="00F957FD">
            <w:pPr>
              <w:rPr>
                <w:rFonts w:ascii="Calibri" w:hAnsi="Calibri"/>
              </w:rPr>
            </w:pPr>
            <w:r w:rsidRPr="00A75F0A">
              <w:rPr>
                <w:rFonts w:ascii="Calibri" w:hAnsi="Calibri"/>
              </w:rPr>
              <w:t>Ability to draft correspondence reports and collating and maintaining accurate statistics relating to the Tenancy Support work.</w:t>
            </w:r>
          </w:p>
        </w:tc>
        <w:tc>
          <w:tcPr>
            <w:tcW w:w="1460" w:type="dxa"/>
            <w:tcBorders>
              <w:bottom w:val="single" w:sz="8" w:space="0" w:color="000000"/>
              <w:right w:val="single" w:sz="8" w:space="0" w:color="000000"/>
            </w:tcBorders>
            <w:shd w:val="clear" w:color="auto" w:fill="FFFFFF"/>
          </w:tcPr>
          <w:p w14:paraId="17C561A6" w14:textId="1F24D481" w:rsidR="00F715D5" w:rsidRPr="008B22A5" w:rsidRDefault="00F70AC9" w:rsidP="00F957FD">
            <w:pPr>
              <w:spacing w:line="70" w:lineRule="atLeast"/>
              <w:jc w:val="center"/>
              <w:rPr>
                <w:rFonts w:ascii="Calibri" w:hAnsi="Calibri" w:cs="Arial"/>
                <w:b/>
              </w:rPr>
            </w:pPr>
            <w:r>
              <w:rPr>
                <w:rFonts w:ascii="Calibri" w:hAnsi="Calibri" w:cs="Arial"/>
                <w:b/>
              </w:rPr>
              <w:t>A/ I/ T</w:t>
            </w:r>
          </w:p>
        </w:tc>
      </w:tr>
      <w:tr w:rsidR="00F70AC9" w:rsidRPr="005B3EBF" w14:paraId="79CAE7D7" w14:textId="77777777" w:rsidTr="00F957FD">
        <w:trPr>
          <w:trHeight w:val="70"/>
        </w:trPr>
        <w:tc>
          <w:tcPr>
            <w:tcW w:w="7437" w:type="dxa"/>
            <w:tcBorders>
              <w:left w:val="single" w:sz="8" w:space="0" w:color="000000"/>
              <w:bottom w:val="single" w:sz="8" w:space="0" w:color="000000"/>
              <w:right w:val="single" w:sz="8" w:space="0" w:color="000000"/>
            </w:tcBorders>
            <w:shd w:val="clear" w:color="auto" w:fill="FFFFFF"/>
          </w:tcPr>
          <w:p w14:paraId="138C2058" w14:textId="6EA6C630" w:rsidR="00F70AC9" w:rsidRPr="00A75F0A" w:rsidRDefault="007D12F8" w:rsidP="00F957FD">
            <w:pPr>
              <w:rPr>
                <w:rFonts w:ascii="Calibri" w:hAnsi="Calibri"/>
              </w:rPr>
            </w:pPr>
            <w:r w:rsidRPr="00A94FE4">
              <w:rPr>
                <w:rFonts w:ascii="Calibri" w:hAnsi="Calibri"/>
              </w:rPr>
              <w:t>Problem solving skills and ability to seek for positive outcome while working with professionals.</w:t>
            </w:r>
          </w:p>
        </w:tc>
        <w:tc>
          <w:tcPr>
            <w:tcW w:w="1460" w:type="dxa"/>
            <w:tcBorders>
              <w:bottom w:val="single" w:sz="8" w:space="0" w:color="000000"/>
              <w:right w:val="single" w:sz="8" w:space="0" w:color="000000"/>
            </w:tcBorders>
            <w:shd w:val="clear" w:color="auto" w:fill="FFFFFF"/>
          </w:tcPr>
          <w:p w14:paraId="01C19056" w14:textId="692ECF47" w:rsidR="00F70AC9" w:rsidRDefault="007D12F8" w:rsidP="00F957FD">
            <w:pPr>
              <w:spacing w:line="70" w:lineRule="atLeast"/>
              <w:jc w:val="center"/>
              <w:rPr>
                <w:rFonts w:ascii="Calibri" w:hAnsi="Calibri" w:cs="Arial"/>
                <w:b/>
              </w:rPr>
            </w:pPr>
            <w:r>
              <w:rPr>
                <w:rFonts w:ascii="Calibri" w:hAnsi="Calibri" w:cs="Arial"/>
                <w:b/>
              </w:rPr>
              <w:t>A/ I/ T</w:t>
            </w:r>
          </w:p>
        </w:tc>
      </w:tr>
    </w:tbl>
    <w:p w14:paraId="30D28EB7" w14:textId="77777777" w:rsidR="00F715D5" w:rsidRDefault="00F715D5" w:rsidP="00F715D5">
      <w:pPr>
        <w:rPr>
          <w:rFonts w:ascii="Calibri" w:hAnsi="Calibri" w:cs="Calibri"/>
          <w:b/>
        </w:rPr>
      </w:pPr>
    </w:p>
    <w:p w14:paraId="18B9C2B2" w14:textId="77777777" w:rsidR="00F715D5" w:rsidRDefault="00F715D5" w:rsidP="00F715D5">
      <w:pPr>
        <w:rPr>
          <w:rFonts w:ascii="Calibri" w:hAnsi="Calibri" w:cs="Calibri"/>
          <w:b/>
        </w:rPr>
      </w:pPr>
      <w:r>
        <w:rPr>
          <w:rFonts w:ascii="Calibri" w:hAnsi="Calibri" w:cs="Calibri"/>
          <w:b/>
        </w:rPr>
        <w:t>A – Application</w:t>
      </w:r>
    </w:p>
    <w:p w14:paraId="296EF3B1" w14:textId="77777777" w:rsidR="00F715D5" w:rsidRDefault="00F715D5" w:rsidP="00F715D5">
      <w:pPr>
        <w:rPr>
          <w:rFonts w:ascii="Calibri" w:hAnsi="Calibri" w:cs="Calibri"/>
          <w:b/>
        </w:rPr>
      </w:pPr>
      <w:r>
        <w:rPr>
          <w:rFonts w:ascii="Calibri" w:hAnsi="Calibri" w:cs="Calibri"/>
          <w:b/>
        </w:rPr>
        <w:t>I – Interview</w:t>
      </w:r>
    </w:p>
    <w:p w14:paraId="20879CA7" w14:textId="77777777" w:rsidR="00F715D5" w:rsidRDefault="00F715D5" w:rsidP="00F715D5">
      <w:pPr>
        <w:rPr>
          <w:rFonts w:ascii="Calibri" w:hAnsi="Calibri" w:cs="Calibri"/>
          <w:b/>
        </w:rPr>
      </w:pPr>
      <w:r>
        <w:rPr>
          <w:rFonts w:ascii="Calibri" w:hAnsi="Calibri" w:cs="Calibri"/>
          <w:b/>
        </w:rPr>
        <w:t>T – Test</w:t>
      </w:r>
    </w:p>
    <w:p w14:paraId="0D9173DC" w14:textId="77777777" w:rsidR="00F715D5" w:rsidRDefault="00F715D5" w:rsidP="00F715D5">
      <w:r>
        <w:rPr>
          <w:rFonts w:ascii="Calibri" w:hAnsi="Calibri" w:cs="Calibri"/>
          <w:b/>
        </w:rPr>
        <w:t>C - Certificate</w:t>
      </w:r>
    </w:p>
    <w:p w14:paraId="20167373" w14:textId="77777777" w:rsidR="00F715D5" w:rsidRDefault="00F715D5" w:rsidP="00F715D5"/>
    <w:p w14:paraId="1857C2EB" w14:textId="77777777" w:rsidR="00F715D5" w:rsidRPr="00233D92" w:rsidRDefault="00F715D5" w:rsidP="00F715D5">
      <w:pPr>
        <w:autoSpaceDE w:val="0"/>
        <w:autoSpaceDN w:val="0"/>
        <w:adjustRightInd w:val="0"/>
        <w:rPr>
          <w:rFonts w:ascii="Calibri" w:hAnsi="Calibri" w:cs="Calibri"/>
          <w:b/>
        </w:rPr>
      </w:pPr>
    </w:p>
    <w:p w14:paraId="59D148F1" w14:textId="77777777" w:rsidR="00C53ED7" w:rsidRPr="005B3EBF" w:rsidRDefault="00C53ED7" w:rsidP="0049147F">
      <w:pPr>
        <w:autoSpaceDE w:val="0"/>
        <w:autoSpaceDN w:val="0"/>
        <w:adjustRightInd w:val="0"/>
        <w:rPr>
          <w:rFonts w:ascii="Calibri" w:hAnsi="Calibri" w:cs="Calibri"/>
          <w:b/>
        </w:rPr>
      </w:pPr>
    </w:p>
    <w:sectPr w:rsidR="00C53ED7" w:rsidRPr="005B3EBF" w:rsidSect="00CB5723">
      <w:headerReference w:type="default" r:id="rId11"/>
      <w:footerReference w:type="default" r:id="rId12"/>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08AC" w14:textId="77777777" w:rsidR="00C00AD9" w:rsidRDefault="00C00AD9" w:rsidP="003E5354">
      <w:r>
        <w:separator/>
      </w:r>
    </w:p>
  </w:endnote>
  <w:endnote w:type="continuationSeparator" w:id="0">
    <w:p w14:paraId="0F8D294F" w14:textId="77777777" w:rsidR="00C00AD9" w:rsidRDefault="00C00AD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1E08" w14:textId="77777777" w:rsidR="00DB6D2E" w:rsidRPr="00602AEA" w:rsidRDefault="00DB6D2E">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010EFA">
      <w:rPr>
        <w:rFonts w:ascii="Calibri" w:hAnsi="Calibri"/>
        <w:noProof/>
      </w:rPr>
      <w:t>5</w:t>
    </w:r>
    <w:r w:rsidRPr="00602AEA">
      <w:rPr>
        <w:rFonts w:ascii="Calibri" w:hAnsi="Calibri"/>
        <w:noProof/>
      </w:rPr>
      <w:fldChar w:fldCharType="end"/>
    </w:r>
  </w:p>
  <w:p w14:paraId="5328E2EF" w14:textId="77777777" w:rsidR="00DB6D2E" w:rsidRDefault="00DB6D2E"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29979" w14:textId="77777777" w:rsidR="00C00AD9" w:rsidRDefault="00C00AD9" w:rsidP="003E5354">
      <w:r>
        <w:separator/>
      </w:r>
    </w:p>
  </w:footnote>
  <w:footnote w:type="continuationSeparator" w:id="0">
    <w:p w14:paraId="79E8E264" w14:textId="77777777" w:rsidR="00C00AD9" w:rsidRDefault="00C00AD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82C4" w14:textId="77777777" w:rsidR="00DB6D2E" w:rsidRDefault="00B7783C" w:rsidP="008B22A5">
    <w:pPr>
      <w:pStyle w:val="Header"/>
      <w:tabs>
        <w:tab w:val="clear" w:pos="4513"/>
        <w:tab w:val="clear" w:pos="9026"/>
        <w:tab w:val="left" w:pos="4935"/>
      </w:tabs>
      <w:rPr>
        <w:rFonts w:ascii="Arial" w:hAnsi="Arial" w:cs="Arial"/>
        <w:noProof/>
        <w:color w:val="1020D0"/>
        <w:sz w:val="20"/>
        <w:szCs w:val="20"/>
      </w:rPr>
    </w:pPr>
    <w:r>
      <w:rPr>
        <w:rFonts w:ascii="Arial" w:hAnsi="Arial" w:cs="Arial"/>
        <w:noProof/>
        <w:color w:val="1020D0"/>
        <w:sz w:val="20"/>
        <w:szCs w:val="20"/>
      </w:rPr>
      <mc:AlternateContent>
        <mc:Choice Requires="wps">
          <w:drawing>
            <wp:anchor distT="0" distB="0" distL="114300" distR="114300" simplePos="0" relativeHeight="251658752" behindDoc="0" locked="0" layoutInCell="0" allowOverlap="1" wp14:anchorId="67C9814C" wp14:editId="38722F47">
              <wp:simplePos x="0" y="0"/>
              <wp:positionH relativeFrom="page">
                <wp:posOffset>0</wp:posOffset>
              </wp:positionH>
              <wp:positionV relativeFrom="page">
                <wp:posOffset>190500</wp:posOffset>
              </wp:positionV>
              <wp:extent cx="7560310" cy="266700"/>
              <wp:effectExtent l="0" t="0" r="0" b="0"/>
              <wp:wrapNone/>
              <wp:docPr id="1" name="MSIPCMdb78479b8ea8106f535c849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E2B583" w14:textId="77777777" w:rsidR="00B7783C" w:rsidRPr="00B7783C" w:rsidRDefault="00B7783C" w:rsidP="00B7783C">
                          <w:pPr>
                            <w:rPr>
                              <w:rFonts w:ascii="Calibri" w:hAnsi="Calibri" w:cs="Calibri"/>
                              <w:color w:val="000000"/>
                              <w:sz w:val="20"/>
                            </w:rPr>
                          </w:pPr>
                          <w:r w:rsidRPr="00B7783C">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7C9814C" id="_x0000_t202" coordsize="21600,21600" o:spt="202" path="m,l,21600r21600,l21600,xe">
              <v:stroke joinstyle="miter"/>
              <v:path gradientshapeok="t" o:connecttype="rect"/>
            </v:shapetype>
            <v:shape id="MSIPCMdb78479b8ea8106f535c849c" o:spid="_x0000_s1030" type="#_x0000_t202" alt="{&quot;HashCode&quot;:1987674191,&quot;Height&quot;:841.0,&quot;Width&quot;:595.0,&quot;Placement&quot;:&quot;Header&quot;,&quot;Index&quot;:&quot;Primary&quot;,&quot;Section&quot;:1,&quot;Top&quot;:0.0,&quot;Left&quot;:0.0}" style="position:absolute;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27E2B583" w14:textId="77777777" w:rsidR="00B7783C" w:rsidRPr="00B7783C" w:rsidRDefault="00B7783C" w:rsidP="00B7783C">
                    <w:pPr>
                      <w:rPr>
                        <w:rFonts w:ascii="Calibri" w:hAnsi="Calibri" w:cs="Calibri"/>
                        <w:color w:val="000000"/>
                        <w:sz w:val="20"/>
                      </w:rPr>
                    </w:pPr>
                    <w:r w:rsidRPr="00B7783C">
                      <w:rPr>
                        <w:rFonts w:ascii="Calibri" w:hAnsi="Calibri" w:cs="Calibri"/>
                        <w:color w:val="000000"/>
                        <w:sz w:val="20"/>
                      </w:rPr>
                      <w:t>Official</w:t>
                    </w:r>
                  </w:p>
                </w:txbxContent>
              </v:textbox>
              <w10:wrap anchorx="page" anchory="page"/>
            </v:shape>
          </w:pict>
        </mc:Fallback>
      </mc:AlternateContent>
    </w:r>
    <w:r w:rsidR="00DB6D2E">
      <w:rPr>
        <w:rFonts w:ascii="Arial" w:hAnsi="Arial" w:cs="Arial"/>
        <w:noProof/>
        <w:color w:val="1020D0"/>
        <w:sz w:val="20"/>
        <w:szCs w:val="20"/>
      </w:rPr>
      <w:drawing>
        <wp:inline distT="0" distB="0" distL="0" distR="0" wp14:anchorId="0F8C9B80" wp14:editId="203635C6">
          <wp:extent cx="3780790" cy="809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790" cy="809625"/>
                  </a:xfrm>
                  <a:prstGeom prst="rect">
                    <a:avLst/>
                  </a:prstGeom>
                  <a:noFill/>
                </pic:spPr>
              </pic:pic>
            </a:graphicData>
          </a:graphic>
        </wp:inline>
      </w:drawing>
    </w:r>
  </w:p>
  <w:p w14:paraId="71D07836" w14:textId="77777777" w:rsidR="00DB6D2E" w:rsidRDefault="00DB6D2E" w:rsidP="009E54E8">
    <w:pPr>
      <w:pStyle w:val="Header"/>
      <w:tabs>
        <w:tab w:val="clear" w:pos="4513"/>
        <w:tab w:val="clear" w:pos="9026"/>
        <w:tab w:val="left" w:pos="4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6971AD"/>
    <w:multiLevelType w:val="hybridMultilevel"/>
    <w:tmpl w:val="8BAA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811"/>
    <w:multiLevelType w:val="hybridMultilevel"/>
    <w:tmpl w:val="270C7FC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D5E72"/>
    <w:multiLevelType w:val="hybridMultilevel"/>
    <w:tmpl w:val="29C0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8803CB"/>
    <w:multiLevelType w:val="hybridMultilevel"/>
    <w:tmpl w:val="D21E6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1C2"/>
    <w:multiLevelType w:val="hybridMultilevel"/>
    <w:tmpl w:val="C3841D5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901FF1"/>
    <w:multiLevelType w:val="hybridMultilevel"/>
    <w:tmpl w:val="4B8EF2C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B7056E"/>
    <w:multiLevelType w:val="hybridMultilevel"/>
    <w:tmpl w:val="12E0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DA4464"/>
    <w:multiLevelType w:val="hybridMultilevel"/>
    <w:tmpl w:val="717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1B6C25"/>
    <w:multiLevelType w:val="hybridMultilevel"/>
    <w:tmpl w:val="4B8EF2C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333FF1"/>
    <w:multiLevelType w:val="hybridMultilevel"/>
    <w:tmpl w:val="910841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9C10683"/>
    <w:multiLevelType w:val="hybridMultilevel"/>
    <w:tmpl w:val="117884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262D6C"/>
    <w:multiLevelType w:val="hybridMultilevel"/>
    <w:tmpl w:val="C204B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935186"/>
    <w:multiLevelType w:val="hybridMultilevel"/>
    <w:tmpl w:val="51246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9A3105"/>
    <w:multiLevelType w:val="hybridMultilevel"/>
    <w:tmpl w:val="781C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BA7D26"/>
    <w:multiLevelType w:val="hybridMultilevel"/>
    <w:tmpl w:val="F54E6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549299725">
    <w:abstractNumId w:val="19"/>
  </w:num>
  <w:num w:numId="2" w16cid:durableId="1133714288">
    <w:abstractNumId w:val="30"/>
  </w:num>
  <w:num w:numId="3" w16cid:durableId="566258810">
    <w:abstractNumId w:val="27"/>
  </w:num>
  <w:num w:numId="4" w16cid:durableId="1235506910">
    <w:abstractNumId w:val="23"/>
  </w:num>
  <w:num w:numId="5" w16cid:durableId="589967030">
    <w:abstractNumId w:val="39"/>
  </w:num>
  <w:num w:numId="6" w16cid:durableId="1384984023">
    <w:abstractNumId w:val="4"/>
  </w:num>
  <w:num w:numId="7" w16cid:durableId="1855680767">
    <w:abstractNumId w:val="3"/>
  </w:num>
  <w:num w:numId="8" w16cid:durableId="214437962">
    <w:abstractNumId w:val="21"/>
  </w:num>
  <w:num w:numId="9" w16cid:durableId="1756783901">
    <w:abstractNumId w:val="1"/>
  </w:num>
  <w:num w:numId="10" w16cid:durableId="1618364489">
    <w:abstractNumId w:val="34"/>
  </w:num>
  <w:num w:numId="11" w16cid:durableId="2047215128">
    <w:abstractNumId w:val="14"/>
  </w:num>
  <w:num w:numId="12" w16cid:durableId="1417361654">
    <w:abstractNumId w:val="10"/>
  </w:num>
  <w:num w:numId="13" w16cid:durableId="2110469306">
    <w:abstractNumId w:val="35"/>
  </w:num>
  <w:num w:numId="14" w16cid:durableId="1549536668">
    <w:abstractNumId w:val="20"/>
  </w:num>
  <w:num w:numId="15" w16cid:durableId="1498422715">
    <w:abstractNumId w:val="13"/>
  </w:num>
  <w:num w:numId="16" w16cid:durableId="1887254125">
    <w:abstractNumId w:val="17"/>
  </w:num>
  <w:num w:numId="17" w16cid:durableId="1348753194">
    <w:abstractNumId w:val="7"/>
  </w:num>
  <w:num w:numId="18" w16cid:durableId="672032209">
    <w:abstractNumId w:val="45"/>
  </w:num>
  <w:num w:numId="19" w16cid:durableId="1844737298">
    <w:abstractNumId w:val="25"/>
  </w:num>
  <w:num w:numId="20" w16cid:durableId="372312580">
    <w:abstractNumId w:val="18"/>
  </w:num>
  <w:num w:numId="21" w16cid:durableId="235172705">
    <w:abstractNumId w:val="37"/>
  </w:num>
  <w:num w:numId="22" w16cid:durableId="2120098388">
    <w:abstractNumId w:val="31"/>
  </w:num>
  <w:num w:numId="23" w16cid:durableId="481579614">
    <w:abstractNumId w:val="36"/>
  </w:num>
  <w:num w:numId="24" w16cid:durableId="715084371">
    <w:abstractNumId w:val="26"/>
  </w:num>
  <w:num w:numId="25" w16cid:durableId="496187254">
    <w:abstractNumId w:val="0"/>
  </w:num>
  <w:num w:numId="26" w16cid:durableId="630287621">
    <w:abstractNumId w:val="24"/>
  </w:num>
  <w:num w:numId="27" w16cid:durableId="1013461297">
    <w:abstractNumId w:val="40"/>
  </w:num>
  <w:num w:numId="28" w16cid:durableId="1222404832">
    <w:abstractNumId w:val="6"/>
  </w:num>
  <w:num w:numId="29" w16cid:durableId="699859243">
    <w:abstractNumId w:val="42"/>
  </w:num>
  <w:num w:numId="30" w16cid:durableId="1424301498">
    <w:abstractNumId w:val="8"/>
  </w:num>
  <w:num w:numId="31" w16cid:durableId="953051469">
    <w:abstractNumId w:val="28"/>
  </w:num>
  <w:num w:numId="32" w16cid:durableId="1629386236">
    <w:abstractNumId w:val="22"/>
  </w:num>
  <w:num w:numId="33" w16cid:durableId="964459195">
    <w:abstractNumId w:val="15"/>
  </w:num>
  <w:num w:numId="34" w16cid:durableId="466120090">
    <w:abstractNumId w:val="29"/>
  </w:num>
  <w:num w:numId="35" w16cid:durableId="834884203">
    <w:abstractNumId w:val="9"/>
  </w:num>
  <w:num w:numId="36" w16cid:durableId="1223714078">
    <w:abstractNumId w:val="12"/>
  </w:num>
  <w:num w:numId="37" w16cid:durableId="463278536">
    <w:abstractNumId w:val="41"/>
  </w:num>
  <w:num w:numId="38" w16cid:durableId="1086999212">
    <w:abstractNumId w:val="43"/>
  </w:num>
  <w:num w:numId="39" w16cid:durableId="1793280197">
    <w:abstractNumId w:val="38"/>
  </w:num>
  <w:num w:numId="40" w16cid:durableId="595677413">
    <w:abstractNumId w:val="44"/>
  </w:num>
  <w:num w:numId="41" w16cid:durableId="950935791">
    <w:abstractNumId w:val="33"/>
  </w:num>
  <w:num w:numId="42" w16cid:durableId="1130364931">
    <w:abstractNumId w:val="16"/>
  </w:num>
  <w:num w:numId="43" w16cid:durableId="1874029131">
    <w:abstractNumId w:val="11"/>
  </w:num>
  <w:num w:numId="44" w16cid:durableId="707727749">
    <w:abstractNumId w:val="5"/>
  </w:num>
  <w:num w:numId="45" w16cid:durableId="385448600">
    <w:abstractNumId w:val="32"/>
  </w:num>
  <w:num w:numId="46" w16cid:durableId="1992782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533A"/>
    <w:rsid w:val="00010EFA"/>
    <w:rsid w:val="00012E8B"/>
    <w:rsid w:val="000168A3"/>
    <w:rsid w:val="00016929"/>
    <w:rsid w:val="00035AF9"/>
    <w:rsid w:val="000369A2"/>
    <w:rsid w:val="00040A31"/>
    <w:rsid w:val="00040EB9"/>
    <w:rsid w:val="00041902"/>
    <w:rsid w:val="000424D5"/>
    <w:rsid w:val="0004645D"/>
    <w:rsid w:val="00054554"/>
    <w:rsid w:val="00074F15"/>
    <w:rsid w:val="000B4643"/>
    <w:rsid w:val="000B61A4"/>
    <w:rsid w:val="000E62C7"/>
    <w:rsid w:val="000E7417"/>
    <w:rsid w:val="00112470"/>
    <w:rsid w:val="00113AE0"/>
    <w:rsid w:val="00113D09"/>
    <w:rsid w:val="001250C0"/>
    <w:rsid w:val="00125641"/>
    <w:rsid w:val="0012621F"/>
    <w:rsid w:val="00154E7C"/>
    <w:rsid w:val="0015656E"/>
    <w:rsid w:val="0015766D"/>
    <w:rsid w:val="00172A5B"/>
    <w:rsid w:val="00175705"/>
    <w:rsid w:val="00175823"/>
    <w:rsid w:val="001B2FB2"/>
    <w:rsid w:val="001C2CA3"/>
    <w:rsid w:val="001C32D8"/>
    <w:rsid w:val="001C3D7A"/>
    <w:rsid w:val="001E05C1"/>
    <w:rsid w:val="001E3C23"/>
    <w:rsid w:val="00202A7E"/>
    <w:rsid w:val="002037BD"/>
    <w:rsid w:val="002109FC"/>
    <w:rsid w:val="00223609"/>
    <w:rsid w:val="00224FEB"/>
    <w:rsid w:val="00240241"/>
    <w:rsid w:val="00240EA2"/>
    <w:rsid w:val="0024126E"/>
    <w:rsid w:val="00247018"/>
    <w:rsid w:val="00254099"/>
    <w:rsid w:val="00261779"/>
    <w:rsid w:val="002748BB"/>
    <w:rsid w:val="002940A2"/>
    <w:rsid w:val="002B7CD7"/>
    <w:rsid w:val="002C6AB4"/>
    <w:rsid w:val="002D7A1D"/>
    <w:rsid w:val="002E02F3"/>
    <w:rsid w:val="002E49B1"/>
    <w:rsid w:val="002F732F"/>
    <w:rsid w:val="00303FCB"/>
    <w:rsid w:val="003054B2"/>
    <w:rsid w:val="00316AC2"/>
    <w:rsid w:val="00323C90"/>
    <w:rsid w:val="00343CED"/>
    <w:rsid w:val="0034633B"/>
    <w:rsid w:val="00376E8A"/>
    <w:rsid w:val="00380815"/>
    <w:rsid w:val="00387E78"/>
    <w:rsid w:val="00396680"/>
    <w:rsid w:val="00397448"/>
    <w:rsid w:val="003A2F19"/>
    <w:rsid w:val="003A3849"/>
    <w:rsid w:val="003A6B63"/>
    <w:rsid w:val="003B4FDD"/>
    <w:rsid w:val="003C29A2"/>
    <w:rsid w:val="003C62EF"/>
    <w:rsid w:val="003D1184"/>
    <w:rsid w:val="003D348E"/>
    <w:rsid w:val="003E5354"/>
    <w:rsid w:val="003F3658"/>
    <w:rsid w:val="003F53D5"/>
    <w:rsid w:val="00401253"/>
    <w:rsid w:val="00402EF4"/>
    <w:rsid w:val="00403864"/>
    <w:rsid w:val="00404C0A"/>
    <w:rsid w:val="004108FC"/>
    <w:rsid w:val="004256D7"/>
    <w:rsid w:val="00427CE9"/>
    <w:rsid w:val="0043349D"/>
    <w:rsid w:val="0044737D"/>
    <w:rsid w:val="00453DB8"/>
    <w:rsid w:val="00462979"/>
    <w:rsid w:val="00466702"/>
    <w:rsid w:val="004752A5"/>
    <w:rsid w:val="00483D3A"/>
    <w:rsid w:val="0048482C"/>
    <w:rsid w:val="004859A5"/>
    <w:rsid w:val="0049147F"/>
    <w:rsid w:val="004924DE"/>
    <w:rsid w:val="004A3A11"/>
    <w:rsid w:val="004A74CD"/>
    <w:rsid w:val="004C1BE3"/>
    <w:rsid w:val="004C2EE3"/>
    <w:rsid w:val="004C55E7"/>
    <w:rsid w:val="004D2735"/>
    <w:rsid w:val="004D2B21"/>
    <w:rsid w:val="004D3E78"/>
    <w:rsid w:val="004E5B59"/>
    <w:rsid w:val="004F668A"/>
    <w:rsid w:val="005117A1"/>
    <w:rsid w:val="005305AE"/>
    <w:rsid w:val="005308D0"/>
    <w:rsid w:val="00533982"/>
    <w:rsid w:val="00545A74"/>
    <w:rsid w:val="005750CD"/>
    <w:rsid w:val="0058438B"/>
    <w:rsid w:val="005907BB"/>
    <w:rsid w:val="00592D8A"/>
    <w:rsid w:val="00596AE1"/>
    <w:rsid w:val="00597320"/>
    <w:rsid w:val="00597977"/>
    <w:rsid w:val="005A7C42"/>
    <w:rsid w:val="005B3EBF"/>
    <w:rsid w:val="005E50BE"/>
    <w:rsid w:val="005E559A"/>
    <w:rsid w:val="00602AEA"/>
    <w:rsid w:val="00607E93"/>
    <w:rsid w:val="00613F15"/>
    <w:rsid w:val="00623B33"/>
    <w:rsid w:val="006258D2"/>
    <w:rsid w:val="006345A2"/>
    <w:rsid w:val="006454AD"/>
    <w:rsid w:val="0064607D"/>
    <w:rsid w:val="00657A2C"/>
    <w:rsid w:val="00683531"/>
    <w:rsid w:val="00683A26"/>
    <w:rsid w:val="006A1E18"/>
    <w:rsid w:val="006C209C"/>
    <w:rsid w:val="006C40ED"/>
    <w:rsid w:val="006D2A71"/>
    <w:rsid w:val="006E0677"/>
    <w:rsid w:val="006F7511"/>
    <w:rsid w:val="00703BE5"/>
    <w:rsid w:val="00713CEE"/>
    <w:rsid w:val="00714EFE"/>
    <w:rsid w:val="00721AA8"/>
    <w:rsid w:val="007319DD"/>
    <w:rsid w:val="007366A9"/>
    <w:rsid w:val="00750A13"/>
    <w:rsid w:val="00756863"/>
    <w:rsid w:val="00770F26"/>
    <w:rsid w:val="00775D0A"/>
    <w:rsid w:val="00783C6D"/>
    <w:rsid w:val="007A6A73"/>
    <w:rsid w:val="007B1542"/>
    <w:rsid w:val="007B2A58"/>
    <w:rsid w:val="007C0EAE"/>
    <w:rsid w:val="007C617C"/>
    <w:rsid w:val="007D12F8"/>
    <w:rsid w:val="007D20BD"/>
    <w:rsid w:val="007D5A3B"/>
    <w:rsid w:val="007E1E52"/>
    <w:rsid w:val="008003FF"/>
    <w:rsid w:val="00824CAD"/>
    <w:rsid w:val="00833850"/>
    <w:rsid w:val="00854C11"/>
    <w:rsid w:val="00854CA4"/>
    <w:rsid w:val="00865D8E"/>
    <w:rsid w:val="00877B41"/>
    <w:rsid w:val="008924AE"/>
    <w:rsid w:val="008A0DC4"/>
    <w:rsid w:val="008B22A5"/>
    <w:rsid w:val="008C0883"/>
    <w:rsid w:val="008C0D34"/>
    <w:rsid w:val="008D0A94"/>
    <w:rsid w:val="008D6E04"/>
    <w:rsid w:val="008F0484"/>
    <w:rsid w:val="008F677B"/>
    <w:rsid w:val="008F77C6"/>
    <w:rsid w:val="009021F9"/>
    <w:rsid w:val="0091097A"/>
    <w:rsid w:val="009202FC"/>
    <w:rsid w:val="00926E42"/>
    <w:rsid w:val="00927DFC"/>
    <w:rsid w:val="00932146"/>
    <w:rsid w:val="0093245D"/>
    <w:rsid w:val="00935FA0"/>
    <w:rsid w:val="00940FF5"/>
    <w:rsid w:val="00970B89"/>
    <w:rsid w:val="009C348D"/>
    <w:rsid w:val="009D35AF"/>
    <w:rsid w:val="009D4FB4"/>
    <w:rsid w:val="009D5536"/>
    <w:rsid w:val="009E0924"/>
    <w:rsid w:val="009E54E8"/>
    <w:rsid w:val="009F1B52"/>
    <w:rsid w:val="00A135BC"/>
    <w:rsid w:val="00A262C4"/>
    <w:rsid w:val="00A42175"/>
    <w:rsid w:val="00A73544"/>
    <w:rsid w:val="00A75F0A"/>
    <w:rsid w:val="00A82B34"/>
    <w:rsid w:val="00A920C4"/>
    <w:rsid w:val="00A92D79"/>
    <w:rsid w:val="00A94FE4"/>
    <w:rsid w:val="00A95EE4"/>
    <w:rsid w:val="00AA7B38"/>
    <w:rsid w:val="00AB0F18"/>
    <w:rsid w:val="00AB7915"/>
    <w:rsid w:val="00AB7E08"/>
    <w:rsid w:val="00AC0C7B"/>
    <w:rsid w:val="00AC307B"/>
    <w:rsid w:val="00AD0257"/>
    <w:rsid w:val="00AD0C1F"/>
    <w:rsid w:val="00AD22F5"/>
    <w:rsid w:val="00AE6934"/>
    <w:rsid w:val="00AF487C"/>
    <w:rsid w:val="00B04C52"/>
    <w:rsid w:val="00B11F16"/>
    <w:rsid w:val="00B12AB0"/>
    <w:rsid w:val="00B21A78"/>
    <w:rsid w:val="00B22CC6"/>
    <w:rsid w:val="00B2480C"/>
    <w:rsid w:val="00B33385"/>
    <w:rsid w:val="00B34715"/>
    <w:rsid w:val="00B3651E"/>
    <w:rsid w:val="00B435E2"/>
    <w:rsid w:val="00B53894"/>
    <w:rsid w:val="00B60375"/>
    <w:rsid w:val="00B7783C"/>
    <w:rsid w:val="00B873A9"/>
    <w:rsid w:val="00B96984"/>
    <w:rsid w:val="00BA7512"/>
    <w:rsid w:val="00BB192D"/>
    <w:rsid w:val="00BB4DD8"/>
    <w:rsid w:val="00BB7565"/>
    <w:rsid w:val="00BD05C8"/>
    <w:rsid w:val="00BD64A8"/>
    <w:rsid w:val="00BE1993"/>
    <w:rsid w:val="00C00AD9"/>
    <w:rsid w:val="00C00BD3"/>
    <w:rsid w:val="00C0449A"/>
    <w:rsid w:val="00C0697E"/>
    <w:rsid w:val="00C12C7A"/>
    <w:rsid w:val="00C12CF6"/>
    <w:rsid w:val="00C12D4B"/>
    <w:rsid w:val="00C20461"/>
    <w:rsid w:val="00C22178"/>
    <w:rsid w:val="00C27BD9"/>
    <w:rsid w:val="00C34727"/>
    <w:rsid w:val="00C350DD"/>
    <w:rsid w:val="00C41C88"/>
    <w:rsid w:val="00C45352"/>
    <w:rsid w:val="00C50C08"/>
    <w:rsid w:val="00C5159B"/>
    <w:rsid w:val="00C53ED7"/>
    <w:rsid w:val="00C55803"/>
    <w:rsid w:val="00C62BA2"/>
    <w:rsid w:val="00C90AB7"/>
    <w:rsid w:val="00C93500"/>
    <w:rsid w:val="00CA3808"/>
    <w:rsid w:val="00CA725C"/>
    <w:rsid w:val="00CB5723"/>
    <w:rsid w:val="00CC45F2"/>
    <w:rsid w:val="00CD0D02"/>
    <w:rsid w:val="00CD2380"/>
    <w:rsid w:val="00CE5A42"/>
    <w:rsid w:val="00CF1A18"/>
    <w:rsid w:val="00CF4620"/>
    <w:rsid w:val="00D0156D"/>
    <w:rsid w:val="00D20A7D"/>
    <w:rsid w:val="00D23C17"/>
    <w:rsid w:val="00D26FD4"/>
    <w:rsid w:val="00D331E1"/>
    <w:rsid w:val="00D4298C"/>
    <w:rsid w:val="00D474D1"/>
    <w:rsid w:val="00D50C29"/>
    <w:rsid w:val="00D67735"/>
    <w:rsid w:val="00D75260"/>
    <w:rsid w:val="00D852F2"/>
    <w:rsid w:val="00D8693A"/>
    <w:rsid w:val="00D86DA6"/>
    <w:rsid w:val="00D9270C"/>
    <w:rsid w:val="00D92C0F"/>
    <w:rsid w:val="00DB211A"/>
    <w:rsid w:val="00DB6D2E"/>
    <w:rsid w:val="00DB7487"/>
    <w:rsid w:val="00DC3A8A"/>
    <w:rsid w:val="00DD0A9F"/>
    <w:rsid w:val="00DD3F67"/>
    <w:rsid w:val="00DE42CA"/>
    <w:rsid w:val="00DE61F8"/>
    <w:rsid w:val="00DE6659"/>
    <w:rsid w:val="00DE7506"/>
    <w:rsid w:val="00DF2A00"/>
    <w:rsid w:val="00E01113"/>
    <w:rsid w:val="00E01CF2"/>
    <w:rsid w:val="00E05806"/>
    <w:rsid w:val="00E123BA"/>
    <w:rsid w:val="00E151CC"/>
    <w:rsid w:val="00E15510"/>
    <w:rsid w:val="00E26A78"/>
    <w:rsid w:val="00E338A1"/>
    <w:rsid w:val="00E36BC7"/>
    <w:rsid w:val="00E7662F"/>
    <w:rsid w:val="00E8118A"/>
    <w:rsid w:val="00E85ED8"/>
    <w:rsid w:val="00EA2CC9"/>
    <w:rsid w:val="00EB50EC"/>
    <w:rsid w:val="00EC4AD1"/>
    <w:rsid w:val="00EF1348"/>
    <w:rsid w:val="00EF3AB0"/>
    <w:rsid w:val="00F01544"/>
    <w:rsid w:val="00F03E99"/>
    <w:rsid w:val="00F06B79"/>
    <w:rsid w:val="00F27B4D"/>
    <w:rsid w:val="00F450AD"/>
    <w:rsid w:val="00F574B5"/>
    <w:rsid w:val="00F70AC9"/>
    <w:rsid w:val="00F715D5"/>
    <w:rsid w:val="00F7665D"/>
    <w:rsid w:val="00F90371"/>
    <w:rsid w:val="00F93B8A"/>
    <w:rsid w:val="00FA5701"/>
    <w:rsid w:val="00FA672C"/>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01228232"/>
  <w15:docId w15:val="{DAD649A0-9182-4CE3-ADFB-5AABEA65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5A7C4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842444-c3db-4447-b0c9-46529a652c94">
      <Terms xmlns="http://schemas.microsoft.com/office/infopath/2007/PartnerControls"/>
    </lcf76f155ced4ddcb4097134ff3c332f>
    <TaxCatchAll xmlns="aceecbcc-a652-4853-871f-949381f9360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BB0AD-9DF8-4931-B2FA-0147B0D3F455}"/>
</file>

<file path=customXml/itemProps2.xml><?xml version="1.0" encoding="utf-8"?>
<ds:datastoreItem xmlns:ds="http://schemas.openxmlformats.org/officeDocument/2006/customXml" ds:itemID="{6DDD64D5-B9FF-4EC2-BEF3-E4E7A63FF939}">
  <ds:schemaRefs>
    <ds:schemaRef ds:uri="http://schemas.openxmlformats.org/officeDocument/2006/bibliography"/>
  </ds:schemaRefs>
</ds:datastoreItem>
</file>

<file path=customXml/itemProps3.xml><?xml version="1.0" encoding="utf-8"?>
<ds:datastoreItem xmlns:ds="http://schemas.openxmlformats.org/officeDocument/2006/customXml" ds:itemID="{87EDE15C-C4AC-40A9-B52A-A5B803664578}">
  <ds:schemaRefs>
    <ds:schemaRef ds:uri="http://purl.org/dc/dcmitype/"/>
    <ds:schemaRef ds:uri="http://schemas.microsoft.com/office/infopath/2007/PartnerControls"/>
    <ds:schemaRef ds:uri="http://schemas.microsoft.com/office/2006/metadata/properties"/>
    <ds:schemaRef ds:uri="http://purl.org/dc/elements/1.1/"/>
    <ds:schemaRef ds:uri="http://purl.org/dc/terms/"/>
    <ds:schemaRef ds:uri="http://schemas.microsoft.com/office/2006/documentManagement/types"/>
    <ds:schemaRef ds:uri="df385bec-10e1-44d0-ada3-8ea94e38d4d3"/>
    <ds:schemaRef ds:uri="http://schemas.openxmlformats.org/package/2006/metadata/core-properties"/>
    <ds:schemaRef ds:uri="25dbb6a9-d47d-4446-b0e3-a790ca91389f"/>
    <ds:schemaRef ds:uri="http://www.w3.org/XML/1998/namespace"/>
  </ds:schemaRefs>
</ds:datastoreItem>
</file>

<file path=customXml/itemProps4.xml><?xml version="1.0" encoding="utf-8"?>
<ds:datastoreItem xmlns:ds="http://schemas.openxmlformats.org/officeDocument/2006/customXml" ds:itemID="{CC6DDDF6-2FCD-44FD-92C7-572AE3792332}">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8527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James, Wendy</cp:lastModifiedBy>
  <cp:revision>2</cp:revision>
  <cp:lastPrinted>2016-09-09T13:18:00Z</cp:lastPrinted>
  <dcterms:created xsi:type="dcterms:W3CDTF">2022-10-27T10:55:00Z</dcterms:created>
  <dcterms:modified xsi:type="dcterms:W3CDTF">2022-10-27T10:55:00Z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0x010100AC4832CBEC8E5D4B97D635964A5D2CE6</vt:lpwstr>
  </property>
  <property fmtid="{D5CDD505-2E9C-101B-9397-08002B2CF9AE}" pid="3" name="MSIP_Label_763da656-5c75-4f6d-9461-4a3ce9a537cc_Enabled">
    <vt:lpwstr>true</vt:lpwstr>
  </property>
  <property fmtid="{D5CDD505-2E9C-101B-9397-08002B2CF9AE}" pid="4" name="MSIP_Label_763da656-5c75-4f6d-9461-4a3ce9a537cc_SetDate">
    <vt:lpwstr>2021-05-25T16:21:01Z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24ef0a50-502e-4210-b7f1-bed6f0b53b2c</vt:lpwstr>
  </property>
  <property fmtid="{D5CDD505-2E9C-101B-9397-08002B2CF9AE}" pid="9" name="MSIP_Label_763da656-5c75-4f6d-9461-4a3ce9a537cc_ContentBits">
    <vt:lpwstr>1</vt:lpwstr>
  </property>
</Properties>
</file>